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F66" w:rsidRDefault="00EA3C1F" w:rsidP="00AD19DA">
      <w:pPr>
        <w:jc w:val="center"/>
        <w:rPr>
          <w:rFonts w:cs="Times New Roman"/>
          <w:b/>
          <w:sz w:val="28"/>
          <w:szCs w:val="28"/>
          <w:lang w:val="id-ID"/>
        </w:rPr>
      </w:pPr>
      <w:r w:rsidRPr="008C046D">
        <w:rPr>
          <w:rFonts w:cs="Times New Roman"/>
          <w:b/>
          <w:sz w:val="28"/>
          <w:szCs w:val="28"/>
          <w:lang w:val="id-ID"/>
        </w:rPr>
        <w:t>Pengembangan Lembar Kerja Pesert</w:t>
      </w:r>
      <w:r>
        <w:rPr>
          <w:rFonts w:cs="Times New Roman"/>
          <w:b/>
          <w:sz w:val="28"/>
          <w:szCs w:val="28"/>
          <w:lang w:val="id-ID"/>
        </w:rPr>
        <w:t>a Didik Sub Konsep Pertumbuhan d</w:t>
      </w:r>
      <w:r w:rsidRPr="008C046D">
        <w:rPr>
          <w:rFonts w:cs="Times New Roman"/>
          <w:b/>
          <w:sz w:val="28"/>
          <w:szCs w:val="28"/>
          <w:lang w:val="id-ID"/>
        </w:rPr>
        <w:t>an Perkembangan Tumbuhan Berbasis Inkuiri</w:t>
      </w:r>
    </w:p>
    <w:p w:rsidR="00AD19DA" w:rsidRPr="00AD19DA" w:rsidRDefault="00AD19DA" w:rsidP="00AD19DA">
      <w:pPr>
        <w:jc w:val="center"/>
        <w:rPr>
          <w:rFonts w:cs="Times New Roman"/>
          <w:b/>
          <w:sz w:val="28"/>
          <w:szCs w:val="28"/>
          <w:lang w:val="id-ID"/>
        </w:rPr>
      </w:pPr>
    </w:p>
    <w:p w:rsidR="00AD19DA" w:rsidRDefault="00D71F83" w:rsidP="00AD19DA">
      <w:pPr>
        <w:jc w:val="center"/>
        <w:rPr>
          <w:rFonts w:cs="Times New Roman"/>
          <w:color w:val="000000"/>
          <w:sz w:val="24"/>
          <w:szCs w:val="24"/>
          <w:shd w:val="clear" w:color="auto" w:fill="FFFFFF"/>
          <w:lang w:val="id-ID"/>
        </w:rPr>
      </w:pPr>
      <w:r w:rsidRPr="008C046D">
        <w:rPr>
          <w:rFonts w:cs="Times New Roman"/>
          <w:color w:val="000000"/>
          <w:sz w:val="24"/>
          <w:szCs w:val="24"/>
          <w:shd w:val="clear" w:color="auto" w:fill="FFFFFF"/>
          <w:lang w:val="id-ID"/>
        </w:rPr>
        <w:t>Development of Student Worksheets on Inquiry-Based Plant Growth a</w:t>
      </w:r>
      <w:r w:rsidR="009B2282" w:rsidRPr="008C046D">
        <w:rPr>
          <w:rFonts w:cs="Times New Roman"/>
          <w:color w:val="000000"/>
          <w:sz w:val="24"/>
          <w:szCs w:val="24"/>
          <w:shd w:val="clear" w:color="auto" w:fill="FFFFFF"/>
          <w:lang w:val="id-ID"/>
        </w:rPr>
        <w:t>nd Development Sub-Concept</w:t>
      </w:r>
    </w:p>
    <w:p w:rsidR="00AD19DA" w:rsidRPr="00AD19DA" w:rsidRDefault="00AD19DA" w:rsidP="00AD19DA">
      <w:pPr>
        <w:jc w:val="center"/>
        <w:rPr>
          <w:rFonts w:cs="Times New Roman"/>
          <w:color w:val="000000"/>
          <w:sz w:val="24"/>
          <w:szCs w:val="24"/>
          <w:shd w:val="clear" w:color="auto" w:fill="FFFFFF"/>
          <w:lang w:val="id-ID"/>
        </w:rPr>
      </w:pPr>
    </w:p>
    <w:p w:rsidR="007048EC" w:rsidRPr="008C046D" w:rsidRDefault="00EA3C1F" w:rsidP="00AD19DA">
      <w:pPr>
        <w:pStyle w:val="Heading3"/>
        <w:rPr>
          <w:sz w:val="20"/>
          <w:szCs w:val="22"/>
          <w:vertAlign w:val="superscript"/>
          <w:lang w:val="id-ID"/>
        </w:rPr>
      </w:pPr>
      <w:r>
        <w:rPr>
          <w:sz w:val="20"/>
          <w:szCs w:val="22"/>
          <w:lang w:val="id-ID"/>
        </w:rPr>
        <w:t xml:space="preserve">Ina </w:t>
      </w:r>
      <w:r w:rsidR="009B2282" w:rsidRPr="008C046D">
        <w:rPr>
          <w:sz w:val="20"/>
          <w:szCs w:val="22"/>
          <w:lang w:val="id-ID"/>
        </w:rPr>
        <w:t xml:space="preserve">Apriliana </w:t>
      </w:r>
      <w:r w:rsidR="00D62881" w:rsidRPr="008C046D">
        <w:rPr>
          <w:sz w:val="20"/>
          <w:szCs w:val="22"/>
          <w:vertAlign w:val="superscript"/>
          <w:lang w:val="id-ID"/>
        </w:rPr>
        <w:t>(1) *</w:t>
      </w:r>
      <w:r w:rsidR="00D62881" w:rsidRPr="008C046D">
        <w:rPr>
          <w:sz w:val="20"/>
          <w:szCs w:val="22"/>
          <w:lang w:val="id-ID"/>
        </w:rPr>
        <w:t xml:space="preserve">, </w:t>
      </w:r>
      <w:r w:rsidR="009B2282" w:rsidRPr="008C046D">
        <w:rPr>
          <w:sz w:val="20"/>
          <w:szCs w:val="22"/>
          <w:lang w:val="id-ID"/>
        </w:rPr>
        <w:t>Noorhidayati</w:t>
      </w:r>
      <w:r w:rsidR="00D62881" w:rsidRPr="008C046D">
        <w:rPr>
          <w:sz w:val="20"/>
          <w:szCs w:val="22"/>
          <w:lang w:val="id-ID"/>
        </w:rPr>
        <w:t xml:space="preserve"> </w:t>
      </w:r>
      <w:r w:rsidR="00DA2BDD" w:rsidRPr="008C046D">
        <w:rPr>
          <w:sz w:val="20"/>
          <w:szCs w:val="22"/>
          <w:vertAlign w:val="superscript"/>
          <w:lang w:val="id-ID"/>
        </w:rPr>
        <w:t>(</w:t>
      </w:r>
      <w:r w:rsidR="00D71F83" w:rsidRPr="008C046D">
        <w:rPr>
          <w:sz w:val="20"/>
          <w:szCs w:val="22"/>
          <w:vertAlign w:val="superscript"/>
          <w:lang w:val="id-ID"/>
        </w:rPr>
        <w:t>1</w:t>
      </w:r>
      <w:r w:rsidR="00D62881" w:rsidRPr="008C046D">
        <w:rPr>
          <w:sz w:val="20"/>
          <w:szCs w:val="22"/>
          <w:vertAlign w:val="superscript"/>
          <w:lang w:val="id-ID"/>
        </w:rPr>
        <w:t>)</w:t>
      </w:r>
      <w:r w:rsidR="00D62881" w:rsidRPr="008C046D">
        <w:rPr>
          <w:sz w:val="20"/>
          <w:szCs w:val="22"/>
          <w:lang w:val="id-ID"/>
        </w:rPr>
        <w:t xml:space="preserve">, </w:t>
      </w:r>
      <w:r w:rsidR="009B2282" w:rsidRPr="008C046D">
        <w:rPr>
          <w:sz w:val="20"/>
          <w:szCs w:val="22"/>
          <w:lang w:val="id-ID"/>
        </w:rPr>
        <w:t>Hardiansyah</w:t>
      </w:r>
      <w:r w:rsidR="00D62881" w:rsidRPr="008C046D">
        <w:rPr>
          <w:sz w:val="20"/>
          <w:szCs w:val="22"/>
          <w:lang w:val="id-ID"/>
        </w:rPr>
        <w:t xml:space="preserve"> </w:t>
      </w:r>
      <w:r w:rsidR="00DA2BDD" w:rsidRPr="008C046D">
        <w:rPr>
          <w:sz w:val="20"/>
          <w:szCs w:val="22"/>
          <w:vertAlign w:val="superscript"/>
          <w:lang w:val="id-ID"/>
        </w:rPr>
        <w:t>(</w:t>
      </w:r>
      <w:r w:rsidR="00D71F83" w:rsidRPr="008C046D">
        <w:rPr>
          <w:sz w:val="20"/>
          <w:szCs w:val="22"/>
          <w:vertAlign w:val="superscript"/>
          <w:lang w:val="id-ID"/>
        </w:rPr>
        <w:t>2</w:t>
      </w:r>
      <w:r w:rsidR="00D62881" w:rsidRPr="008C046D">
        <w:rPr>
          <w:sz w:val="20"/>
          <w:szCs w:val="22"/>
          <w:vertAlign w:val="superscript"/>
          <w:lang w:val="id-ID"/>
        </w:rPr>
        <w:t>)</w:t>
      </w:r>
    </w:p>
    <w:p w:rsidR="007048EC" w:rsidRPr="008C046D" w:rsidRDefault="007048EC" w:rsidP="007048EC">
      <w:pPr>
        <w:jc w:val="center"/>
        <w:rPr>
          <w:rFonts w:cs="Times New Roman"/>
          <w:sz w:val="18"/>
          <w:lang w:val="id-ID"/>
        </w:rPr>
      </w:pPr>
    </w:p>
    <w:p w:rsidR="007048EC" w:rsidRPr="008C046D" w:rsidRDefault="00D71F83" w:rsidP="00F73800">
      <w:pPr>
        <w:ind w:firstLine="0"/>
        <w:jc w:val="center"/>
        <w:rPr>
          <w:rFonts w:cs="Times New Roman"/>
          <w:sz w:val="18"/>
          <w:lang w:val="id-ID"/>
        </w:rPr>
      </w:pPr>
      <w:r w:rsidRPr="008C046D">
        <w:rPr>
          <w:rFonts w:cs="Times New Roman"/>
          <w:sz w:val="18"/>
          <w:lang w:val="id-ID"/>
        </w:rPr>
        <w:t>Program Studi Pendidikan Biologi, Jurusan Pendidikan Matematika dan Ilmu Pengetahuan Alam, Fakultas Keguruan dan Ilmu Pendidikan, Universitas Lambung Mangkurat, Banjarmasin, Indonesia</w:t>
      </w:r>
    </w:p>
    <w:p w:rsidR="001E2AE4" w:rsidRPr="008C046D" w:rsidRDefault="001E2AE4" w:rsidP="00F73800">
      <w:pPr>
        <w:ind w:firstLine="0"/>
        <w:jc w:val="center"/>
        <w:rPr>
          <w:rFonts w:cs="Times New Roman"/>
          <w:sz w:val="18"/>
          <w:lang w:val="id-ID"/>
        </w:rPr>
      </w:pPr>
    </w:p>
    <w:p w:rsidR="001E2AE4" w:rsidRPr="008C046D" w:rsidRDefault="00F57490" w:rsidP="00F73800">
      <w:pPr>
        <w:ind w:firstLine="0"/>
        <w:jc w:val="center"/>
        <w:rPr>
          <w:rFonts w:cs="Times New Roman"/>
          <w:sz w:val="18"/>
          <w:lang w:val="id-ID"/>
        </w:rPr>
      </w:pPr>
      <w:r w:rsidRPr="008C046D">
        <w:rPr>
          <w:rFonts w:cs="Times New Roman"/>
          <w:i/>
          <w:sz w:val="18"/>
          <w:lang w:val="id-ID"/>
        </w:rPr>
        <w:t>*</w:t>
      </w:r>
      <w:r w:rsidR="001E2AE4" w:rsidRPr="008C046D">
        <w:rPr>
          <w:rFonts w:cs="Times New Roman"/>
          <w:i/>
          <w:sz w:val="18"/>
          <w:lang w:val="id-ID"/>
        </w:rPr>
        <w:t xml:space="preserve">Corresponding Author Email: </w:t>
      </w:r>
      <w:hyperlink r:id="rId9" w:history="1">
        <w:r w:rsidR="00DA2BDD" w:rsidRPr="008C046D">
          <w:rPr>
            <w:rStyle w:val="Hyperlink"/>
            <w:rFonts w:cs="Times New Roman"/>
            <w:sz w:val="18"/>
            <w:lang w:val="id-ID"/>
          </w:rPr>
          <w:t>inaapriliana18@gmail.com</w:t>
        </w:r>
      </w:hyperlink>
    </w:p>
    <w:p w:rsidR="001E2AE4" w:rsidRPr="008C046D" w:rsidRDefault="001E2AE4" w:rsidP="007048EC">
      <w:pPr>
        <w:jc w:val="center"/>
        <w:rPr>
          <w:rFonts w:cs="Times New Roman"/>
          <w:lang w:val="id-ID"/>
        </w:rPr>
      </w:pPr>
    </w:p>
    <w:tbl>
      <w:tblPr>
        <w:tblStyle w:val="TableGrid"/>
        <w:tblW w:w="0" w:type="auto"/>
        <w:tblInd w:w="108" w:type="dxa"/>
        <w:tblBorders>
          <w:top w:val="none" w:sz="0" w:space="0" w:color="auto"/>
          <w:left w:val="none" w:sz="0" w:space="0" w:color="auto"/>
          <w:right w:val="none" w:sz="0" w:space="0" w:color="auto"/>
        </w:tblBorders>
        <w:tblLook w:val="04A0" w:firstRow="1" w:lastRow="0" w:firstColumn="1" w:lastColumn="0" w:noHBand="0" w:noVBand="1"/>
      </w:tblPr>
      <w:tblGrid>
        <w:gridCol w:w="1026"/>
        <w:gridCol w:w="1525"/>
        <w:gridCol w:w="6521"/>
      </w:tblGrid>
      <w:tr w:rsidR="00D62881" w:rsidRPr="008C046D" w:rsidTr="00E17581">
        <w:tc>
          <w:tcPr>
            <w:tcW w:w="2551" w:type="dxa"/>
            <w:gridSpan w:val="2"/>
            <w:tcBorders>
              <w:top w:val="nil"/>
              <w:bottom w:val="nil"/>
              <w:right w:val="nil"/>
            </w:tcBorders>
            <w:shd w:val="clear" w:color="auto" w:fill="17365D" w:themeFill="text2" w:themeFillShade="BF"/>
            <w:vAlign w:val="center"/>
          </w:tcPr>
          <w:p w:rsidR="00D62881" w:rsidRPr="008C046D" w:rsidRDefault="00C8367D" w:rsidP="00F37ABB">
            <w:pPr>
              <w:ind w:firstLine="0"/>
              <w:jc w:val="left"/>
              <w:rPr>
                <w:rFonts w:cs="Times New Roman"/>
                <w:b/>
                <w:lang w:val="id-ID"/>
              </w:rPr>
            </w:pPr>
            <w:r w:rsidRPr="008C046D">
              <w:rPr>
                <w:rFonts w:cs="Times New Roman"/>
                <w:b/>
                <w:color w:val="FFFFFF" w:themeColor="background1"/>
                <w:sz w:val="20"/>
                <w:lang w:val="id-ID"/>
              </w:rPr>
              <w:t>Informa</w:t>
            </w:r>
            <w:r w:rsidR="00F37ABB" w:rsidRPr="008C046D">
              <w:rPr>
                <w:rFonts w:cs="Times New Roman"/>
                <w:b/>
                <w:color w:val="FFFFFF" w:themeColor="background1"/>
                <w:sz w:val="20"/>
                <w:lang w:val="id-ID"/>
              </w:rPr>
              <w:t>si Artikel</w:t>
            </w:r>
          </w:p>
        </w:tc>
        <w:tc>
          <w:tcPr>
            <w:tcW w:w="6521" w:type="dxa"/>
            <w:tcBorders>
              <w:top w:val="nil"/>
              <w:left w:val="nil"/>
              <w:bottom w:val="nil"/>
            </w:tcBorders>
            <w:shd w:val="clear" w:color="auto" w:fill="F7C81D"/>
            <w:vAlign w:val="center"/>
          </w:tcPr>
          <w:p w:rsidR="00D62881" w:rsidRPr="008C046D" w:rsidRDefault="00D62881" w:rsidP="00F37ABB">
            <w:pPr>
              <w:ind w:firstLine="0"/>
              <w:jc w:val="center"/>
              <w:rPr>
                <w:rFonts w:cs="Times New Roman"/>
                <w:lang w:val="id-ID"/>
              </w:rPr>
            </w:pPr>
            <w:r w:rsidRPr="008C046D">
              <w:rPr>
                <w:rFonts w:cs="Times New Roman"/>
                <w:b/>
                <w:lang w:val="id-ID"/>
              </w:rPr>
              <w:t>A</w:t>
            </w:r>
            <w:r w:rsidR="00F37ABB" w:rsidRPr="008C046D">
              <w:rPr>
                <w:rFonts w:cs="Times New Roman"/>
                <w:b/>
                <w:lang w:val="id-ID"/>
              </w:rPr>
              <w:t>bstrak</w:t>
            </w:r>
          </w:p>
        </w:tc>
      </w:tr>
      <w:tr w:rsidR="00D62881" w:rsidRPr="008C046D" w:rsidTr="00613B41">
        <w:tc>
          <w:tcPr>
            <w:tcW w:w="2551" w:type="dxa"/>
            <w:gridSpan w:val="2"/>
            <w:tcBorders>
              <w:top w:val="nil"/>
              <w:bottom w:val="single" w:sz="12" w:space="0" w:color="E5B609"/>
              <w:right w:val="nil"/>
            </w:tcBorders>
          </w:tcPr>
          <w:p w:rsidR="00D62881" w:rsidRPr="008C046D" w:rsidRDefault="00D62881" w:rsidP="00D02E8F">
            <w:pPr>
              <w:ind w:firstLine="0"/>
              <w:jc w:val="left"/>
              <w:rPr>
                <w:rFonts w:cs="Times New Roman"/>
                <w:b/>
                <w:sz w:val="10"/>
                <w:lang w:val="id-ID"/>
              </w:rPr>
            </w:pPr>
          </w:p>
          <w:p w:rsidR="00D62881" w:rsidRPr="008C046D" w:rsidRDefault="00D62881" w:rsidP="00D02E8F">
            <w:pPr>
              <w:ind w:firstLine="0"/>
              <w:jc w:val="left"/>
              <w:rPr>
                <w:rFonts w:cs="Times New Roman"/>
                <w:b/>
                <w:sz w:val="18"/>
                <w:lang w:val="id-ID"/>
              </w:rPr>
            </w:pPr>
            <w:r w:rsidRPr="008C046D">
              <w:rPr>
                <w:rFonts w:cs="Times New Roman"/>
                <w:b/>
                <w:sz w:val="18"/>
                <w:lang w:val="id-ID"/>
              </w:rPr>
              <w:t>Kata Kunci:</w:t>
            </w:r>
          </w:p>
          <w:p w:rsidR="00D62881" w:rsidRPr="008C046D" w:rsidRDefault="0063467A" w:rsidP="00D02E8F">
            <w:pPr>
              <w:ind w:firstLine="0"/>
              <w:jc w:val="left"/>
              <w:rPr>
                <w:rFonts w:cs="Times New Roman"/>
                <w:sz w:val="18"/>
                <w:lang w:val="id-ID"/>
              </w:rPr>
            </w:pPr>
            <w:r w:rsidRPr="008C046D">
              <w:rPr>
                <w:rFonts w:cs="Times New Roman"/>
                <w:sz w:val="18"/>
                <w:lang w:val="id-ID"/>
              </w:rPr>
              <w:t xml:space="preserve">Penelitian </w:t>
            </w:r>
            <w:r w:rsidRPr="008C046D">
              <w:rPr>
                <w:rFonts w:cs="Times New Roman"/>
                <w:i/>
                <w:sz w:val="18"/>
                <w:lang w:val="id-ID"/>
              </w:rPr>
              <w:t>R&amp;D</w:t>
            </w:r>
          </w:p>
          <w:p w:rsidR="00D62881" w:rsidRPr="008C046D" w:rsidRDefault="0063467A" w:rsidP="00D02E8F">
            <w:pPr>
              <w:ind w:firstLine="0"/>
              <w:jc w:val="left"/>
              <w:rPr>
                <w:rFonts w:cs="Times New Roman"/>
                <w:sz w:val="18"/>
                <w:lang w:val="id-ID"/>
              </w:rPr>
            </w:pPr>
            <w:r w:rsidRPr="008C046D">
              <w:rPr>
                <w:rFonts w:cs="Times New Roman"/>
                <w:sz w:val="18"/>
                <w:lang w:val="id-ID"/>
              </w:rPr>
              <w:t>LKPD</w:t>
            </w:r>
          </w:p>
          <w:p w:rsidR="00D62881" w:rsidRPr="008C046D" w:rsidRDefault="0063467A" w:rsidP="00D02E8F">
            <w:pPr>
              <w:ind w:firstLine="0"/>
              <w:jc w:val="left"/>
              <w:rPr>
                <w:rFonts w:cs="Times New Roman"/>
                <w:sz w:val="18"/>
                <w:lang w:val="id-ID"/>
              </w:rPr>
            </w:pPr>
            <w:r w:rsidRPr="008C046D">
              <w:rPr>
                <w:rFonts w:cs="Times New Roman"/>
                <w:sz w:val="18"/>
                <w:lang w:val="id-ID"/>
              </w:rPr>
              <w:t>Validitas</w:t>
            </w:r>
          </w:p>
          <w:p w:rsidR="00D62881" w:rsidRPr="008C046D" w:rsidRDefault="0063467A" w:rsidP="00D02E8F">
            <w:pPr>
              <w:ind w:firstLine="0"/>
              <w:jc w:val="left"/>
              <w:rPr>
                <w:rFonts w:cs="Times New Roman"/>
                <w:sz w:val="18"/>
                <w:lang w:val="id-ID"/>
              </w:rPr>
            </w:pPr>
            <w:r w:rsidRPr="008C046D">
              <w:rPr>
                <w:rFonts w:cs="Times New Roman"/>
                <w:sz w:val="18"/>
                <w:lang w:val="id-ID"/>
              </w:rPr>
              <w:t>Kepraktisan</w:t>
            </w:r>
          </w:p>
          <w:p w:rsidR="00D62881" w:rsidRPr="008C046D" w:rsidRDefault="0063467A" w:rsidP="00D02E8F">
            <w:pPr>
              <w:ind w:firstLine="0"/>
              <w:jc w:val="left"/>
              <w:rPr>
                <w:rFonts w:cs="Times New Roman"/>
                <w:sz w:val="18"/>
                <w:lang w:val="id-ID"/>
              </w:rPr>
            </w:pPr>
            <w:r w:rsidRPr="008C046D">
              <w:rPr>
                <w:rFonts w:cs="Times New Roman"/>
                <w:sz w:val="18"/>
                <w:lang w:val="id-ID"/>
              </w:rPr>
              <w:t>Sub-konsep Pertumbuhan dan PerkembanganTumbuhan</w:t>
            </w:r>
          </w:p>
          <w:p w:rsidR="00D62881" w:rsidRPr="008C046D" w:rsidRDefault="00D62881" w:rsidP="00D02E8F">
            <w:pPr>
              <w:ind w:firstLine="0"/>
              <w:jc w:val="left"/>
              <w:rPr>
                <w:rFonts w:cs="Times New Roman"/>
                <w:sz w:val="10"/>
                <w:lang w:val="id-ID"/>
              </w:rPr>
            </w:pPr>
          </w:p>
          <w:p w:rsidR="00D62881" w:rsidRPr="008C046D" w:rsidRDefault="00D62881" w:rsidP="00D02E8F">
            <w:pPr>
              <w:ind w:firstLine="0"/>
              <w:jc w:val="left"/>
              <w:rPr>
                <w:rFonts w:cs="Times New Roman"/>
                <w:b/>
                <w:sz w:val="18"/>
                <w:lang w:val="id-ID"/>
              </w:rPr>
            </w:pPr>
            <w:r w:rsidRPr="008C046D">
              <w:rPr>
                <w:rFonts w:cs="Times New Roman"/>
                <w:b/>
                <w:sz w:val="18"/>
                <w:lang w:val="id-ID"/>
              </w:rPr>
              <w:t>Keyword:</w:t>
            </w:r>
          </w:p>
          <w:p w:rsidR="00D62881" w:rsidRPr="008C046D" w:rsidRDefault="0063467A" w:rsidP="00D02E8F">
            <w:pPr>
              <w:ind w:firstLine="0"/>
              <w:jc w:val="left"/>
              <w:rPr>
                <w:rFonts w:cs="Times New Roman"/>
                <w:sz w:val="18"/>
                <w:lang w:val="id-ID"/>
              </w:rPr>
            </w:pPr>
            <w:r w:rsidRPr="008C046D">
              <w:rPr>
                <w:rFonts w:cs="Times New Roman"/>
                <w:sz w:val="18"/>
                <w:lang w:val="id-ID"/>
              </w:rPr>
              <w:t>R&amp;D Reseach</w:t>
            </w:r>
          </w:p>
          <w:p w:rsidR="00D62881" w:rsidRPr="008C046D" w:rsidRDefault="0063467A" w:rsidP="00D02E8F">
            <w:pPr>
              <w:ind w:firstLine="0"/>
              <w:jc w:val="left"/>
              <w:rPr>
                <w:rFonts w:cs="Times New Roman"/>
                <w:sz w:val="18"/>
                <w:lang w:val="id-ID"/>
              </w:rPr>
            </w:pPr>
            <w:r w:rsidRPr="008C046D">
              <w:rPr>
                <w:rFonts w:cs="Times New Roman"/>
                <w:sz w:val="18"/>
                <w:lang w:val="id-ID"/>
              </w:rPr>
              <w:t>Worksheet</w:t>
            </w:r>
          </w:p>
          <w:p w:rsidR="00D62881" w:rsidRPr="008C046D" w:rsidRDefault="0063467A" w:rsidP="00D02E8F">
            <w:pPr>
              <w:ind w:firstLine="0"/>
              <w:jc w:val="left"/>
              <w:rPr>
                <w:rFonts w:cs="Times New Roman"/>
                <w:sz w:val="18"/>
                <w:lang w:val="id-ID"/>
              </w:rPr>
            </w:pPr>
            <w:r w:rsidRPr="008C046D">
              <w:rPr>
                <w:rFonts w:cs="Times New Roman"/>
                <w:sz w:val="18"/>
                <w:lang w:val="id-ID"/>
              </w:rPr>
              <w:t>Validity</w:t>
            </w:r>
          </w:p>
          <w:p w:rsidR="0063467A" w:rsidRPr="008C046D" w:rsidRDefault="0063467A" w:rsidP="0063467A">
            <w:pPr>
              <w:ind w:firstLine="0"/>
              <w:jc w:val="left"/>
              <w:rPr>
                <w:rFonts w:cs="Times New Roman"/>
                <w:sz w:val="18"/>
                <w:lang w:val="id-ID"/>
              </w:rPr>
            </w:pPr>
            <w:r w:rsidRPr="008C046D">
              <w:rPr>
                <w:rFonts w:cs="Times New Roman"/>
                <w:sz w:val="18"/>
                <w:lang w:val="id-ID"/>
              </w:rPr>
              <w:t>Practicality</w:t>
            </w:r>
          </w:p>
          <w:p w:rsidR="0063467A" w:rsidRPr="008C046D" w:rsidRDefault="0063467A" w:rsidP="0063467A">
            <w:pPr>
              <w:ind w:firstLine="0"/>
              <w:jc w:val="left"/>
              <w:rPr>
                <w:rFonts w:cs="Times New Roman"/>
                <w:sz w:val="12"/>
                <w:lang w:val="id-ID"/>
              </w:rPr>
            </w:pPr>
            <w:r w:rsidRPr="008C046D">
              <w:rPr>
                <w:rFonts w:cs="Times New Roman"/>
                <w:color w:val="000000"/>
                <w:sz w:val="18"/>
                <w:szCs w:val="24"/>
                <w:shd w:val="clear" w:color="auto" w:fill="FFFFFF"/>
                <w:lang w:val="id-ID"/>
              </w:rPr>
              <w:t>Plant Growth and Development Sub-Concept</w:t>
            </w:r>
          </w:p>
          <w:p w:rsidR="00D62881" w:rsidRPr="008C046D" w:rsidRDefault="00D62881" w:rsidP="00D02E8F">
            <w:pPr>
              <w:ind w:firstLine="0"/>
              <w:jc w:val="left"/>
              <w:rPr>
                <w:rFonts w:cs="Times New Roman"/>
                <w:sz w:val="18"/>
                <w:lang w:val="id-ID"/>
              </w:rPr>
            </w:pPr>
          </w:p>
        </w:tc>
        <w:tc>
          <w:tcPr>
            <w:tcW w:w="6521" w:type="dxa"/>
            <w:vMerge w:val="restart"/>
            <w:tcBorders>
              <w:top w:val="nil"/>
              <w:left w:val="nil"/>
            </w:tcBorders>
          </w:tcPr>
          <w:p w:rsidR="00D97CB0" w:rsidRPr="008C046D" w:rsidRDefault="00D97CB0" w:rsidP="00D02E8F">
            <w:pPr>
              <w:ind w:firstLine="0"/>
              <w:rPr>
                <w:rFonts w:cs="Times New Roman"/>
                <w:sz w:val="10"/>
                <w:lang w:val="id-ID"/>
              </w:rPr>
            </w:pPr>
          </w:p>
          <w:p w:rsidR="00D71F83" w:rsidRPr="008C046D" w:rsidRDefault="00D71F83" w:rsidP="00D71F83">
            <w:pPr>
              <w:pStyle w:val="ListParagraph"/>
              <w:ind w:left="35" w:right="33" w:firstLine="0"/>
              <w:rPr>
                <w:rFonts w:cs="Times New Roman"/>
                <w:lang w:val="id-ID"/>
              </w:rPr>
            </w:pPr>
            <w:r w:rsidRPr="008C046D">
              <w:rPr>
                <w:rFonts w:cs="Times New Roman"/>
                <w:bCs/>
                <w:iCs/>
                <w:lang w:val="id-ID"/>
              </w:rPr>
              <w:t xml:space="preserve">Konsep pertumbuhan dan perkembangan ialah pelajaran biologi kelas XII yang peranannya penting dalam kehidupan sehari-hari dengan melihat perkembangan psikologisnya dan pola pikir yang sudah dapat berpikir secara abstrak, baik secara kognitifnya yang meningkat dan dapat dicerna dengan baik. </w:t>
            </w:r>
            <w:r w:rsidRPr="008C046D">
              <w:rPr>
                <w:rFonts w:cs="Times New Roman"/>
                <w:lang w:val="id-ID"/>
              </w:rPr>
              <w:t xml:space="preserve">Pada kurikulum 2013 melingkupi ranah psikologis dan psikomotorik, serta pengerjaan tugas, praktek, atau diskusi yang termasuk ke dalam kegiatan evaluasi pembelajaran, maka dari itu pentingnya menggunakan LKPD. Penerapan </w:t>
            </w:r>
            <w:r w:rsidRPr="008C046D">
              <w:rPr>
                <w:rFonts w:cs="Times New Roman"/>
                <w:bCs/>
                <w:iCs/>
                <w:lang w:val="id-ID"/>
              </w:rPr>
              <w:t xml:space="preserve">acuan penelaah inkuiri </w:t>
            </w:r>
            <w:r w:rsidRPr="008C046D">
              <w:rPr>
                <w:rFonts w:cs="Times New Roman"/>
                <w:lang w:val="id-ID"/>
              </w:rPr>
              <w:t xml:space="preserve">agar bisa mempelajari sendiri permasalahan, melahirkan dugaan sementara, menghimpun informasi, dan  menelaah informasi serta melahirkan kesimpulan. </w:t>
            </w:r>
            <w:r w:rsidRPr="008C046D">
              <w:rPr>
                <w:rFonts w:cs="Times New Roman"/>
                <w:bCs/>
                <w:iCs/>
                <w:lang w:val="id-ID"/>
              </w:rPr>
              <w:t xml:space="preserve">Penelitian dan pengembangan bertujuan mendeskripsikan validitas dan kepraktisan LKPD sub konsep pertumbuhan dan perkembangan tumbuhan kelas XII MIA SMA Negeri 2 Kintap. Jenis metode penelitian </w:t>
            </w:r>
            <w:r w:rsidRPr="008C046D">
              <w:rPr>
                <w:rFonts w:cs="Times New Roman"/>
                <w:bCs/>
                <w:i/>
                <w:iCs/>
                <w:lang w:val="id-ID"/>
              </w:rPr>
              <w:t>R &amp;D</w:t>
            </w:r>
            <w:r w:rsidRPr="008C046D">
              <w:rPr>
                <w:rFonts w:cs="Times New Roman"/>
                <w:bCs/>
                <w:iCs/>
                <w:lang w:val="id-ID"/>
              </w:rPr>
              <w:t xml:space="preserve"> dengan model 4D yang dibatasi hanya tahap </w:t>
            </w:r>
            <w:r w:rsidRPr="008C046D">
              <w:rPr>
                <w:rFonts w:cs="Times New Roman"/>
                <w:bCs/>
                <w:i/>
                <w:iCs/>
                <w:lang w:val="id-ID"/>
              </w:rPr>
              <w:t>Develop</w:t>
            </w:r>
            <w:r w:rsidRPr="008C046D">
              <w:rPr>
                <w:rFonts w:cs="Times New Roman"/>
                <w:bCs/>
                <w:iCs/>
                <w:lang w:val="id-ID"/>
              </w:rPr>
              <w:t xml:space="preserve"> (Pengembangan). Hasil penelitian dan pengembangan LKPD sub konsep pertumbuhan dan perkembangan tumbuhan kelas XII MIA SMA Negeri 2 Kintap </w:t>
            </w:r>
            <w:r w:rsidRPr="008C046D">
              <w:rPr>
                <w:rFonts w:cs="Times New Roman"/>
                <w:lang w:val="id-ID"/>
              </w:rPr>
              <w:t xml:space="preserve">mempunyai nilai </w:t>
            </w:r>
            <w:r w:rsidRPr="008C046D">
              <w:rPr>
                <w:rFonts w:cs="Times New Roman"/>
                <w:bCs/>
                <w:iCs/>
                <w:lang w:val="id-ID"/>
              </w:rPr>
              <w:t xml:space="preserve">presentase </w:t>
            </w:r>
            <w:r w:rsidRPr="008C046D">
              <w:rPr>
                <w:rFonts w:cs="Times New Roman"/>
                <w:lang w:val="id-ID"/>
              </w:rPr>
              <w:t>validitas 97% dari 4 aspek penilaian yang dinilai dan termasuk kedalam kriteria sangat valid bersadarkan h</w:t>
            </w:r>
            <w:r w:rsidR="009103BA">
              <w:rPr>
                <w:rFonts w:cs="Times New Roman"/>
                <w:lang w:val="id-ID"/>
              </w:rPr>
              <w:t xml:space="preserve">asil validasi oleh 3 orang ahli, </w:t>
            </w:r>
            <w:r w:rsidRPr="008C046D">
              <w:rPr>
                <w:rFonts w:cs="Times New Roman"/>
                <w:lang w:val="id-ID"/>
              </w:rPr>
              <w:t>sedangkan kepraktisan memiliki nilai presentase sebesar 3,8 yang termasuk kedalam kriteria sangat baik dengan 4 aspek penilaian, sehingga praktis untuk digunakan.</w:t>
            </w:r>
          </w:p>
          <w:p w:rsidR="00D62881" w:rsidRPr="008C046D" w:rsidRDefault="00D62881" w:rsidP="00D02E8F">
            <w:pPr>
              <w:ind w:firstLine="0"/>
              <w:rPr>
                <w:rFonts w:cs="Times New Roman"/>
                <w:sz w:val="10"/>
                <w:lang w:val="id-ID"/>
              </w:rPr>
            </w:pPr>
          </w:p>
          <w:p w:rsidR="00D62881" w:rsidRPr="008C046D" w:rsidRDefault="00D97CB0" w:rsidP="00D02E8F">
            <w:pPr>
              <w:ind w:firstLine="0"/>
              <w:rPr>
                <w:rFonts w:cs="Times New Roman"/>
                <w:b/>
                <w:lang w:val="id-ID"/>
              </w:rPr>
            </w:pPr>
            <w:r w:rsidRPr="008C046D">
              <w:rPr>
                <w:rFonts w:cs="Times New Roman"/>
                <w:b/>
                <w:lang w:val="id-ID"/>
              </w:rPr>
              <w:t>Abstra</w:t>
            </w:r>
            <w:r w:rsidR="00F37ABB" w:rsidRPr="008C046D">
              <w:rPr>
                <w:rFonts w:cs="Times New Roman"/>
                <w:b/>
                <w:lang w:val="id-ID"/>
              </w:rPr>
              <w:t>ct</w:t>
            </w:r>
            <w:r w:rsidR="00D62881" w:rsidRPr="008C046D">
              <w:rPr>
                <w:rFonts w:cs="Times New Roman"/>
                <w:b/>
                <w:lang w:val="id-ID"/>
              </w:rPr>
              <w:t xml:space="preserve"> </w:t>
            </w:r>
          </w:p>
          <w:p w:rsidR="00372B43" w:rsidRPr="008C046D" w:rsidRDefault="00372B43" w:rsidP="009103BA">
            <w:pPr>
              <w:ind w:firstLine="0"/>
              <w:rPr>
                <w:rFonts w:cs="Times New Roman"/>
                <w:lang w:val="id-ID"/>
              </w:rPr>
            </w:pPr>
            <w:r w:rsidRPr="008C046D">
              <w:rPr>
                <w:rFonts w:cs="Times New Roman"/>
                <w:lang w:val="id-ID"/>
              </w:rPr>
              <w:t>The concept of growth and development is a class XII biology lesson that plays an important role in everyday life by looking at psychological development and thinking patterns that can think abstractly, both cognitively, which are improved and can be digested properly. The 2013 curriculum covers the psychological and psychomotor domains, as well as work on assignments, practices, or discussions that are included in learning evaluation activities, therefore the importance of using LKPD. The inquiry researcher uses the reference to study the problem on his own, generate provisional assumptions, gather information, examine the information and generate conclusions. Research and development aim to describe the validity and practicality of the LKPD sub-concept of plant growth and development in class XII MIA SMA Negeri 2 Kintap. The type of research method R &amp; D with the 4D model is limited to the Develop stage. The results of research and development of the LKPD sub-concept of plant growth and development class XII MIA SMA Negeri 2 Kintap have a validity percentage value of 97% of the 4 assessment aspects assessed and are included in every valid criterion based on the results of validation by 3 experts, while practicality has a percentage value of 3.8 which is included in the very good criteria with 4 aspects of assessment, so it is practical to use.</w:t>
            </w:r>
          </w:p>
        </w:tc>
      </w:tr>
      <w:tr w:rsidR="00D62881" w:rsidRPr="008C046D" w:rsidTr="00E17581">
        <w:tc>
          <w:tcPr>
            <w:tcW w:w="1026" w:type="dxa"/>
            <w:tcBorders>
              <w:top w:val="single" w:sz="12" w:space="0" w:color="E5B609"/>
              <w:bottom w:val="single" w:sz="12" w:space="0" w:color="17365D" w:themeColor="text2" w:themeShade="BF"/>
              <w:right w:val="nil"/>
            </w:tcBorders>
          </w:tcPr>
          <w:p w:rsidR="00D62881" w:rsidRPr="008C046D" w:rsidRDefault="00D62881" w:rsidP="00D02E8F">
            <w:pPr>
              <w:ind w:firstLine="0"/>
              <w:jc w:val="left"/>
              <w:rPr>
                <w:rFonts w:cs="Times New Roman"/>
                <w:sz w:val="10"/>
                <w:lang w:val="id-ID"/>
              </w:rPr>
            </w:pPr>
          </w:p>
          <w:p w:rsidR="00D62881" w:rsidRPr="008C046D" w:rsidRDefault="00D62881" w:rsidP="00D02E8F">
            <w:pPr>
              <w:ind w:firstLine="0"/>
              <w:jc w:val="left"/>
              <w:rPr>
                <w:rFonts w:cs="Times New Roman"/>
                <w:b/>
                <w:sz w:val="18"/>
                <w:lang w:val="id-ID"/>
              </w:rPr>
            </w:pPr>
            <w:r w:rsidRPr="008C046D">
              <w:rPr>
                <w:rFonts w:cs="Times New Roman"/>
                <w:b/>
                <w:sz w:val="18"/>
                <w:lang w:val="id-ID"/>
              </w:rPr>
              <w:t xml:space="preserve">History: </w:t>
            </w:r>
          </w:p>
          <w:p w:rsidR="00D62881" w:rsidRPr="008C046D" w:rsidRDefault="00D62881" w:rsidP="00AA0E77">
            <w:pPr>
              <w:ind w:firstLine="0"/>
              <w:jc w:val="left"/>
              <w:rPr>
                <w:rFonts w:cs="Times New Roman"/>
                <w:sz w:val="18"/>
                <w:lang w:val="id-ID"/>
              </w:rPr>
            </w:pPr>
            <w:r w:rsidRPr="008C046D">
              <w:rPr>
                <w:rFonts w:cs="Times New Roman"/>
                <w:sz w:val="18"/>
                <w:lang w:val="id-ID"/>
              </w:rPr>
              <w:t xml:space="preserve">Received </w:t>
            </w:r>
          </w:p>
          <w:p w:rsidR="00D62881" w:rsidRPr="008C046D" w:rsidRDefault="00D62881" w:rsidP="00D02E8F">
            <w:pPr>
              <w:ind w:firstLine="0"/>
              <w:jc w:val="left"/>
              <w:rPr>
                <w:rFonts w:cs="Times New Roman"/>
                <w:sz w:val="18"/>
                <w:lang w:val="id-ID"/>
              </w:rPr>
            </w:pPr>
            <w:r w:rsidRPr="008C046D">
              <w:rPr>
                <w:rFonts w:cs="Times New Roman"/>
                <w:sz w:val="18"/>
                <w:lang w:val="id-ID"/>
              </w:rPr>
              <w:t>Accepted</w:t>
            </w:r>
          </w:p>
          <w:p w:rsidR="00D62881" w:rsidRPr="008C046D" w:rsidRDefault="00D62881" w:rsidP="00D02E8F">
            <w:pPr>
              <w:ind w:firstLine="0"/>
              <w:jc w:val="left"/>
              <w:rPr>
                <w:rFonts w:cs="Times New Roman"/>
                <w:sz w:val="18"/>
                <w:lang w:val="id-ID"/>
              </w:rPr>
            </w:pPr>
            <w:r w:rsidRPr="008C046D">
              <w:rPr>
                <w:rFonts w:cs="Times New Roman"/>
                <w:sz w:val="18"/>
                <w:lang w:val="id-ID"/>
              </w:rPr>
              <w:t>Published</w:t>
            </w:r>
          </w:p>
          <w:p w:rsidR="00D62881" w:rsidRPr="008C046D" w:rsidRDefault="00D62881" w:rsidP="00D02E8F">
            <w:pPr>
              <w:ind w:firstLine="0"/>
              <w:jc w:val="left"/>
              <w:rPr>
                <w:rFonts w:cs="Times New Roman"/>
                <w:sz w:val="18"/>
                <w:lang w:val="id-ID"/>
              </w:rPr>
            </w:pPr>
          </w:p>
        </w:tc>
        <w:tc>
          <w:tcPr>
            <w:tcW w:w="1525" w:type="dxa"/>
            <w:tcBorders>
              <w:top w:val="single" w:sz="12" w:space="0" w:color="E5B609"/>
              <w:left w:val="nil"/>
              <w:bottom w:val="single" w:sz="12" w:space="0" w:color="17365D" w:themeColor="text2" w:themeShade="BF"/>
              <w:right w:val="nil"/>
            </w:tcBorders>
          </w:tcPr>
          <w:p w:rsidR="00D62881" w:rsidRPr="008C046D" w:rsidRDefault="00D62881" w:rsidP="00AA0E77">
            <w:pPr>
              <w:ind w:left="-108" w:firstLine="0"/>
              <w:jc w:val="left"/>
              <w:rPr>
                <w:rFonts w:cs="Times New Roman"/>
                <w:sz w:val="10"/>
                <w:lang w:val="id-ID"/>
              </w:rPr>
            </w:pPr>
          </w:p>
          <w:p w:rsidR="00D62881" w:rsidRPr="008C046D" w:rsidRDefault="00D62881" w:rsidP="00AA0E77">
            <w:pPr>
              <w:ind w:left="-108" w:firstLine="0"/>
              <w:jc w:val="left"/>
              <w:rPr>
                <w:rFonts w:cs="Times New Roman"/>
                <w:sz w:val="18"/>
                <w:lang w:val="id-ID"/>
              </w:rPr>
            </w:pPr>
          </w:p>
          <w:p w:rsidR="00D62881" w:rsidRPr="008C046D" w:rsidRDefault="00D62881" w:rsidP="00AA0E77">
            <w:pPr>
              <w:ind w:left="-108" w:firstLine="0"/>
              <w:jc w:val="left"/>
              <w:rPr>
                <w:rFonts w:cs="Times New Roman"/>
                <w:sz w:val="18"/>
                <w:lang w:val="id-ID"/>
              </w:rPr>
            </w:pPr>
            <w:r w:rsidRPr="008C046D">
              <w:rPr>
                <w:rFonts w:cs="Times New Roman"/>
                <w:sz w:val="18"/>
                <w:lang w:val="id-ID"/>
              </w:rPr>
              <w:t xml:space="preserve">: </w:t>
            </w:r>
            <w:r w:rsidR="008502E0" w:rsidRPr="008C046D">
              <w:rPr>
                <w:rFonts w:cs="Times New Roman"/>
                <w:sz w:val="18"/>
                <w:lang w:val="id-ID"/>
              </w:rPr>
              <w:t>dd/mm/yyyy</w:t>
            </w:r>
          </w:p>
          <w:p w:rsidR="00D62881" w:rsidRPr="008C046D" w:rsidRDefault="00D62881" w:rsidP="00AA0E77">
            <w:pPr>
              <w:ind w:left="-108" w:firstLine="0"/>
              <w:jc w:val="left"/>
              <w:rPr>
                <w:rFonts w:cs="Times New Roman"/>
                <w:sz w:val="18"/>
                <w:lang w:val="id-ID"/>
              </w:rPr>
            </w:pPr>
            <w:r w:rsidRPr="008C046D">
              <w:rPr>
                <w:rFonts w:cs="Times New Roman"/>
                <w:sz w:val="18"/>
                <w:lang w:val="id-ID"/>
              </w:rPr>
              <w:t xml:space="preserve">: </w:t>
            </w:r>
            <w:r w:rsidR="008502E0" w:rsidRPr="008C046D">
              <w:rPr>
                <w:rFonts w:cs="Times New Roman"/>
                <w:sz w:val="18"/>
                <w:lang w:val="id-ID"/>
              </w:rPr>
              <w:t>dd/mm/yyyy</w:t>
            </w:r>
          </w:p>
          <w:p w:rsidR="00D62881" w:rsidRPr="008C046D" w:rsidRDefault="00D62881" w:rsidP="00AA0E77">
            <w:pPr>
              <w:ind w:left="-108" w:firstLine="0"/>
              <w:jc w:val="left"/>
              <w:rPr>
                <w:rFonts w:cs="Times New Roman"/>
                <w:sz w:val="18"/>
                <w:lang w:val="id-ID"/>
              </w:rPr>
            </w:pPr>
            <w:r w:rsidRPr="008C046D">
              <w:rPr>
                <w:rFonts w:cs="Times New Roman"/>
                <w:sz w:val="18"/>
                <w:lang w:val="id-ID"/>
              </w:rPr>
              <w:t xml:space="preserve">: </w:t>
            </w:r>
            <w:r w:rsidR="008502E0" w:rsidRPr="008C046D">
              <w:rPr>
                <w:rFonts w:cs="Times New Roman"/>
                <w:sz w:val="18"/>
                <w:lang w:val="id-ID"/>
              </w:rPr>
              <w:t>dd/mm/yyyy</w:t>
            </w:r>
          </w:p>
          <w:p w:rsidR="00D62881" w:rsidRPr="008C046D" w:rsidRDefault="00D62881" w:rsidP="00AA0E77">
            <w:pPr>
              <w:ind w:firstLine="0"/>
              <w:jc w:val="left"/>
              <w:rPr>
                <w:rFonts w:cs="Times New Roman"/>
                <w:sz w:val="18"/>
                <w:lang w:val="id-ID"/>
              </w:rPr>
            </w:pPr>
          </w:p>
        </w:tc>
        <w:tc>
          <w:tcPr>
            <w:tcW w:w="6521" w:type="dxa"/>
            <w:vMerge/>
            <w:tcBorders>
              <w:left w:val="nil"/>
              <w:bottom w:val="single" w:sz="12" w:space="0" w:color="17365D" w:themeColor="text2" w:themeShade="BF"/>
            </w:tcBorders>
          </w:tcPr>
          <w:p w:rsidR="00D62881" w:rsidRPr="008C046D" w:rsidRDefault="00D62881" w:rsidP="007048EC">
            <w:pPr>
              <w:ind w:firstLine="0"/>
              <w:jc w:val="center"/>
              <w:rPr>
                <w:rFonts w:cs="Times New Roman"/>
                <w:lang w:val="id-ID"/>
              </w:rPr>
            </w:pPr>
          </w:p>
        </w:tc>
      </w:tr>
    </w:tbl>
    <w:p w:rsidR="00230A97" w:rsidRPr="008C046D" w:rsidRDefault="00230A97" w:rsidP="00230A97">
      <w:pPr>
        <w:spacing w:before="120" w:after="120"/>
        <w:ind w:firstLine="0"/>
        <w:rPr>
          <w:rFonts w:cs="Times New Roman"/>
          <w:sz w:val="16"/>
          <w:lang w:val="id-ID"/>
        </w:rPr>
      </w:pPr>
      <w:r w:rsidRPr="008C046D">
        <w:rPr>
          <w:rFonts w:cs="Times New Roman"/>
          <w:sz w:val="16"/>
          <w:lang w:val="id-ID"/>
        </w:rPr>
        <w:lastRenderedPageBreak/>
        <w:t xml:space="preserve">© </w:t>
      </w:r>
      <w:r w:rsidRPr="008C046D">
        <w:rPr>
          <w:rFonts w:cs="Times New Roman"/>
          <w:color w:val="7F7F7F" w:themeColor="text1" w:themeTint="80"/>
          <w:sz w:val="16"/>
          <w:lang w:val="id-ID"/>
        </w:rPr>
        <w:t>20xx</w:t>
      </w:r>
      <w:r w:rsidRPr="008C046D">
        <w:rPr>
          <w:rFonts w:cs="Times New Roman"/>
          <w:sz w:val="16"/>
          <w:lang w:val="id-ID"/>
        </w:rPr>
        <w:t xml:space="preserve"> BIO-INOVED : Jurnal Biologi Inovasi Pendidikan</w:t>
      </w:r>
    </w:p>
    <w:p w:rsidR="00445F66" w:rsidRPr="008C046D" w:rsidRDefault="00230A97" w:rsidP="00230A97">
      <w:pPr>
        <w:ind w:firstLine="0"/>
        <w:rPr>
          <w:rFonts w:cs="Times New Roman"/>
          <w:color w:val="7F7F7F" w:themeColor="text1" w:themeTint="80"/>
          <w:sz w:val="18"/>
          <w:lang w:val="id-ID"/>
        </w:rPr>
      </w:pPr>
      <w:r w:rsidRPr="008C046D">
        <w:rPr>
          <w:rFonts w:cs="Times New Roman"/>
          <w:b/>
          <w:sz w:val="18"/>
          <w:lang w:val="id-ID"/>
        </w:rPr>
        <w:t>How to cite:</w:t>
      </w:r>
      <w:r w:rsidRPr="008C046D">
        <w:rPr>
          <w:rFonts w:cs="Times New Roman"/>
          <w:sz w:val="18"/>
          <w:lang w:val="id-ID"/>
        </w:rPr>
        <w:t xml:space="preserve"> </w:t>
      </w:r>
      <w:r w:rsidRPr="008C046D">
        <w:rPr>
          <w:rFonts w:cs="Times New Roman"/>
          <w:color w:val="7F7F7F" w:themeColor="text1" w:themeTint="80"/>
          <w:sz w:val="18"/>
          <w:lang w:val="id-ID"/>
        </w:rPr>
        <w:t xml:space="preserve">Irwandi, I., &amp; Fajeriadi, H. (2020). Pemanfaatan Lingkungan sebagai Sumber Belajar untuk Meningkatkan Minat dan Hasil Belajar Siswa SMA di Kawasan Pesisir, Kalimantan Selatan. </w:t>
      </w:r>
      <w:r w:rsidRPr="008C046D">
        <w:rPr>
          <w:rFonts w:cs="Times New Roman"/>
          <w:i/>
          <w:color w:val="7F7F7F" w:themeColor="text1" w:themeTint="80"/>
          <w:sz w:val="18"/>
          <w:lang w:val="id-ID"/>
        </w:rPr>
        <w:t>BIO-INOVED : Jurnal Biologi-Inovasi Pendidikan, 1</w:t>
      </w:r>
      <w:r w:rsidRPr="008C046D">
        <w:rPr>
          <w:rFonts w:cs="Times New Roman"/>
          <w:color w:val="7F7F7F" w:themeColor="text1" w:themeTint="80"/>
          <w:sz w:val="18"/>
          <w:lang w:val="id-ID"/>
        </w:rPr>
        <w:t>(2), 66-73.</w:t>
      </w:r>
    </w:p>
    <w:p w:rsidR="00230A97" w:rsidRPr="008C046D" w:rsidRDefault="00230A97" w:rsidP="00230A97">
      <w:pPr>
        <w:ind w:firstLine="0"/>
        <w:rPr>
          <w:rFonts w:cs="Times New Roman"/>
          <w:lang w:val="id-ID"/>
        </w:rPr>
      </w:pPr>
    </w:p>
    <w:p w:rsidR="007F0160" w:rsidRPr="008C046D" w:rsidRDefault="007F0160" w:rsidP="001E2AE4">
      <w:pPr>
        <w:jc w:val="center"/>
        <w:rPr>
          <w:rFonts w:cs="Times New Roman"/>
          <w:b/>
          <w:lang w:val="id-ID"/>
        </w:rPr>
        <w:sectPr w:rsidR="007F0160" w:rsidRPr="008C046D" w:rsidSect="00223A93">
          <w:headerReference w:type="even" r:id="rId10"/>
          <w:headerReference w:type="default" r:id="rId11"/>
          <w:footerReference w:type="even" r:id="rId12"/>
          <w:footerReference w:type="default" r:id="rId13"/>
          <w:headerReference w:type="first" r:id="rId14"/>
          <w:footerReference w:type="first" r:id="rId15"/>
          <w:pgSz w:w="11907" w:h="16839" w:code="9"/>
          <w:pgMar w:top="1701" w:right="1418" w:bottom="1134" w:left="1418" w:header="567" w:footer="709" w:gutter="0"/>
          <w:cols w:space="708"/>
          <w:docGrid w:linePitch="360"/>
        </w:sectPr>
      </w:pPr>
    </w:p>
    <w:p w:rsidR="001E2AE4" w:rsidRPr="008C046D" w:rsidRDefault="00FF0E46" w:rsidP="00A45A77">
      <w:pPr>
        <w:pStyle w:val="Heading4"/>
        <w:rPr>
          <w:lang w:val="id-ID"/>
        </w:rPr>
      </w:pPr>
      <w:r w:rsidRPr="008C046D">
        <w:rPr>
          <w:lang w:val="id-ID"/>
        </w:rPr>
        <w:t>Pendahuluan</w:t>
      </w:r>
    </w:p>
    <w:p w:rsidR="00AA0E77" w:rsidRPr="008C046D" w:rsidRDefault="00AA0E77" w:rsidP="001E2AE4">
      <w:pPr>
        <w:rPr>
          <w:rFonts w:cs="Times New Roman"/>
          <w:lang w:val="id-ID"/>
        </w:rPr>
        <w:sectPr w:rsidR="00AA0E77" w:rsidRPr="008C046D" w:rsidSect="00223A93">
          <w:type w:val="continuous"/>
          <w:pgSz w:w="11907" w:h="16839" w:code="9"/>
          <w:pgMar w:top="1701" w:right="1418" w:bottom="1134" w:left="1418" w:header="567" w:footer="709" w:gutter="0"/>
          <w:cols w:space="283"/>
          <w:docGrid w:linePitch="360"/>
        </w:sectPr>
      </w:pPr>
    </w:p>
    <w:p w:rsidR="0031039E" w:rsidRPr="008C046D" w:rsidRDefault="0031039E" w:rsidP="001B7E81">
      <w:pPr>
        <w:ind w:right="159" w:firstLine="0"/>
        <w:rPr>
          <w:rFonts w:cs="Times New Roman"/>
          <w:lang w:val="id-ID"/>
        </w:rPr>
      </w:pPr>
      <w:r w:rsidRPr="008C046D">
        <w:rPr>
          <w:rFonts w:cs="Times New Roman"/>
          <w:lang w:val="id-ID"/>
        </w:rPr>
        <w:t>Pembelajaran merupakan suatu metode yang dapat mengintegrasikan keadaan peserta didik, sehingga bisa membawa peserta didik  aktif dalam belajar. Selain itu, tahapan-tahapan yang dapat memberikan dukungan dan memandu dalam setiapproses belajar-mengajar juga dapat dikatan sebagai proses dalam “pembelajaran” secara aktif. Kedudukan seorang guru sebagai panduan terpaku dari banyaknya peserta didik yang problematis, pada saat belajar jelas banyak diskrepansi tampaknya peserta didik yang memiliki kapasitas tinggi dan ada juga peserta didik yang lamban dalam memahami bidang yang diajarkan. Berdasarkan diskrepansi inilah yang akan menyebabkan guru dapat mengintegrasikan metode dalam proses pembelajaran yang setakar bersama kedudukan setiap peserta didik. Oleh karena itu, apabila dasar belajar ialah “modifikasi”, bahwa dasar pembelajaran ialah ”cara”.</w:t>
      </w:r>
    </w:p>
    <w:p w:rsidR="0031039E" w:rsidRPr="008C046D" w:rsidRDefault="0031039E" w:rsidP="0031039E">
      <w:pPr>
        <w:ind w:right="40" w:firstLine="426"/>
        <w:rPr>
          <w:rFonts w:cs="Times New Roman"/>
          <w:lang w:val="id-ID"/>
        </w:rPr>
      </w:pPr>
      <w:r w:rsidRPr="008C046D">
        <w:rPr>
          <w:rFonts w:cs="Times New Roman"/>
          <w:lang w:val="id-ID"/>
        </w:rPr>
        <w:t>Undang-undang Republik Indonesia (RI) No. 20 TH 2003 tentang “Sistem Pendidikan Nasional yang menyatakan bahwa, pembelajaran adalah suatu proses interaksi pendidik dengan peserta didik dan sumber belajar yang berlangsung dalam suatu lingkungan belajar”. Pembelajaran menjadi sebuah proses korelasi yang melibatkan bagian terpenting, yaitu pendidik, pe</w:t>
      </w:r>
      <w:r w:rsidR="004718FF">
        <w:rPr>
          <w:rFonts w:cs="Times New Roman"/>
          <w:lang w:val="id-ID"/>
        </w:rPr>
        <w:t xml:space="preserve">serta didik dan sumber belajar. </w:t>
      </w:r>
      <w:r w:rsidRPr="008C046D">
        <w:rPr>
          <w:rFonts w:cs="Times New Roman"/>
          <w:lang w:val="id-ID"/>
        </w:rPr>
        <w:t>Dengan demikian yang digambarkan sebagai proses penataran ialah aransemen yang menyangkutkan satu bagian yang silih berasosiasi dan berkorelasi untuk memperoleh hasil yang diambisikan maksimal sepadan dengan tujuan yang sudah dideterminasi.</w:t>
      </w:r>
    </w:p>
    <w:p w:rsidR="0031039E" w:rsidRPr="008C046D" w:rsidRDefault="0031039E" w:rsidP="0031039E">
      <w:pPr>
        <w:ind w:right="40" w:firstLine="426"/>
        <w:rPr>
          <w:rFonts w:cs="Times New Roman"/>
          <w:lang w:val="id-ID"/>
        </w:rPr>
      </w:pPr>
      <w:r w:rsidRPr="008C046D">
        <w:rPr>
          <w:rFonts w:cs="Times New Roman"/>
          <w:lang w:val="id-ID"/>
        </w:rPr>
        <w:t>Aspek sikap pengetahuan dan keterampilan merupakan aspek yang terdapat di dalam Kurikulum 20013 saat ini, di mana instrumen untuk evaluasi hasil belajar peserta didik dikurikulum 2013 bukan sekedar pada perolehan belajar peserta didik dalam bentuk tugas saja yang dinilai, tetapi cara untuk melakukan praktek dan diskusi serta memangkas isi materi juga termasuk dalam evaluasi peserta didik di dalam proses belajar.</w:t>
      </w:r>
    </w:p>
    <w:p w:rsidR="0031039E" w:rsidRPr="008C046D" w:rsidRDefault="0031039E" w:rsidP="0031039E">
      <w:pPr>
        <w:ind w:right="40" w:firstLine="426"/>
        <w:rPr>
          <w:rFonts w:cs="Times New Roman"/>
          <w:lang w:val="id-ID"/>
        </w:rPr>
      </w:pPr>
      <w:r w:rsidRPr="008C046D">
        <w:rPr>
          <w:rFonts w:cs="Times New Roman"/>
          <w:lang w:val="id-ID"/>
        </w:rPr>
        <w:t>Pengembangan LKPD yang disesuaikan dengan pembelajaran kurikulum 2013 dengan penerapan model pembelajaran yang disarankan kurikulum 2013 seperti DI (</w:t>
      </w:r>
      <w:r w:rsidRPr="008C046D">
        <w:rPr>
          <w:rFonts w:cs="Times New Roman"/>
          <w:i/>
          <w:lang w:val="id-ID"/>
        </w:rPr>
        <w:t xml:space="preserve">Discovery </w:t>
      </w:r>
      <w:r w:rsidRPr="008C046D">
        <w:rPr>
          <w:rFonts w:cs="Times New Roman"/>
          <w:lang w:val="id-ID"/>
        </w:rPr>
        <w:t>Learning), GI (</w:t>
      </w:r>
      <w:r w:rsidRPr="008C046D">
        <w:rPr>
          <w:rFonts w:cs="Times New Roman"/>
          <w:i/>
          <w:lang w:val="id-ID"/>
        </w:rPr>
        <w:t>Guided Inquiry</w:t>
      </w:r>
      <w:r w:rsidRPr="008C046D">
        <w:rPr>
          <w:rFonts w:cs="Times New Roman"/>
          <w:lang w:val="id-ID"/>
        </w:rPr>
        <w:t>), PBL (</w:t>
      </w:r>
      <w:r w:rsidRPr="008C046D">
        <w:rPr>
          <w:rFonts w:cs="Times New Roman"/>
          <w:i/>
          <w:lang w:val="id-ID"/>
        </w:rPr>
        <w:t xml:space="preserve">Problem Based Learning, </w:t>
      </w:r>
      <w:r w:rsidRPr="008C046D">
        <w:rPr>
          <w:rFonts w:cs="Times New Roman"/>
          <w:lang w:val="id-ID"/>
        </w:rPr>
        <w:t>PS (</w:t>
      </w:r>
      <w:r w:rsidRPr="008C046D">
        <w:rPr>
          <w:rFonts w:cs="Times New Roman"/>
          <w:i/>
          <w:lang w:val="id-ID"/>
        </w:rPr>
        <w:t xml:space="preserve">Problem Solving </w:t>
      </w:r>
      <w:r w:rsidRPr="008C046D">
        <w:rPr>
          <w:rFonts w:cs="Times New Roman"/>
          <w:lang w:val="id-ID"/>
        </w:rPr>
        <w:t>dan</w:t>
      </w:r>
      <w:r w:rsidRPr="008C046D">
        <w:rPr>
          <w:rFonts w:cs="Times New Roman"/>
          <w:i/>
          <w:lang w:val="id-ID"/>
        </w:rPr>
        <w:t xml:space="preserve"> </w:t>
      </w:r>
      <w:r w:rsidRPr="008C046D">
        <w:rPr>
          <w:rFonts w:cs="Times New Roman"/>
          <w:lang w:val="id-ID"/>
        </w:rPr>
        <w:t>PjBL (</w:t>
      </w:r>
      <w:r w:rsidRPr="008C046D">
        <w:rPr>
          <w:rFonts w:cs="Times New Roman"/>
          <w:i/>
          <w:lang w:val="id-ID"/>
        </w:rPr>
        <w:t>Project Based Learning</w:t>
      </w:r>
      <w:r w:rsidRPr="008C046D">
        <w:rPr>
          <w:rFonts w:cs="Times New Roman"/>
          <w:lang w:val="id-ID"/>
        </w:rPr>
        <w:t>). Pengembangan LKPD dengan menggunakan model inkuiri dapat dipakai 3 macam yaitu dapat diterapkan model inkuiri bebas, inkuiri bebas yang termodifikasi, dan inkuiri terbimbing (terpimpin).</w:t>
      </w:r>
      <w:r w:rsidR="00BC5655">
        <w:rPr>
          <w:rFonts w:cs="Times New Roman"/>
          <w:lang w:val="id-ID"/>
        </w:rPr>
        <w:t xml:space="preserve"> </w:t>
      </w:r>
      <w:r w:rsidRPr="008C046D">
        <w:rPr>
          <w:rFonts w:cs="Times New Roman"/>
          <w:lang w:val="id-ID"/>
        </w:rPr>
        <w:t xml:space="preserve">Metode yang diajarkan guru untuk peserta didik dengan menerapkan model inkuiri, di mana peserta didik dapat aktif dalam menemukan dan mempelajari sendiri permasalahan, melahirkan dugaan sementara, menghimpun informasi, dan  menelaah informasi, serta melahirkan kesimpulan (Listiani, 2016). </w:t>
      </w:r>
    </w:p>
    <w:p w:rsidR="00A87F06" w:rsidRPr="008C046D" w:rsidRDefault="0031039E" w:rsidP="00A87F06">
      <w:pPr>
        <w:ind w:right="40" w:firstLine="426"/>
        <w:rPr>
          <w:rFonts w:cs="Times New Roman"/>
          <w:lang w:val="id-ID"/>
        </w:rPr>
      </w:pPr>
      <w:r w:rsidRPr="008C046D">
        <w:rPr>
          <w:rFonts w:cs="Times New Roman"/>
          <w:lang w:val="id-ID"/>
        </w:rPr>
        <w:t>Masalah yang dialami dalam pendidikan di Indonesia yaitu kurangnya proses dalam pembelajaran yang dibelajarkan kepada peserta didik, akibatnya akan menjadikan peserta didik kesulitan untuk disorong dalam membabarkan kemampuan mengingat tanpa harus memahami penjelasan yang didapatkan dalam memautkan dikehidupan lingkungannya.  Selain itu juga, peserta didik belum memperoleh nilai secara sempurna di sekolah. Hal ini akan berkausalitas pada proses pembelajaran yang masih sangat monoton pada ranah psikologis, sehingga untuk ranah afektif dan ranah psikomotor yang mengakomodasi dapat menaikkan kepribadian yang menciut menjadi terealisasikan (Sanjaya, 2014).</w:t>
      </w:r>
    </w:p>
    <w:p w:rsidR="0031039E" w:rsidRPr="008C046D" w:rsidRDefault="0031039E" w:rsidP="0031039E">
      <w:pPr>
        <w:ind w:right="40" w:firstLine="426"/>
        <w:rPr>
          <w:rFonts w:cs="Times New Roman"/>
          <w:lang w:val="id-ID"/>
        </w:rPr>
      </w:pPr>
      <w:r w:rsidRPr="008C046D">
        <w:rPr>
          <w:rFonts w:cs="Times New Roman"/>
          <w:lang w:val="id-ID"/>
        </w:rPr>
        <w:t xml:space="preserve">Dilihat dari permasalahan tersebut, terlaksananya suatu tahapan pembelajaran yang berhasil didukung dari kemampuan guru   dalam mengembangkan suatu cara yang diimplikasikan kepada peserta didik agar dapat menaikkan keahlian yang lebih aktif serta dapat berpikir secara kritis. Model yang diterapkan dalam penelitian ini adalah model inkuiri, karena model inkuiri itu sendiri merupakan model yang dalam implikasinya dapat melibatkan secara optimal kemampuan peserta didik dalam membikin ringkasan problematis dengan caranya sendiri yang logis, sistematis dan kritis. </w:t>
      </w:r>
    </w:p>
    <w:p w:rsidR="0031039E" w:rsidRPr="008C046D" w:rsidRDefault="0031039E" w:rsidP="0031039E">
      <w:pPr>
        <w:ind w:right="40" w:firstLine="426"/>
        <w:rPr>
          <w:rFonts w:cs="Times New Roman"/>
          <w:lang w:val="id-ID"/>
        </w:rPr>
      </w:pPr>
      <w:r w:rsidRPr="008C046D">
        <w:rPr>
          <w:rFonts w:cs="Times New Roman"/>
          <w:lang w:val="id-ID"/>
        </w:rPr>
        <w:t xml:space="preserve">Pada materi biologi yang objeknya dapat dijadikan langsung saat pembelajaran misalnya morfologi tumbuhan, namun terdapat materi yang membutuhkan media pengganti objek aslinya. Konsep pertumbuhan dan perkembangan merupakan materi yang terdapat dalam materi biologi yang di dalamnya meliputi adanya cekaman faktor dalam dan luar. Konsep ini sulit dicerna oleh sebagian peserta didik yaitu pada pembahasan hormon yang di dalamnya menjelaskan </w:t>
      </w:r>
      <w:r w:rsidRPr="008C046D">
        <w:rPr>
          <w:rFonts w:cs="Times New Roman"/>
          <w:bCs/>
          <w:iCs/>
          <w:lang w:val="id-ID"/>
        </w:rPr>
        <w:t xml:space="preserve">senyawa organik alami  dan  buatan yang terdapat di dalam organ tumbuhan. Hormon pada tumbuhan dalam proses pertumbuhan dan perkembangan tersebut cara kerjanya bersifat abstrak, namun akibatnya dapat berpengaruh secara konkrit. </w:t>
      </w:r>
      <w:r w:rsidRPr="008C046D">
        <w:rPr>
          <w:rFonts w:cs="Times New Roman"/>
          <w:lang w:val="id-ID"/>
        </w:rPr>
        <w:t>Maka dari itu perlu dilakukan kegiatan praktikum di dalam proses pembelajaran pada materi pertumbuhan dan perkembangan tersebut.</w:t>
      </w:r>
    </w:p>
    <w:p w:rsidR="0031039E" w:rsidRPr="008C046D" w:rsidRDefault="0031039E" w:rsidP="0031039E">
      <w:pPr>
        <w:ind w:right="40" w:firstLine="426"/>
        <w:rPr>
          <w:rFonts w:cs="Times New Roman"/>
          <w:lang w:val="id-ID"/>
        </w:rPr>
      </w:pPr>
      <w:r w:rsidRPr="008C046D">
        <w:rPr>
          <w:rFonts w:cs="Times New Roman"/>
          <w:lang w:val="id-ID"/>
        </w:rPr>
        <w:t xml:space="preserve">Berdasarkan hasil angket analisis kebutuhan guru diketahui  bahwa, metode pembelajaran biologi tersebut di dalam proses pembelajaran biologi SMA, salah satunya di sekolah SMA Negeri 2 Kintap kelas XII MIA selama ini sudah cukup baik. Namun, penggunaan LKPD masih kadang-kadang digunakan oleh guru karena masih terdapat kendala dalam pembuatannya seperti kurangnya waktu untuk melakukan eksperimen pada materi yang memerlukan kegiatan untuk praktikum, padahal reaksi peserta didik lebih tertarik menggunakan LKPD saat pembelajaran biologi. Pada saat guru melihat aktivitas dan dorongan serta atensi yang dimiliki peserta didik masih rendah untuk belajar, makadari itu langkah yang sudah dilakukan adalah dengan mencari tahu penyebab peserta didik kurang termotivasi, kemudian berusaha untuk melakukan refleksi dan perbaikan proses pembelajaran dengan lebih melibatkan aktivitas pembelajaran yang dilakukan oleh peserta didik. </w:t>
      </w:r>
    </w:p>
    <w:p w:rsidR="0031039E" w:rsidRPr="008C046D" w:rsidRDefault="0031039E" w:rsidP="0031039E">
      <w:pPr>
        <w:ind w:right="40" w:firstLine="426"/>
        <w:rPr>
          <w:rFonts w:cs="Times New Roman"/>
          <w:lang w:val="id-ID"/>
        </w:rPr>
      </w:pPr>
      <w:r w:rsidRPr="008C046D">
        <w:rPr>
          <w:rFonts w:cs="Times New Roman"/>
          <w:lang w:val="id-ID"/>
        </w:rPr>
        <w:t>Konsep pertumbuhan dan perkembangan ini cukup sulit untuk diajarkan saat pembelajaran di kelas. Oleh karena itu, perlu dibelajarkan dengan melakukan percobaan, sehingga penggunaan LKPD akan sangat membantu dalam membelajarkan peserta didik. Dengan demikian, pengembangan LKPD sangat membantu dalam memberikan perekaman kepada peserta didik khususnya konsep pertumbuhan dan perkembangan, karena peserta didik akan diberikan aktivitas yang secara konkrit.</w:t>
      </w:r>
    </w:p>
    <w:p w:rsidR="0031039E" w:rsidRPr="008C046D" w:rsidRDefault="0031039E" w:rsidP="0031039E">
      <w:pPr>
        <w:ind w:right="40" w:firstLine="426"/>
        <w:rPr>
          <w:rFonts w:cs="Times New Roman"/>
          <w:lang w:val="id-ID"/>
        </w:rPr>
      </w:pPr>
      <w:r w:rsidRPr="008C046D">
        <w:rPr>
          <w:rFonts w:cs="Times New Roman"/>
          <w:lang w:val="id-ID"/>
        </w:rPr>
        <w:t xml:space="preserve">Hasil angket analisis kebutuhan peserta didik yang telah didapatkan terhadap pengembangan LKPD biologi kelas XII MIA SMA Negeri 2 Kintap yang diisi oleh peserta didik di SMA Negeri 2 Kintap, 50% peserta didik masih menggunakan sumber soal dalam bentuk </w:t>
      </w:r>
      <w:r w:rsidRPr="008C046D">
        <w:rPr>
          <w:rFonts w:cs="Times New Roman"/>
          <w:i/>
          <w:lang w:val="id-ID"/>
        </w:rPr>
        <w:t>e-learning</w:t>
      </w:r>
      <w:r w:rsidRPr="008C046D">
        <w:rPr>
          <w:rFonts w:cs="Times New Roman"/>
          <w:lang w:val="id-ID"/>
        </w:rPr>
        <w:t xml:space="preserve"> dan masih ada yang merasakan kesulitan dalam memahami konsep biologi dengan  sumber soal yang dibuat oleh guru. Hasil angket menunjukkan bahwa sebanyak 91% peserta didik tertarik dengan LKPD yang disertai dengan banyak ilustrasi dan gambar-gambar yang secara konkrit yang dapat membuat peserta didik dapat memahami. Hasil angket juga menunjukkan bahwa 83,3% peserta didik menyukai LKPD yang menarik dan tampilannya berwarna-warni.</w:t>
      </w:r>
    </w:p>
    <w:p w:rsidR="0031039E" w:rsidRPr="008C046D" w:rsidRDefault="0031039E" w:rsidP="0031039E">
      <w:pPr>
        <w:ind w:right="40" w:firstLine="426"/>
        <w:rPr>
          <w:rFonts w:cs="Times New Roman"/>
          <w:lang w:val="id-ID"/>
        </w:rPr>
      </w:pPr>
      <w:r w:rsidRPr="008C046D">
        <w:rPr>
          <w:rFonts w:cs="Times New Roman"/>
          <w:lang w:val="id-ID"/>
        </w:rPr>
        <w:t xml:space="preserve">Penelitian dan pengembangan LKPD mengenai materi biologi telah dilaporkan oleh beberapa peneliti di antaranya yaitu Aulia &amp; Indana (2020) dalam penelitiannya mengenai “Validitas LKPD pertumbuhan dan Perkembangan Berbasis </w:t>
      </w:r>
      <w:r w:rsidRPr="008C046D">
        <w:rPr>
          <w:rFonts w:cs="Times New Roman"/>
          <w:i/>
          <w:lang w:val="id-ID"/>
        </w:rPr>
        <w:t>Guided Discovery</w:t>
      </w:r>
      <w:r w:rsidRPr="008C046D">
        <w:rPr>
          <w:rFonts w:cs="Times New Roman"/>
          <w:lang w:val="id-ID"/>
        </w:rPr>
        <w:t xml:space="preserve"> untuk Melatih Keterampilan Berpikir Kritis Peserta Didik Kelas XII SMA” yaitu mempunyai nilai persentase validitas sebesar 3,81%. </w:t>
      </w:r>
    </w:p>
    <w:p w:rsidR="0031039E" w:rsidRPr="008C046D" w:rsidRDefault="0031039E" w:rsidP="0031039E">
      <w:pPr>
        <w:ind w:right="40" w:firstLine="426"/>
        <w:rPr>
          <w:rFonts w:cs="Times New Roman"/>
          <w:lang w:val="id-ID"/>
        </w:rPr>
      </w:pPr>
      <w:r w:rsidRPr="008C046D">
        <w:rPr>
          <w:rFonts w:cs="Times New Roman"/>
          <w:lang w:val="id-ID"/>
        </w:rPr>
        <w:t>Lorena, Kartini, &amp; Undang (2020) dalam penelitiannya mengenai Ekspansi Lembar Kerja Peserta Didik (LKPD) Model Inkuiri untuk Peningkatan Keterampilan Proses Sains Peserta Didik” menyimpulkan, produk yang telah diuji mempunyai nilai persentase validitas sebesar 87,55% dan termasuk kategori “sangat valid” dari ahli materi, sedangkan untuk uji produk oleh ahli materi mempunyai nilai presentase validitas  sebesar 91,01% dan termasuk ke dalam kriteria “sangat valid” oleh ahli media, sedangkan untuk hasil uji kepraktisan memiliki kriteria praktis sebesar 92% “sangat baik”.</w:t>
      </w:r>
    </w:p>
    <w:p w:rsidR="0031039E" w:rsidRPr="008C046D" w:rsidRDefault="0031039E" w:rsidP="0031039E">
      <w:pPr>
        <w:ind w:right="40" w:firstLine="426"/>
        <w:rPr>
          <w:rFonts w:cs="Times New Roman"/>
          <w:lang w:val="id-ID"/>
        </w:rPr>
      </w:pPr>
      <w:r w:rsidRPr="008C046D">
        <w:rPr>
          <w:rFonts w:cs="Times New Roman"/>
          <w:lang w:val="id-ID"/>
        </w:rPr>
        <w:t xml:space="preserve">Berdasarkan hasil angket kebutuhan terhadap LKPD kelas XII MIA SMA Negeri 2 Kintap, maka peneliti tertarik melaksanakan </w:t>
      </w:r>
      <w:r w:rsidRPr="008C046D">
        <w:rPr>
          <w:rFonts w:cs="Times New Roman"/>
          <w:i/>
          <w:lang w:val="id-ID"/>
        </w:rPr>
        <w:t>Reseacrh and Development (R&amp;D)</w:t>
      </w:r>
      <w:r w:rsidRPr="008C046D">
        <w:rPr>
          <w:rFonts w:cs="Times New Roman"/>
          <w:lang w:val="id-ID"/>
        </w:rPr>
        <w:t xml:space="preserve"> yang berbentuk Lembar Kerja Peserta Didik (LKPD) dengan judul “Pengembangan Lembar Kerja Peserta Didik Sub Konsep Pertumbuhan dan Perkembangan Tumbuhan Berbasis Inkuiri”.</w:t>
      </w:r>
    </w:p>
    <w:p w:rsidR="0031039E" w:rsidRPr="008C046D" w:rsidRDefault="0031039E" w:rsidP="00AA0E77">
      <w:pPr>
        <w:ind w:firstLine="0"/>
        <w:rPr>
          <w:rFonts w:cs="Times New Roman"/>
          <w:lang w:val="id-ID"/>
        </w:rPr>
      </w:pPr>
    </w:p>
    <w:p w:rsidR="008C4070" w:rsidRPr="008C046D" w:rsidRDefault="008C4070" w:rsidP="00AA0E77">
      <w:pPr>
        <w:ind w:firstLine="0"/>
        <w:rPr>
          <w:rFonts w:cs="Times New Roman"/>
          <w:lang w:val="id-ID"/>
        </w:rPr>
      </w:pPr>
    </w:p>
    <w:p w:rsidR="001E2AE4" w:rsidRPr="008C046D" w:rsidRDefault="00FF0E46" w:rsidP="00A45A77">
      <w:pPr>
        <w:pStyle w:val="Heading4"/>
        <w:rPr>
          <w:lang w:val="id-ID"/>
        </w:rPr>
      </w:pPr>
      <w:r w:rsidRPr="008C046D">
        <w:rPr>
          <w:lang w:val="id-ID"/>
        </w:rPr>
        <w:t>Metode</w:t>
      </w:r>
    </w:p>
    <w:p w:rsidR="0031039E" w:rsidRPr="008C046D" w:rsidRDefault="0031039E" w:rsidP="001B7E81">
      <w:pPr>
        <w:pStyle w:val="ListParagraph"/>
        <w:ind w:left="0" w:right="40" w:firstLine="0"/>
        <w:rPr>
          <w:rFonts w:cs="Times New Roman"/>
          <w:lang w:val="id-ID"/>
        </w:rPr>
      </w:pPr>
      <w:r w:rsidRPr="008C046D">
        <w:rPr>
          <w:rFonts w:cs="Times New Roman"/>
          <w:lang w:val="id-ID"/>
        </w:rPr>
        <w:t xml:space="preserve">Penelitian yang digunakan yaitu </w:t>
      </w:r>
      <w:r w:rsidRPr="008C046D">
        <w:rPr>
          <w:rFonts w:cs="Times New Roman"/>
          <w:i/>
          <w:lang w:val="id-ID"/>
        </w:rPr>
        <w:t>Reseacrh and Development (R&amp;D)</w:t>
      </w:r>
      <w:r w:rsidRPr="008C046D">
        <w:rPr>
          <w:rFonts w:cs="Times New Roman"/>
          <w:lang w:val="id-ID"/>
        </w:rPr>
        <w:t xml:space="preserve"> atau penelitian pengembangan dengan model pengembangan 4D. Pada Model 4D yang dilakukan diantaranya adalah </w:t>
      </w:r>
      <w:r w:rsidRPr="008C046D">
        <w:rPr>
          <w:rFonts w:cs="Times New Roman"/>
          <w:i/>
          <w:lang w:val="id-ID"/>
        </w:rPr>
        <w:t>Define</w:t>
      </w:r>
      <w:r w:rsidRPr="008C046D">
        <w:rPr>
          <w:rFonts w:cs="Times New Roman"/>
          <w:lang w:val="id-ID"/>
        </w:rPr>
        <w:t xml:space="preserve"> (Pendefinisian), </w:t>
      </w:r>
      <w:r w:rsidRPr="008C046D">
        <w:rPr>
          <w:rFonts w:cs="Times New Roman"/>
          <w:i/>
          <w:lang w:val="id-ID"/>
        </w:rPr>
        <w:t>Design</w:t>
      </w:r>
      <w:r w:rsidRPr="008C046D">
        <w:rPr>
          <w:rFonts w:cs="Times New Roman"/>
          <w:lang w:val="id-ID"/>
        </w:rPr>
        <w:t xml:space="preserve"> (Perancangan), </w:t>
      </w:r>
      <w:r w:rsidRPr="008C046D">
        <w:rPr>
          <w:rFonts w:cs="Times New Roman"/>
          <w:i/>
          <w:lang w:val="id-ID"/>
        </w:rPr>
        <w:t>Develop</w:t>
      </w:r>
      <w:r w:rsidRPr="008C046D">
        <w:rPr>
          <w:rFonts w:cs="Times New Roman"/>
          <w:lang w:val="id-ID"/>
        </w:rPr>
        <w:t xml:space="preserve"> (Pengembangan), dan </w:t>
      </w:r>
      <w:r w:rsidRPr="008C046D">
        <w:rPr>
          <w:rFonts w:cs="Times New Roman"/>
          <w:i/>
          <w:lang w:val="id-ID"/>
        </w:rPr>
        <w:t>Disseminate</w:t>
      </w:r>
      <w:r w:rsidRPr="008C046D">
        <w:rPr>
          <w:rFonts w:cs="Times New Roman"/>
          <w:lang w:val="id-ID"/>
        </w:rPr>
        <w:t xml:space="preserve"> (Penyebaran) (Thiagarajan, 1974).</w:t>
      </w:r>
      <w:bookmarkStart w:id="0" w:name="_Toc59721118"/>
    </w:p>
    <w:p w:rsidR="00EA3C1F" w:rsidRDefault="0031039E" w:rsidP="00EA3C1F">
      <w:pPr>
        <w:pStyle w:val="ListParagraph"/>
        <w:ind w:left="0" w:right="40"/>
        <w:rPr>
          <w:rFonts w:cs="Times New Roman"/>
          <w:lang w:val="id-ID"/>
        </w:rPr>
      </w:pPr>
      <w:r w:rsidRPr="008C046D">
        <w:rPr>
          <w:rFonts w:cs="Times New Roman"/>
          <w:lang w:val="id-ID"/>
        </w:rPr>
        <w:t>Penelitian dilakukan selama enam bulan (Agustus s/d Januari 2021). Pelaksanaan penelitian yaitu dilakukan di kelas XII MIA SMA Negeri 2 Kintap yang beralamat di Jl. Ahmad Yani km.151, RT.09/RW.03, Sungai Cuka Kec. Kintap, Kab. Tanah Laut Prov. Kal-Sel dan di S1 Program Studi Pendidikan Biologi PMIPA FKIP ULM Banjarmasin. Pengambilan data penelitian di laksanakan pada tanggal 13 Desember-17 Desember 2020.</w:t>
      </w:r>
      <w:bookmarkEnd w:id="0"/>
    </w:p>
    <w:p w:rsidR="00EA3C1F" w:rsidRDefault="0031039E" w:rsidP="00EA3C1F">
      <w:pPr>
        <w:pStyle w:val="ListParagraph"/>
        <w:ind w:left="0" w:right="40"/>
        <w:rPr>
          <w:rFonts w:cs="Times New Roman"/>
          <w:lang w:val="id-ID"/>
        </w:rPr>
      </w:pPr>
      <w:r w:rsidRPr="008C046D">
        <w:rPr>
          <w:rFonts w:cs="Times New Roman"/>
          <w:lang w:val="id-ID"/>
        </w:rPr>
        <w:t>Instrumen penelitian deskriptif pengembangan meliputi angket analisis kebutuhan guru dan peserta didik. Instrumen pengembangan LKPD meliputi instrumen validasi menggunakan format penilaian yang diadaptasi dari Akbar (2013) dan uji perorangan menggunakan format penilaian yang diadaptasi dari Mardapi (2008).</w:t>
      </w:r>
    </w:p>
    <w:p w:rsidR="0031039E" w:rsidRPr="008C046D" w:rsidRDefault="0031039E" w:rsidP="00EA3C1F">
      <w:pPr>
        <w:pStyle w:val="ListParagraph"/>
        <w:ind w:left="0" w:right="40"/>
        <w:rPr>
          <w:rFonts w:cs="Times New Roman"/>
          <w:lang w:val="id-ID"/>
        </w:rPr>
      </w:pPr>
      <w:r w:rsidRPr="008C046D">
        <w:rPr>
          <w:rFonts w:cs="Times New Roman"/>
          <w:lang w:val="id-ID"/>
        </w:rPr>
        <w:t>Pada pengembangan Lembar Kerja Peseeta Didik (LKPD), dilakukan dengan teknik pengumpulan data validasi yang menggunakan metode gabungan teoretis dari (Akbar, 2010) diantaranya sebagai berikut:</w:t>
      </w:r>
    </w:p>
    <w:p w:rsidR="0031039E" w:rsidRPr="008C046D" w:rsidRDefault="0031039E" w:rsidP="0031039E">
      <w:pPr>
        <w:pStyle w:val="ListParagraph"/>
        <w:numPr>
          <w:ilvl w:val="0"/>
          <w:numId w:val="3"/>
        </w:numPr>
        <w:ind w:left="426" w:right="40" w:hanging="426"/>
        <w:rPr>
          <w:rFonts w:cs="Times New Roman"/>
          <w:lang w:val="id-ID"/>
        </w:rPr>
      </w:pPr>
      <w:r w:rsidRPr="008C046D">
        <w:rPr>
          <w:rFonts w:cs="Times New Roman"/>
          <w:lang w:val="id-ID"/>
        </w:rPr>
        <w:t xml:space="preserve">Menetapkan </w:t>
      </w:r>
      <w:r w:rsidRPr="008C046D">
        <w:rPr>
          <w:rFonts w:cs="Times New Roman"/>
          <w:i/>
          <w:lang w:val="id-ID"/>
        </w:rPr>
        <w:t>rating scale</w:t>
      </w:r>
      <w:r w:rsidRPr="008C046D">
        <w:rPr>
          <w:rFonts w:cs="Times New Roman"/>
          <w:lang w:val="id-ID"/>
        </w:rPr>
        <w:t xml:space="preserve">  dari 1, 2, 3, dan 4 pada aspek penilaian validasi LKPD yaitu:</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1 = Sangat Kurang</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2 = Kurang</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3 = Baik</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4 = Sangat Baik</w:t>
      </w:r>
    </w:p>
    <w:p w:rsidR="0031039E" w:rsidRPr="008C046D" w:rsidRDefault="0031039E" w:rsidP="0031039E">
      <w:pPr>
        <w:pStyle w:val="ListParagraph"/>
        <w:numPr>
          <w:ilvl w:val="0"/>
          <w:numId w:val="3"/>
        </w:numPr>
        <w:ind w:left="426" w:right="40" w:hanging="426"/>
        <w:rPr>
          <w:rFonts w:cs="Times New Roman"/>
          <w:lang w:val="id-ID"/>
        </w:rPr>
      </w:pPr>
      <w:r w:rsidRPr="008C046D">
        <w:rPr>
          <w:rFonts w:cs="Times New Roman"/>
          <w:lang w:val="id-ID"/>
        </w:rPr>
        <w:t xml:space="preserve">Jika terdapat </w:t>
      </w:r>
      <w:r w:rsidRPr="008C046D">
        <w:rPr>
          <w:rFonts w:cs="Times New Roman"/>
          <w:i/>
          <w:lang w:val="id-ID"/>
        </w:rPr>
        <w:t>rating scale</w:t>
      </w:r>
      <w:r w:rsidRPr="008C046D">
        <w:rPr>
          <w:rFonts w:cs="Times New Roman"/>
          <w:lang w:val="id-ID"/>
        </w:rPr>
        <w:t xml:space="preserve"> yang  menyatakan ≤ 3, maka akan dilakukan perbaikan kembali pada lembar aspek penilaian validasi LKPD.</w:t>
      </w:r>
    </w:p>
    <w:p w:rsidR="0031039E" w:rsidRPr="008C046D" w:rsidRDefault="0031039E" w:rsidP="0031039E">
      <w:pPr>
        <w:pStyle w:val="ListParagraph"/>
        <w:numPr>
          <w:ilvl w:val="0"/>
          <w:numId w:val="3"/>
        </w:numPr>
        <w:ind w:left="426" w:right="40" w:hanging="426"/>
        <w:rPr>
          <w:rFonts w:cs="Times New Roman"/>
          <w:lang w:val="id-ID"/>
        </w:rPr>
      </w:pPr>
      <w:r w:rsidRPr="008C046D">
        <w:rPr>
          <w:rFonts w:cs="Times New Roman"/>
          <w:lang w:val="id-ID"/>
        </w:rPr>
        <w:t>Apabila hasil dari aspek penilaian validasi belum valid (tidak dapat digunakan), maka akan dilakukan perbaikan kembali produk yang dikembangkan secara bertahap dan berulang agar hasil dari produk LKPD memil</w:t>
      </w:r>
      <w:r w:rsidR="008806E3">
        <w:rPr>
          <w:rFonts w:cs="Times New Roman"/>
          <w:lang w:val="id-ID"/>
        </w:rPr>
        <w:t>iki kriteria “sangat valid”.</w:t>
      </w:r>
    </w:p>
    <w:p w:rsidR="001B7E81" w:rsidRDefault="0031039E" w:rsidP="008806E3">
      <w:pPr>
        <w:ind w:firstLine="426"/>
        <w:rPr>
          <w:rFonts w:cs="Times New Roman"/>
          <w:lang w:val="id-ID"/>
        </w:rPr>
      </w:pPr>
      <w:bookmarkStart w:id="1" w:name="_Toc59721163"/>
      <w:r w:rsidRPr="008C046D">
        <w:rPr>
          <w:rFonts w:cs="Times New Roman"/>
          <w:lang w:val="id-ID"/>
        </w:rPr>
        <w:t xml:space="preserve">Rumus perhitungan yang digunakan untuk menganalisis dari data yang telah didapatkan </w:t>
      </w:r>
      <w:bookmarkEnd w:id="1"/>
      <w:r w:rsidRPr="008C046D">
        <w:rPr>
          <w:rFonts w:cs="Times New Roman"/>
          <w:lang w:val="id-ID"/>
        </w:rPr>
        <w:t>yaitu:</w:t>
      </w:r>
    </w:p>
    <w:p w:rsidR="008806E3" w:rsidRPr="008C046D" w:rsidRDefault="008806E3" w:rsidP="008806E3">
      <w:pPr>
        <w:ind w:firstLine="426"/>
        <w:rPr>
          <w:rFonts w:cs="Times New Roman"/>
          <w:lang w:val="id-ID"/>
        </w:rPr>
      </w:pPr>
    </w:p>
    <w:p w:rsidR="0031039E" w:rsidRPr="00CE0EC8" w:rsidRDefault="0031039E" w:rsidP="008F3BCA">
      <w:pPr>
        <w:jc w:val="center"/>
        <w:rPr>
          <w:rFonts w:cs="Times New Roman"/>
          <w:sz w:val="16"/>
          <w:szCs w:val="16"/>
          <w:lang w:val="id-ID"/>
        </w:rPr>
      </w:pPr>
      <w:r w:rsidRPr="00CE0EC8">
        <w:rPr>
          <w:rFonts w:cs="Times New Roman"/>
          <w:sz w:val="16"/>
          <w:szCs w:val="16"/>
          <w:lang w:val="id-ID"/>
        </w:rPr>
        <w:t xml:space="preserve">V= </w:t>
      </w:r>
      <m:oMath>
        <m:f>
          <m:fPr>
            <m:ctrlPr>
              <w:rPr>
                <w:rFonts w:ascii="Cambria Math" w:hAnsi="Cambria Math" w:cs="Times New Roman"/>
                <w:i/>
                <w:sz w:val="16"/>
                <w:szCs w:val="16"/>
                <w:lang w:val="id-ID"/>
              </w:rPr>
            </m:ctrlPr>
          </m:fPr>
          <m:num>
            <m:r>
              <w:rPr>
                <w:rFonts w:ascii="Cambria Math" w:hAnsi="Cambria Math" w:cs="Times New Roman"/>
                <w:sz w:val="16"/>
                <w:szCs w:val="16"/>
                <w:lang w:val="id-ID"/>
              </w:rPr>
              <m:t>TSe</m:t>
            </m:r>
          </m:num>
          <m:den>
            <m:r>
              <w:rPr>
                <w:rFonts w:ascii="Cambria Math" w:hAnsi="Cambria Math" w:cs="Times New Roman"/>
                <w:sz w:val="16"/>
                <w:szCs w:val="16"/>
                <w:lang w:val="id-ID"/>
              </w:rPr>
              <m:t>TSh</m:t>
            </m:r>
          </m:den>
        </m:f>
        <m:r>
          <w:rPr>
            <w:rFonts w:ascii="Cambria Math" w:hAnsi="Cambria Math" w:cs="Times New Roman"/>
            <w:sz w:val="16"/>
            <w:szCs w:val="16"/>
            <w:lang w:val="id-ID"/>
          </w:rPr>
          <m:t>x 100%</m:t>
        </m:r>
      </m:oMath>
    </w:p>
    <w:p w:rsidR="0031039E" w:rsidRPr="00CE0EC8" w:rsidRDefault="0031039E" w:rsidP="001B7E81">
      <w:pPr>
        <w:ind w:firstLine="0"/>
        <w:rPr>
          <w:rFonts w:cs="Times New Roman"/>
          <w:sz w:val="16"/>
          <w:szCs w:val="16"/>
          <w:lang w:val="id-ID"/>
        </w:rPr>
      </w:pPr>
      <w:r w:rsidRPr="00CE0EC8">
        <w:rPr>
          <w:rFonts w:cs="Times New Roman"/>
          <w:sz w:val="16"/>
          <w:szCs w:val="16"/>
          <w:lang w:val="id-ID"/>
        </w:rPr>
        <w:t xml:space="preserve">Keterangan: </w:t>
      </w:r>
      <w:r w:rsidRPr="00CE0EC8">
        <w:rPr>
          <w:rFonts w:cs="Times New Roman"/>
          <w:sz w:val="16"/>
          <w:szCs w:val="16"/>
          <w:lang w:val="id-ID"/>
        </w:rPr>
        <w:tab/>
      </w:r>
    </w:p>
    <w:p w:rsidR="0031039E" w:rsidRPr="00CE0EC8" w:rsidRDefault="0031039E" w:rsidP="001B7E81">
      <w:pPr>
        <w:ind w:firstLine="0"/>
        <w:rPr>
          <w:rFonts w:cs="Times New Roman"/>
          <w:sz w:val="16"/>
          <w:szCs w:val="16"/>
          <w:lang w:val="id-ID"/>
        </w:rPr>
      </w:pPr>
      <w:r w:rsidRPr="00CE0EC8">
        <w:rPr>
          <w:rFonts w:cs="Times New Roman"/>
          <w:sz w:val="16"/>
          <w:szCs w:val="16"/>
          <w:lang w:val="id-ID"/>
        </w:rPr>
        <w:t>V</w:t>
      </w:r>
      <w:r w:rsidRPr="00CE0EC8">
        <w:rPr>
          <w:rFonts w:cs="Times New Roman"/>
          <w:sz w:val="16"/>
          <w:szCs w:val="16"/>
          <w:lang w:val="id-ID"/>
        </w:rPr>
        <w:tab/>
        <w:t>: Validitas</w:t>
      </w:r>
    </w:p>
    <w:p w:rsidR="0031039E" w:rsidRPr="00CE0EC8" w:rsidRDefault="0031039E" w:rsidP="001B7E81">
      <w:pPr>
        <w:ind w:firstLine="0"/>
        <w:rPr>
          <w:rFonts w:cs="Times New Roman"/>
          <w:sz w:val="16"/>
          <w:szCs w:val="16"/>
          <w:lang w:val="id-ID"/>
        </w:rPr>
      </w:pPr>
      <w:r w:rsidRPr="00CE0EC8">
        <w:rPr>
          <w:rFonts w:cs="Times New Roman"/>
          <w:sz w:val="16"/>
          <w:szCs w:val="16"/>
          <w:lang w:val="id-ID"/>
        </w:rPr>
        <w:t>TSe</w:t>
      </w:r>
      <w:r w:rsidRPr="00CE0EC8">
        <w:rPr>
          <w:rFonts w:cs="Times New Roman"/>
          <w:sz w:val="16"/>
          <w:szCs w:val="16"/>
          <w:lang w:val="id-ID"/>
        </w:rPr>
        <w:tab/>
        <w:t>: Total Skor empirik</w:t>
      </w:r>
    </w:p>
    <w:p w:rsidR="0031039E" w:rsidRPr="00CE0EC8" w:rsidRDefault="0031039E" w:rsidP="001B7E81">
      <w:pPr>
        <w:ind w:firstLine="0"/>
        <w:rPr>
          <w:rFonts w:cs="Times New Roman"/>
          <w:sz w:val="16"/>
          <w:szCs w:val="16"/>
          <w:lang w:val="id-ID"/>
        </w:rPr>
      </w:pPr>
      <w:r w:rsidRPr="00CE0EC8">
        <w:rPr>
          <w:rFonts w:cs="Times New Roman"/>
          <w:sz w:val="16"/>
          <w:szCs w:val="16"/>
          <w:lang w:val="id-ID"/>
        </w:rPr>
        <w:t>TSh</w:t>
      </w:r>
      <w:r w:rsidRPr="00CE0EC8">
        <w:rPr>
          <w:rFonts w:cs="Times New Roman"/>
          <w:sz w:val="16"/>
          <w:szCs w:val="16"/>
          <w:lang w:val="id-ID"/>
        </w:rPr>
        <w:tab/>
        <w:t>: Total Skor maksimal</w:t>
      </w:r>
    </w:p>
    <w:p w:rsidR="001B7E81" w:rsidRDefault="001B7E81" w:rsidP="001B7E81">
      <w:pPr>
        <w:ind w:right="40" w:firstLine="0"/>
        <w:rPr>
          <w:rFonts w:cs="Times New Roman"/>
          <w:lang w:val="id-ID"/>
        </w:rPr>
      </w:pPr>
    </w:p>
    <w:p w:rsidR="0031039E" w:rsidRPr="008C046D" w:rsidRDefault="0031039E" w:rsidP="00EA3C1F">
      <w:pPr>
        <w:ind w:right="40"/>
        <w:rPr>
          <w:rFonts w:cs="Times New Roman"/>
          <w:lang w:val="id-ID"/>
        </w:rPr>
      </w:pPr>
      <w:r w:rsidRPr="008C046D">
        <w:rPr>
          <w:rFonts w:cs="Times New Roman"/>
          <w:lang w:val="id-ID"/>
        </w:rPr>
        <w:t>Data tersebut dicocokan dengan kriteria kevalidan yang mengacu pada Akbar (2013) berikut:</w:t>
      </w:r>
    </w:p>
    <w:p w:rsidR="008C046D" w:rsidRPr="008C046D" w:rsidRDefault="008C046D" w:rsidP="0031039E">
      <w:pPr>
        <w:ind w:right="40" w:firstLine="426"/>
        <w:rPr>
          <w:rFonts w:cs="Times New Roman"/>
          <w:lang w:val="id-ID"/>
        </w:rPr>
      </w:pPr>
    </w:p>
    <w:p w:rsidR="0031039E" w:rsidRPr="00CE0EC8" w:rsidRDefault="0031039E" w:rsidP="008C046D">
      <w:pPr>
        <w:ind w:right="40" w:firstLine="0"/>
        <w:jc w:val="center"/>
        <w:rPr>
          <w:rFonts w:cs="Times New Roman"/>
          <w:b/>
          <w:sz w:val="20"/>
          <w:szCs w:val="20"/>
          <w:lang w:val="id-ID"/>
        </w:rPr>
      </w:pPr>
      <w:r w:rsidRPr="00CE0EC8">
        <w:rPr>
          <w:rFonts w:cs="Times New Roman"/>
          <w:b/>
          <w:sz w:val="20"/>
          <w:szCs w:val="20"/>
          <w:lang w:val="id-ID"/>
        </w:rPr>
        <w:t>Tabel 1. Kriteria Validasi Ahli</w:t>
      </w:r>
    </w:p>
    <w:p w:rsidR="008C046D" w:rsidRDefault="008C046D" w:rsidP="0031039E">
      <w:pPr>
        <w:ind w:right="40" w:firstLine="0"/>
        <w:rPr>
          <w:rFonts w:cs="Times New Roman"/>
          <w:lang w:val="id-ID"/>
        </w:rPr>
      </w:pPr>
    </w:p>
    <w:tbl>
      <w:tblPr>
        <w:tblStyle w:val="LightShading"/>
        <w:tblW w:w="4767" w:type="pct"/>
        <w:tblInd w:w="108" w:type="dxa"/>
        <w:tblLook w:val="04A0" w:firstRow="1" w:lastRow="0" w:firstColumn="1" w:lastColumn="0" w:noHBand="0" w:noVBand="1"/>
      </w:tblPr>
      <w:tblGrid>
        <w:gridCol w:w="1560"/>
        <w:gridCol w:w="2835"/>
      </w:tblGrid>
      <w:tr w:rsidR="00CA6099" w:rsidRPr="000013AC" w:rsidTr="001E5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pct"/>
            <w:tcBorders>
              <w:bottom w:val="single" w:sz="4" w:space="0" w:color="auto"/>
            </w:tcBorders>
          </w:tcPr>
          <w:p w:rsidR="00CA6099" w:rsidRPr="00D13347" w:rsidRDefault="00CA6099" w:rsidP="00454055">
            <w:pPr>
              <w:ind w:firstLine="0"/>
              <w:jc w:val="center"/>
              <w:rPr>
                <w:rFonts w:cs="Times New Roman"/>
                <w:sz w:val="18"/>
              </w:rPr>
            </w:pPr>
            <w:r w:rsidRPr="00D13347">
              <w:rPr>
                <w:rFonts w:cs="Times New Roman"/>
                <w:sz w:val="18"/>
              </w:rPr>
              <w:t>Skor</w:t>
            </w:r>
          </w:p>
        </w:tc>
        <w:tc>
          <w:tcPr>
            <w:tcW w:w="3225" w:type="pct"/>
            <w:tcBorders>
              <w:bottom w:val="single" w:sz="4" w:space="0" w:color="auto"/>
            </w:tcBorders>
          </w:tcPr>
          <w:p w:rsidR="00CA6099" w:rsidRPr="00D13347" w:rsidRDefault="00CA6099" w:rsidP="00454055">
            <w:pPr>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sz w:val="18"/>
              </w:rPr>
            </w:pPr>
            <w:r w:rsidRPr="00D13347">
              <w:rPr>
                <w:rFonts w:cs="Times New Roman"/>
                <w:sz w:val="18"/>
              </w:rPr>
              <w:t>Keterangan</w:t>
            </w:r>
          </w:p>
        </w:tc>
      </w:tr>
      <w:tr w:rsidR="00CA6099" w:rsidRPr="000013AC"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pct"/>
            <w:tcBorders>
              <w:top w:val="single" w:sz="4" w:space="0" w:color="auto"/>
              <w:bottom w:val="nil"/>
            </w:tcBorders>
            <w:shd w:val="clear" w:color="auto" w:fill="auto"/>
          </w:tcPr>
          <w:p w:rsidR="00CA6099" w:rsidRPr="00D13347" w:rsidRDefault="00CA6099" w:rsidP="00454055">
            <w:pPr>
              <w:pStyle w:val="ListParagraph"/>
              <w:ind w:left="0" w:firstLine="0"/>
              <w:jc w:val="center"/>
              <w:rPr>
                <w:rFonts w:cs="Times New Roman"/>
                <w:b w:val="0"/>
                <w:sz w:val="18"/>
              </w:rPr>
            </w:pPr>
            <w:r w:rsidRPr="00D13347">
              <w:rPr>
                <w:rFonts w:cs="Times New Roman"/>
                <w:b w:val="0"/>
                <w:sz w:val="18"/>
              </w:rPr>
              <w:t>75,01% - 100%</w:t>
            </w:r>
          </w:p>
        </w:tc>
        <w:tc>
          <w:tcPr>
            <w:tcW w:w="3225" w:type="pct"/>
            <w:tcBorders>
              <w:top w:val="single" w:sz="4" w:space="0" w:color="auto"/>
              <w:bottom w:val="nil"/>
            </w:tcBorders>
            <w:shd w:val="clear" w:color="auto" w:fill="auto"/>
          </w:tcPr>
          <w:p w:rsidR="00CA6099" w:rsidRPr="00D13347" w:rsidRDefault="00CA6099" w:rsidP="00454055">
            <w:pPr>
              <w:pStyle w:val="ListParagraph"/>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18"/>
              </w:rPr>
            </w:pPr>
            <w:r w:rsidRPr="00D13347">
              <w:rPr>
                <w:rFonts w:cs="Times New Roman"/>
                <w:sz w:val="18"/>
              </w:rPr>
              <w:t>Dapat digunakan tanpa revisi</w:t>
            </w:r>
          </w:p>
        </w:tc>
      </w:tr>
      <w:tr w:rsidR="00CA6099" w:rsidRPr="000013AC" w:rsidTr="001E59EB">
        <w:tc>
          <w:tcPr>
            <w:cnfStyle w:val="001000000000" w:firstRow="0" w:lastRow="0" w:firstColumn="1" w:lastColumn="0" w:oddVBand="0" w:evenVBand="0" w:oddHBand="0" w:evenHBand="0" w:firstRowFirstColumn="0" w:firstRowLastColumn="0" w:lastRowFirstColumn="0" w:lastRowLastColumn="0"/>
            <w:tcW w:w="1775" w:type="pct"/>
            <w:tcBorders>
              <w:top w:val="nil"/>
              <w:bottom w:val="nil"/>
            </w:tcBorders>
            <w:shd w:val="clear" w:color="auto" w:fill="auto"/>
          </w:tcPr>
          <w:p w:rsidR="00CA6099" w:rsidRPr="00D13347" w:rsidRDefault="00CA6099" w:rsidP="00454055">
            <w:pPr>
              <w:pStyle w:val="ListParagraph"/>
              <w:ind w:left="0" w:firstLine="0"/>
              <w:jc w:val="center"/>
              <w:rPr>
                <w:rFonts w:cs="Times New Roman"/>
                <w:b w:val="0"/>
                <w:sz w:val="18"/>
              </w:rPr>
            </w:pPr>
            <w:r w:rsidRPr="00D13347">
              <w:rPr>
                <w:rFonts w:cs="Times New Roman"/>
                <w:b w:val="0"/>
                <w:sz w:val="18"/>
              </w:rPr>
              <w:t>50,01% - 75%</w:t>
            </w:r>
          </w:p>
        </w:tc>
        <w:tc>
          <w:tcPr>
            <w:tcW w:w="3225" w:type="pct"/>
            <w:tcBorders>
              <w:top w:val="nil"/>
              <w:bottom w:val="nil"/>
            </w:tcBorders>
            <w:shd w:val="clear" w:color="auto" w:fill="auto"/>
          </w:tcPr>
          <w:p w:rsidR="00CA6099" w:rsidRPr="00D13347" w:rsidRDefault="00CA6099" w:rsidP="00454055">
            <w:pPr>
              <w:pStyle w:val="ListParagraph"/>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18"/>
              </w:rPr>
            </w:pPr>
            <w:r w:rsidRPr="00D13347">
              <w:rPr>
                <w:rFonts w:cs="Times New Roman"/>
                <w:sz w:val="18"/>
              </w:rPr>
              <w:t>Dapat digunakan dengan revisi kecil</w:t>
            </w:r>
          </w:p>
        </w:tc>
      </w:tr>
      <w:tr w:rsidR="00CA6099" w:rsidRPr="000013AC"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5" w:type="pct"/>
            <w:tcBorders>
              <w:top w:val="nil"/>
              <w:bottom w:val="nil"/>
            </w:tcBorders>
            <w:shd w:val="clear" w:color="auto" w:fill="auto"/>
          </w:tcPr>
          <w:p w:rsidR="00CA6099" w:rsidRPr="00D13347" w:rsidRDefault="00CA6099" w:rsidP="00454055">
            <w:pPr>
              <w:pStyle w:val="ListParagraph"/>
              <w:ind w:left="0" w:firstLine="0"/>
              <w:jc w:val="center"/>
              <w:rPr>
                <w:rFonts w:cs="Times New Roman"/>
                <w:b w:val="0"/>
                <w:sz w:val="18"/>
              </w:rPr>
            </w:pPr>
            <w:r w:rsidRPr="00D13347">
              <w:rPr>
                <w:rFonts w:cs="Times New Roman"/>
                <w:b w:val="0"/>
                <w:sz w:val="18"/>
              </w:rPr>
              <w:t>25,01% - 50%</w:t>
            </w:r>
          </w:p>
        </w:tc>
        <w:tc>
          <w:tcPr>
            <w:tcW w:w="3225" w:type="pct"/>
            <w:tcBorders>
              <w:top w:val="nil"/>
              <w:bottom w:val="nil"/>
            </w:tcBorders>
            <w:shd w:val="clear" w:color="auto" w:fill="auto"/>
          </w:tcPr>
          <w:p w:rsidR="00CA6099" w:rsidRPr="00D13347" w:rsidRDefault="00CA6099" w:rsidP="00454055">
            <w:pPr>
              <w:pStyle w:val="ListParagraph"/>
              <w:ind w:left="0" w:firstLine="0"/>
              <w:jc w:val="center"/>
              <w:cnfStyle w:val="000000100000" w:firstRow="0" w:lastRow="0" w:firstColumn="0" w:lastColumn="0" w:oddVBand="0" w:evenVBand="0" w:oddHBand="1" w:evenHBand="0" w:firstRowFirstColumn="0" w:firstRowLastColumn="0" w:lastRowFirstColumn="0" w:lastRowLastColumn="0"/>
              <w:rPr>
                <w:rFonts w:cs="Times New Roman"/>
                <w:sz w:val="18"/>
              </w:rPr>
            </w:pPr>
            <w:r w:rsidRPr="00D13347">
              <w:rPr>
                <w:rFonts w:cs="Times New Roman"/>
                <w:sz w:val="18"/>
              </w:rPr>
              <w:t>Tidak dapat digunakan</w:t>
            </w:r>
          </w:p>
        </w:tc>
      </w:tr>
      <w:tr w:rsidR="00CA6099" w:rsidRPr="000013AC" w:rsidTr="001E59EB">
        <w:tc>
          <w:tcPr>
            <w:cnfStyle w:val="001000000000" w:firstRow="0" w:lastRow="0" w:firstColumn="1" w:lastColumn="0" w:oddVBand="0" w:evenVBand="0" w:oddHBand="0" w:evenHBand="0" w:firstRowFirstColumn="0" w:firstRowLastColumn="0" w:lastRowFirstColumn="0" w:lastRowLastColumn="0"/>
            <w:tcW w:w="1775" w:type="pct"/>
            <w:tcBorders>
              <w:top w:val="nil"/>
              <w:bottom w:val="single" w:sz="4" w:space="0" w:color="auto"/>
            </w:tcBorders>
            <w:shd w:val="clear" w:color="auto" w:fill="auto"/>
          </w:tcPr>
          <w:p w:rsidR="00CA6099" w:rsidRPr="00D13347" w:rsidRDefault="00CA6099" w:rsidP="00454055">
            <w:pPr>
              <w:pStyle w:val="ListParagraph"/>
              <w:ind w:left="0" w:firstLine="0"/>
              <w:jc w:val="center"/>
              <w:rPr>
                <w:rFonts w:cs="Times New Roman"/>
                <w:b w:val="0"/>
                <w:sz w:val="18"/>
              </w:rPr>
            </w:pPr>
            <w:r w:rsidRPr="00D13347">
              <w:rPr>
                <w:rFonts w:cs="Times New Roman"/>
                <w:b w:val="0"/>
                <w:sz w:val="18"/>
              </w:rPr>
              <w:t>00,005 - 25%</w:t>
            </w:r>
          </w:p>
        </w:tc>
        <w:tc>
          <w:tcPr>
            <w:tcW w:w="3225" w:type="pct"/>
            <w:tcBorders>
              <w:top w:val="nil"/>
              <w:bottom w:val="single" w:sz="4" w:space="0" w:color="auto"/>
            </w:tcBorders>
            <w:shd w:val="clear" w:color="auto" w:fill="auto"/>
          </w:tcPr>
          <w:p w:rsidR="00CA6099" w:rsidRPr="00D13347" w:rsidRDefault="00CA6099" w:rsidP="00454055">
            <w:pPr>
              <w:pStyle w:val="ListParagraph"/>
              <w:ind w:left="0" w:firstLine="0"/>
              <w:jc w:val="center"/>
              <w:cnfStyle w:val="000000000000" w:firstRow="0" w:lastRow="0" w:firstColumn="0" w:lastColumn="0" w:oddVBand="0" w:evenVBand="0" w:oddHBand="0" w:evenHBand="0" w:firstRowFirstColumn="0" w:firstRowLastColumn="0" w:lastRowFirstColumn="0" w:lastRowLastColumn="0"/>
              <w:rPr>
                <w:rFonts w:cs="Times New Roman"/>
                <w:sz w:val="18"/>
              </w:rPr>
            </w:pPr>
            <w:r w:rsidRPr="00D13347">
              <w:rPr>
                <w:rFonts w:cs="Times New Roman"/>
                <w:sz w:val="18"/>
              </w:rPr>
              <w:t>Terlarang digunakan</w:t>
            </w:r>
          </w:p>
        </w:tc>
      </w:tr>
    </w:tbl>
    <w:p w:rsidR="0031039E" w:rsidRPr="00CE0EC8" w:rsidRDefault="0031039E" w:rsidP="0031039E">
      <w:pPr>
        <w:ind w:right="40" w:firstLine="0"/>
        <w:rPr>
          <w:rFonts w:cs="Times New Roman"/>
          <w:sz w:val="16"/>
          <w:szCs w:val="16"/>
          <w:lang w:val="id-ID"/>
        </w:rPr>
      </w:pPr>
      <w:r w:rsidRPr="00CE0EC8">
        <w:rPr>
          <w:rFonts w:cs="Times New Roman"/>
          <w:sz w:val="16"/>
          <w:szCs w:val="16"/>
          <w:lang w:val="id-ID"/>
        </w:rPr>
        <w:t>(Adaptasi Akbar, 2013)</w:t>
      </w:r>
    </w:p>
    <w:p w:rsidR="008F3BCA" w:rsidRDefault="008F3BCA" w:rsidP="001B7E81">
      <w:pPr>
        <w:pStyle w:val="ListParagraph"/>
        <w:ind w:left="0" w:right="40" w:firstLine="0"/>
        <w:rPr>
          <w:rFonts w:cs="Times New Roman"/>
          <w:lang w:val="id-ID"/>
        </w:rPr>
      </w:pPr>
    </w:p>
    <w:p w:rsidR="0031039E" w:rsidRPr="008C046D" w:rsidRDefault="0031039E" w:rsidP="00EA3C1F">
      <w:pPr>
        <w:pStyle w:val="ListParagraph"/>
        <w:ind w:left="0" w:right="40"/>
        <w:rPr>
          <w:rFonts w:cs="Times New Roman"/>
          <w:lang w:val="id-ID"/>
        </w:rPr>
      </w:pPr>
      <w:r w:rsidRPr="008C046D">
        <w:rPr>
          <w:rFonts w:cs="Times New Roman"/>
          <w:lang w:val="id-ID"/>
        </w:rPr>
        <w:t>Pada pengembangan Lembar Kerja Peseeta Didik (LKPD), dilakukan dengan teknik pengumpulan data kepraktisan diantaranya sebagai berikut:</w:t>
      </w:r>
    </w:p>
    <w:p w:rsidR="0031039E" w:rsidRPr="008C046D" w:rsidRDefault="0031039E" w:rsidP="0031039E">
      <w:pPr>
        <w:pStyle w:val="ListParagraph"/>
        <w:numPr>
          <w:ilvl w:val="0"/>
          <w:numId w:val="4"/>
        </w:numPr>
        <w:ind w:left="426" w:right="40" w:hanging="426"/>
        <w:rPr>
          <w:rFonts w:cs="Times New Roman"/>
          <w:lang w:val="id-ID"/>
        </w:rPr>
      </w:pPr>
      <w:r w:rsidRPr="008C046D">
        <w:rPr>
          <w:rFonts w:cs="Times New Roman"/>
          <w:lang w:val="id-ID"/>
        </w:rPr>
        <w:t xml:space="preserve">Menetapkan </w:t>
      </w:r>
      <w:r w:rsidRPr="008C046D">
        <w:rPr>
          <w:rFonts w:cs="Times New Roman"/>
          <w:i/>
          <w:lang w:val="id-ID"/>
        </w:rPr>
        <w:t>rating scale</w:t>
      </w:r>
      <w:r w:rsidRPr="008C046D">
        <w:rPr>
          <w:rFonts w:cs="Times New Roman"/>
          <w:lang w:val="id-ID"/>
        </w:rPr>
        <w:t xml:space="preserve"> dari 1, 2, 3, dan 4 terhadap aspek penilaian pengembangan LKPD yaitu:</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1 = Sangat Kurang</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2 = Kurang</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3 = Baik</w:t>
      </w:r>
    </w:p>
    <w:p w:rsidR="0031039E" w:rsidRPr="008C046D" w:rsidRDefault="0031039E" w:rsidP="0031039E">
      <w:pPr>
        <w:pStyle w:val="ListParagraph"/>
        <w:numPr>
          <w:ilvl w:val="0"/>
          <w:numId w:val="5"/>
        </w:numPr>
        <w:ind w:left="567" w:right="40" w:hanging="141"/>
        <w:rPr>
          <w:rFonts w:cs="Times New Roman"/>
          <w:lang w:val="id-ID"/>
        </w:rPr>
      </w:pPr>
      <w:r w:rsidRPr="008C046D">
        <w:rPr>
          <w:rFonts w:cs="Times New Roman"/>
          <w:lang w:val="id-ID"/>
        </w:rPr>
        <w:t>4 = Sangat Baik</w:t>
      </w:r>
    </w:p>
    <w:p w:rsidR="0031039E" w:rsidRPr="008C046D" w:rsidRDefault="0031039E" w:rsidP="001B7E81">
      <w:pPr>
        <w:ind w:right="40"/>
        <w:rPr>
          <w:rFonts w:cs="Times New Roman"/>
          <w:lang w:val="id-ID"/>
        </w:rPr>
      </w:pPr>
      <w:r w:rsidRPr="008C046D">
        <w:rPr>
          <w:rFonts w:cs="Times New Roman"/>
          <w:lang w:val="id-ID"/>
        </w:rPr>
        <w:t>Kemudian peserta didik memberikan saran dan masukan terhadap LKPD tersebut.</w:t>
      </w:r>
    </w:p>
    <w:p w:rsidR="0031039E" w:rsidRPr="008C046D" w:rsidRDefault="0031039E" w:rsidP="0031039E">
      <w:pPr>
        <w:pStyle w:val="ListParagraph"/>
        <w:numPr>
          <w:ilvl w:val="0"/>
          <w:numId w:val="4"/>
        </w:numPr>
        <w:ind w:left="426" w:right="40" w:hanging="426"/>
        <w:rPr>
          <w:rFonts w:cs="Times New Roman"/>
          <w:lang w:val="id-ID"/>
        </w:rPr>
      </w:pPr>
      <w:r w:rsidRPr="008C046D">
        <w:rPr>
          <w:rFonts w:cs="Times New Roman"/>
          <w:lang w:val="id-ID"/>
        </w:rPr>
        <w:t xml:space="preserve">Jika terdapat </w:t>
      </w:r>
      <w:r w:rsidRPr="008C046D">
        <w:rPr>
          <w:rFonts w:cs="Times New Roman"/>
          <w:i/>
          <w:lang w:val="id-ID"/>
        </w:rPr>
        <w:t xml:space="preserve">rating </w:t>
      </w:r>
      <w:r w:rsidRPr="008C046D">
        <w:rPr>
          <w:rFonts w:cs="Times New Roman"/>
          <w:lang w:val="id-ID"/>
        </w:rPr>
        <w:t>sclae yang menyatakan ≤ 3, maka peneliti akan melakukan perbaikan kembali pada aspek penilaian kepraktisan LKPD.</w:t>
      </w:r>
    </w:p>
    <w:p w:rsidR="0031039E" w:rsidRPr="008C046D" w:rsidRDefault="0031039E" w:rsidP="0031039E">
      <w:pPr>
        <w:pStyle w:val="ListParagraph"/>
        <w:numPr>
          <w:ilvl w:val="0"/>
          <w:numId w:val="4"/>
        </w:numPr>
        <w:pBdr>
          <w:bar w:val="single" w:sz="4" w:color="auto"/>
        </w:pBdr>
        <w:ind w:left="426" w:right="40" w:hanging="426"/>
        <w:rPr>
          <w:rFonts w:cs="Times New Roman"/>
          <w:lang w:val="id-ID"/>
        </w:rPr>
      </w:pPr>
      <w:r w:rsidRPr="008C046D">
        <w:rPr>
          <w:rFonts w:cs="Times New Roman"/>
          <w:lang w:val="id-ID"/>
        </w:rPr>
        <w:t>Apabila hasil pengembangan LKPD belum praktis, maka akan dilakukan perbaikan kembali produk sampai dinyatakan praktis</w:t>
      </w:r>
      <w:r w:rsidR="008806E3">
        <w:rPr>
          <w:rFonts w:cs="Times New Roman"/>
          <w:lang w:val="id-ID"/>
        </w:rPr>
        <w:t xml:space="preserve">  dengan kriteria “sangat baik”.</w:t>
      </w:r>
    </w:p>
    <w:p w:rsidR="0031039E" w:rsidRPr="008C046D" w:rsidRDefault="0031039E" w:rsidP="00EA3C1F">
      <w:pPr>
        <w:pStyle w:val="ListParagraph"/>
        <w:ind w:left="0" w:right="40"/>
        <w:rPr>
          <w:rFonts w:cs="Times New Roman"/>
          <w:lang w:val="id-ID"/>
        </w:rPr>
      </w:pPr>
      <w:r w:rsidRPr="008C046D">
        <w:rPr>
          <w:rFonts w:cs="Times New Roman"/>
          <w:lang w:val="id-ID"/>
        </w:rPr>
        <w:t>Kepraktisan dianalisis secara deskriptif berdasarkan rata-rata skor, kemudian data tersebut dicocokkan dengan kriteria kepraktisan isi yang mengacu pada Mardapi (2008) berikut:</w:t>
      </w:r>
    </w:p>
    <w:p w:rsidR="008C046D" w:rsidRPr="008C046D" w:rsidRDefault="008C046D" w:rsidP="0031039E">
      <w:pPr>
        <w:pStyle w:val="ListParagraph"/>
        <w:ind w:left="0" w:right="40" w:firstLine="426"/>
        <w:rPr>
          <w:rFonts w:cs="Times New Roman"/>
          <w:lang w:val="id-ID"/>
        </w:rPr>
      </w:pPr>
    </w:p>
    <w:p w:rsidR="0031039E" w:rsidRDefault="0031039E" w:rsidP="00D13347">
      <w:pPr>
        <w:ind w:right="40" w:firstLine="0"/>
        <w:jc w:val="center"/>
        <w:rPr>
          <w:rFonts w:cs="Times New Roman"/>
          <w:b/>
          <w:sz w:val="20"/>
          <w:szCs w:val="20"/>
          <w:lang w:val="id-ID"/>
        </w:rPr>
      </w:pPr>
      <w:r w:rsidRPr="00CE0EC8">
        <w:rPr>
          <w:rFonts w:cs="Times New Roman"/>
          <w:b/>
          <w:sz w:val="20"/>
          <w:szCs w:val="20"/>
          <w:lang w:val="id-ID"/>
        </w:rPr>
        <w:t>Tabel 2. Kriteria Kepraktisan Isi</w:t>
      </w:r>
    </w:p>
    <w:p w:rsidR="00AB2A64" w:rsidRDefault="00AB2A64" w:rsidP="00D13347">
      <w:pPr>
        <w:ind w:right="40" w:firstLine="0"/>
        <w:jc w:val="center"/>
        <w:rPr>
          <w:rFonts w:cs="Times New Roman"/>
          <w:b/>
          <w:sz w:val="20"/>
          <w:szCs w:val="20"/>
          <w:lang w:val="id-ID"/>
        </w:rPr>
      </w:pPr>
    </w:p>
    <w:tbl>
      <w:tblPr>
        <w:tblStyle w:val="TableGrid"/>
        <w:tblW w:w="4613"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4"/>
        <w:gridCol w:w="2819"/>
      </w:tblGrid>
      <w:tr w:rsidR="00AB2A64" w:rsidRPr="000013AC" w:rsidTr="001E59EB">
        <w:tc>
          <w:tcPr>
            <w:tcW w:w="1686" w:type="pct"/>
            <w:tcBorders>
              <w:top w:val="single" w:sz="4" w:space="0" w:color="auto"/>
              <w:bottom w:val="single" w:sz="4" w:space="0" w:color="auto"/>
            </w:tcBorders>
          </w:tcPr>
          <w:p w:rsidR="00AB2A64" w:rsidRPr="00AB2A64" w:rsidRDefault="00AB2A64" w:rsidP="00454055">
            <w:pPr>
              <w:ind w:firstLine="0"/>
              <w:jc w:val="center"/>
              <w:rPr>
                <w:rFonts w:cs="Times New Roman"/>
                <w:b/>
                <w:sz w:val="18"/>
              </w:rPr>
            </w:pPr>
            <w:r w:rsidRPr="00AB2A64">
              <w:rPr>
                <w:rFonts w:cs="Times New Roman"/>
                <w:b/>
                <w:sz w:val="18"/>
              </w:rPr>
              <w:t>Skor</w:t>
            </w:r>
          </w:p>
        </w:tc>
        <w:tc>
          <w:tcPr>
            <w:tcW w:w="3314" w:type="pct"/>
            <w:tcBorders>
              <w:top w:val="single" w:sz="4" w:space="0" w:color="auto"/>
              <w:bottom w:val="single" w:sz="4" w:space="0" w:color="auto"/>
            </w:tcBorders>
          </w:tcPr>
          <w:p w:rsidR="00AB2A64" w:rsidRPr="00AB2A64" w:rsidRDefault="00AB2A64" w:rsidP="00454055">
            <w:pPr>
              <w:pStyle w:val="ListParagraph"/>
              <w:ind w:left="0" w:firstLine="0"/>
              <w:jc w:val="center"/>
              <w:rPr>
                <w:rFonts w:cs="Times New Roman"/>
                <w:b/>
                <w:sz w:val="18"/>
              </w:rPr>
            </w:pPr>
            <w:r w:rsidRPr="00AB2A64">
              <w:rPr>
                <w:rFonts w:cs="Times New Roman"/>
                <w:b/>
                <w:sz w:val="18"/>
              </w:rPr>
              <w:t>Tingkat Validitas</w:t>
            </w:r>
          </w:p>
        </w:tc>
      </w:tr>
      <w:tr w:rsidR="00AB2A64" w:rsidRPr="000013AC" w:rsidTr="001E59EB">
        <w:tc>
          <w:tcPr>
            <w:tcW w:w="1686" w:type="pct"/>
            <w:tcBorders>
              <w:top w:val="single" w:sz="4" w:space="0" w:color="auto"/>
              <w:bottom w:val="nil"/>
            </w:tcBorders>
          </w:tcPr>
          <w:p w:rsidR="00AB2A64" w:rsidRPr="00D13347" w:rsidRDefault="00AB2A64" w:rsidP="00454055">
            <w:pPr>
              <w:ind w:firstLine="0"/>
              <w:jc w:val="center"/>
              <w:rPr>
                <w:rFonts w:cs="Times New Roman"/>
                <w:b/>
                <w:sz w:val="18"/>
              </w:rPr>
            </w:pPr>
            <w:r w:rsidRPr="00D13347">
              <w:rPr>
                <w:rFonts w:cs="Times New Roman"/>
                <w:sz w:val="18"/>
              </w:rPr>
              <w:t>X ≥ 3</w:t>
            </w:r>
          </w:p>
        </w:tc>
        <w:tc>
          <w:tcPr>
            <w:tcW w:w="3314" w:type="pct"/>
            <w:tcBorders>
              <w:top w:val="single" w:sz="4" w:space="0" w:color="auto"/>
              <w:bottom w:val="nil"/>
            </w:tcBorders>
          </w:tcPr>
          <w:p w:rsidR="00AB2A64" w:rsidRPr="00D13347" w:rsidRDefault="00AB2A64" w:rsidP="00454055">
            <w:pPr>
              <w:ind w:firstLine="0"/>
              <w:jc w:val="center"/>
              <w:rPr>
                <w:rFonts w:cs="Times New Roman"/>
                <w:sz w:val="18"/>
              </w:rPr>
            </w:pPr>
            <w:r w:rsidRPr="00D13347">
              <w:rPr>
                <w:rFonts w:cs="Times New Roman"/>
                <w:sz w:val="18"/>
              </w:rPr>
              <w:t>Sangat Baik</w:t>
            </w:r>
          </w:p>
        </w:tc>
      </w:tr>
      <w:tr w:rsidR="00AB2A64" w:rsidRPr="000013AC" w:rsidTr="001E59EB">
        <w:tc>
          <w:tcPr>
            <w:tcW w:w="1686" w:type="pct"/>
            <w:tcBorders>
              <w:top w:val="nil"/>
              <w:bottom w:val="nil"/>
            </w:tcBorders>
          </w:tcPr>
          <w:p w:rsidR="00AB2A64" w:rsidRPr="00D13347" w:rsidRDefault="00AB2A64" w:rsidP="00454055">
            <w:pPr>
              <w:pStyle w:val="ListParagraph"/>
              <w:ind w:left="0" w:firstLine="0"/>
              <w:jc w:val="center"/>
              <w:rPr>
                <w:rFonts w:cs="Times New Roman"/>
                <w:b/>
                <w:sz w:val="18"/>
              </w:rPr>
            </w:pPr>
            <w:r w:rsidRPr="00D13347">
              <w:rPr>
                <w:rFonts w:cs="Times New Roman"/>
                <w:sz w:val="18"/>
              </w:rPr>
              <w:t>3 &gt; X ≥ 2,5</w:t>
            </w:r>
          </w:p>
        </w:tc>
        <w:tc>
          <w:tcPr>
            <w:tcW w:w="3314" w:type="pct"/>
            <w:tcBorders>
              <w:top w:val="nil"/>
              <w:bottom w:val="nil"/>
            </w:tcBorders>
          </w:tcPr>
          <w:p w:rsidR="00AB2A64" w:rsidRPr="00D13347" w:rsidRDefault="00AB2A64" w:rsidP="00454055">
            <w:pPr>
              <w:ind w:firstLine="0"/>
              <w:jc w:val="center"/>
              <w:rPr>
                <w:rFonts w:cs="Times New Roman"/>
                <w:sz w:val="18"/>
              </w:rPr>
            </w:pPr>
            <w:r w:rsidRPr="00D13347">
              <w:rPr>
                <w:rFonts w:cs="Times New Roman"/>
                <w:sz w:val="18"/>
              </w:rPr>
              <w:t>Baik</w:t>
            </w:r>
          </w:p>
        </w:tc>
      </w:tr>
      <w:tr w:rsidR="00AB2A64" w:rsidRPr="000013AC" w:rsidTr="001E59EB">
        <w:tc>
          <w:tcPr>
            <w:tcW w:w="1686" w:type="pct"/>
            <w:tcBorders>
              <w:top w:val="nil"/>
              <w:bottom w:val="nil"/>
            </w:tcBorders>
          </w:tcPr>
          <w:p w:rsidR="00AB2A64" w:rsidRPr="00D13347" w:rsidRDefault="00AB2A64" w:rsidP="00454055">
            <w:pPr>
              <w:pStyle w:val="ListParagraph"/>
              <w:ind w:left="0" w:firstLine="0"/>
              <w:jc w:val="center"/>
              <w:rPr>
                <w:rFonts w:cs="Times New Roman"/>
                <w:b/>
                <w:sz w:val="18"/>
              </w:rPr>
            </w:pPr>
            <w:r w:rsidRPr="00D13347">
              <w:rPr>
                <w:rFonts w:cs="Times New Roman"/>
                <w:sz w:val="18"/>
              </w:rPr>
              <w:t>2,5 &gt; X ≥ 2</w:t>
            </w:r>
          </w:p>
        </w:tc>
        <w:tc>
          <w:tcPr>
            <w:tcW w:w="3314" w:type="pct"/>
            <w:tcBorders>
              <w:top w:val="nil"/>
              <w:bottom w:val="nil"/>
            </w:tcBorders>
          </w:tcPr>
          <w:p w:rsidR="00AB2A64" w:rsidRPr="001B7E81" w:rsidRDefault="00AB2A64" w:rsidP="00454055">
            <w:pPr>
              <w:ind w:firstLine="0"/>
              <w:jc w:val="center"/>
              <w:rPr>
                <w:rFonts w:cs="Times New Roman"/>
                <w:sz w:val="18"/>
              </w:rPr>
            </w:pPr>
            <w:r w:rsidRPr="001B7E81">
              <w:rPr>
                <w:rFonts w:cs="Times New Roman"/>
                <w:sz w:val="18"/>
              </w:rPr>
              <w:t>Cukup</w:t>
            </w:r>
          </w:p>
        </w:tc>
      </w:tr>
      <w:tr w:rsidR="00AB2A64" w:rsidRPr="000013AC" w:rsidTr="001E59EB">
        <w:tc>
          <w:tcPr>
            <w:tcW w:w="1686" w:type="pct"/>
            <w:tcBorders>
              <w:top w:val="nil"/>
              <w:bottom w:val="single" w:sz="4" w:space="0" w:color="auto"/>
            </w:tcBorders>
          </w:tcPr>
          <w:p w:rsidR="00AB2A64" w:rsidRPr="004718FF" w:rsidRDefault="00AB2A64" w:rsidP="00454055">
            <w:pPr>
              <w:ind w:firstLine="0"/>
              <w:jc w:val="center"/>
              <w:rPr>
                <w:rFonts w:cs="Times New Roman"/>
                <w:b/>
                <w:sz w:val="18"/>
              </w:rPr>
            </w:pPr>
            <w:r w:rsidRPr="004718FF">
              <w:rPr>
                <w:rFonts w:cs="Times New Roman"/>
                <w:sz w:val="18"/>
              </w:rPr>
              <w:t>X &lt; 2</w:t>
            </w:r>
          </w:p>
        </w:tc>
        <w:tc>
          <w:tcPr>
            <w:tcW w:w="3314" w:type="pct"/>
            <w:tcBorders>
              <w:top w:val="nil"/>
              <w:bottom w:val="single" w:sz="4" w:space="0" w:color="auto"/>
            </w:tcBorders>
          </w:tcPr>
          <w:p w:rsidR="00AB2A64" w:rsidRPr="001B7E81" w:rsidRDefault="00AB2A64" w:rsidP="00454055">
            <w:pPr>
              <w:ind w:firstLine="0"/>
              <w:jc w:val="center"/>
              <w:rPr>
                <w:rFonts w:cs="Times New Roman"/>
                <w:sz w:val="18"/>
              </w:rPr>
            </w:pPr>
            <w:r w:rsidRPr="001B7E81">
              <w:rPr>
                <w:rFonts w:cs="Times New Roman"/>
                <w:sz w:val="18"/>
              </w:rPr>
              <w:t>Kurang</w:t>
            </w:r>
          </w:p>
        </w:tc>
      </w:tr>
    </w:tbl>
    <w:p w:rsidR="0031039E" w:rsidRPr="00CE0EC8" w:rsidRDefault="0031039E" w:rsidP="00D13347">
      <w:pPr>
        <w:ind w:right="40" w:firstLine="0"/>
        <w:rPr>
          <w:rFonts w:cs="Times New Roman"/>
          <w:sz w:val="16"/>
          <w:szCs w:val="16"/>
          <w:lang w:val="id-ID"/>
        </w:rPr>
      </w:pPr>
      <w:r w:rsidRPr="00CE0EC8">
        <w:rPr>
          <w:rFonts w:cs="Times New Roman"/>
          <w:sz w:val="16"/>
          <w:szCs w:val="16"/>
          <w:lang w:val="id-ID"/>
        </w:rPr>
        <w:t>(Adaptasi Mardapi, 2008)</w:t>
      </w:r>
    </w:p>
    <w:p w:rsidR="00571A84" w:rsidRPr="008C046D" w:rsidRDefault="00571A84" w:rsidP="00D13347">
      <w:pPr>
        <w:ind w:firstLine="0"/>
        <w:rPr>
          <w:rFonts w:cs="Times New Roman"/>
          <w:lang w:val="id-ID"/>
        </w:rPr>
      </w:pPr>
    </w:p>
    <w:p w:rsidR="00CE0EC8" w:rsidRPr="00CE0EC8" w:rsidRDefault="00FF0E46" w:rsidP="00CE0EC8">
      <w:pPr>
        <w:pStyle w:val="Heading4"/>
        <w:rPr>
          <w:lang w:val="id-ID"/>
        </w:rPr>
      </w:pPr>
      <w:r w:rsidRPr="008C046D">
        <w:rPr>
          <w:lang w:val="id-ID"/>
        </w:rPr>
        <w:t>Hasil</w:t>
      </w:r>
      <w:r w:rsidR="00AA0E77" w:rsidRPr="008C046D">
        <w:rPr>
          <w:lang w:val="id-ID"/>
        </w:rPr>
        <w:t xml:space="preserve"> d</w:t>
      </w:r>
      <w:r w:rsidRPr="008C046D">
        <w:rPr>
          <w:lang w:val="id-ID"/>
        </w:rPr>
        <w:t>an</w:t>
      </w:r>
      <w:r w:rsidR="00AA0E77" w:rsidRPr="008C046D">
        <w:rPr>
          <w:lang w:val="id-ID"/>
        </w:rPr>
        <w:t xml:space="preserve"> </w:t>
      </w:r>
      <w:r w:rsidRPr="008C046D">
        <w:rPr>
          <w:lang w:val="id-ID"/>
        </w:rPr>
        <w:t>Pembahasan</w:t>
      </w:r>
    </w:p>
    <w:p w:rsidR="0031039E" w:rsidRPr="00CE0EC8" w:rsidRDefault="0031039E" w:rsidP="00CE0EC8">
      <w:pPr>
        <w:pStyle w:val="Heading4"/>
        <w:numPr>
          <w:ilvl w:val="0"/>
          <w:numId w:val="12"/>
        </w:numPr>
        <w:ind w:left="357" w:right="45" w:hanging="357"/>
        <w:rPr>
          <w:rFonts w:cs="Times New Roman"/>
          <w:lang w:val="id-ID"/>
        </w:rPr>
      </w:pPr>
      <w:r w:rsidRPr="00CE0EC8">
        <w:rPr>
          <w:rFonts w:cs="Times New Roman"/>
          <w:lang w:val="id-ID"/>
        </w:rPr>
        <w:t>Validitas LKPD Sub Konsep Pertumbuhan dan Perkembangan Tumbuhan</w:t>
      </w:r>
    </w:p>
    <w:p w:rsidR="008C046D" w:rsidRDefault="0031039E" w:rsidP="00CE0EC8">
      <w:pPr>
        <w:pStyle w:val="ListParagraph"/>
        <w:ind w:left="0" w:right="153" w:firstLine="0"/>
        <w:outlineLvl w:val="1"/>
        <w:rPr>
          <w:rFonts w:cs="Times New Roman"/>
          <w:szCs w:val="21"/>
          <w:lang w:val="id-ID"/>
        </w:rPr>
      </w:pPr>
      <w:r w:rsidRPr="008C046D">
        <w:rPr>
          <w:rFonts w:cs="Times New Roman"/>
          <w:lang w:val="id-ID"/>
        </w:rPr>
        <w:t xml:space="preserve">Lembar Kerja Peserta Didik (LKPD) sub konsep pertumbuhan dan perkembangan tumbuhan kelas XII MIA dikembangkan berdasarkan hasil studi pendahuluan dengan analisis kebutuhan terhadap LKPD dengan menggabungkan beberapa konsep yang terdapat pada buku bahan ajar peserta didik. Hasil validasi LKPD didapatkan dengan di uji validasi oleh 3 orang validator ahli yaitu dosen </w:t>
      </w:r>
      <w:r w:rsidRPr="008C046D">
        <w:rPr>
          <w:rFonts w:cs="Times New Roman"/>
          <w:szCs w:val="21"/>
          <w:lang w:val="id-ID"/>
        </w:rPr>
        <w:t xml:space="preserve">pembimbing I, pembimbing II dan 1 guru biologi kelas XII MIA. Rekapitulasi hasil validasi setiap aspek oleh 3 validator ahli diantaranya sebagai </w:t>
      </w:r>
      <w:r w:rsidR="008C046D" w:rsidRPr="008C046D">
        <w:rPr>
          <w:rFonts w:cs="Times New Roman"/>
          <w:szCs w:val="21"/>
          <w:lang w:val="id-ID"/>
        </w:rPr>
        <w:t>berikut.</w:t>
      </w:r>
    </w:p>
    <w:p w:rsidR="000E79A7" w:rsidRDefault="000E79A7" w:rsidP="00CE0EC8">
      <w:pPr>
        <w:pStyle w:val="ListParagraph"/>
        <w:ind w:left="0" w:right="153" w:firstLine="0"/>
        <w:outlineLvl w:val="1"/>
        <w:rPr>
          <w:rFonts w:cs="Times New Roman"/>
          <w:szCs w:val="21"/>
          <w:lang w:val="id-ID"/>
        </w:rPr>
        <w:sectPr w:rsidR="000E79A7" w:rsidSect="00364446">
          <w:headerReference w:type="default" r:id="rId16"/>
          <w:footerReference w:type="default" r:id="rId17"/>
          <w:type w:val="continuous"/>
          <w:pgSz w:w="11907" w:h="16839" w:code="9"/>
          <w:pgMar w:top="1701" w:right="1418" w:bottom="1134" w:left="1418" w:header="567" w:footer="709" w:gutter="0"/>
          <w:cols w:num="2" w:space="283"/>
          <w:docGrid w:linePitch="360"/>
        </w:sectPr>
      </w:pPr>
    </w:p>
    <w:p w:rsidR="000E79A7" w:rsidRDefault="000E79A7" w:rsidP="00CE0EC8">
      <w:pPr>
        <w:pStyle w:val="ListParagraph"/>
        <w:ind w:left="0" w:right="153" w:firstLine="0"/>
        <w:outlineLvl w:val="1"/>
        <w:rPr>
          <w:rFonts w:cs="Times New Roman"/>
          <w:szCs w:val="21"/>
          <w:lang w:val="id-ID"/>
        </w:rPr>
      </w:pPr>
    </w:p>
    <w:p w:rsidR="008C046D" w:rsidRDefault="008C046D" w:rsidP="008C046D">
      <w:pPr>
        <w:pStyle w:val="ListParagraph"/>
        <w:ind w:left="0" w:right="153" w:firstLine="426"/>
        <w:outlineLvl w:val="1"/>
        <w:rPr>
          <w:rFonts w:cs="Times New Roman"/>
          <w:szCs w:val="21"/>
          <w:lang w:val="id-ID"/>
        </w:rPr>
      </w:pPr>
    </w:p>
    <w:p w:rsidR="000E79A7" w:rsidRDefault="000E79A7" w:rsidP="008C046D">
      <w:pPr>
        <w:ind w:right="153" w:firstLine="0"/>
        <w:jc w:val="center"/>
        <w:outlineLvl w:val="1"/>
        <w:rPr>
          <w:rFonts w:cs="Times New Roman"/>
          <w:b/>
          <w:sz w:val="20"/>
          <w:szCs w:val="20"/>
          <w:lang w:val="id-ID"/>
        </w:rPr>
        <w:sectPr w:rsidR="000E79A7" w:rsidSect="00364446">
          <w:type w:val="continuous"/>
          <w:pgSz w:w="11907" w:h="16839" w:code="9"/>
          <w:pgMar w:top="1701" w:right="1418" w:bottom="1134" w:left="1418" w:header="567" w:footer="709" w:gutter="0"/>
          <w:cols w:num="2" w:space="283"/>
          <w:docGrid w:linePitch="360"/>
        </w:sectPr>
      </w:pPr>
    </w:p>
    <w:p w:rsidR="008C046D" w:rsidRDefault="008C046D" w:rsidP="008C046D">
      <w:pPr>
        <w:ind w:right="153" w:firstLine="0"/>
        <w:jc w:val="center"/>
        <w:outlineLvl w:val="1"/>
        <w:rPr>
          <w:rFonts w:cs="Times New Roman"/>
          <w:b/>
          <w:sz w:val="20"/>
          <w:szCs w:val="20"/>
          <w:lang w:val="id-ID"/>
        </w:rPr>
      </w:pPr>
      <w:r w:rsidRPr="00CE0EC8">
        <w:rPr>
          <w:rFonts w:cs="Times New Roman"/>
          <w:b/>
          <w:sz w:val="20"/>
          <w:szCs w:val="20"/>
          <w:lang w:val="id-ID"/>
        </w:rPr>
        <w:t>Tabel 3. Rekapitulasi Hasil Validasi</w:t>
      </w:r>
    </w:p>
    <w:p w:rsidR="00CA6099" w:rsidRPr="00CE0EC8" w:rsidRDefault="00CA6099" w:rsidP="008C046D">
      <w:pPr>
        <w:ind w:right="153" w:firstLine="0"/>
        <w:jc w:val="center"/>
        <w:outlineLvl w:val="1"/>
        <w:rPr>
          <w:rFonts w:cs="Times New Roman"/>
          <w:b/>
          <w:sz w:val="20"/>
          <w:szCs w:val="20"/>
          <w:lang w:val="id-ID"/>
        </w:rPr>
      </w:pPr>
    </w:p>
    <w:tbl>
      <w:tblPr>
        <w:tblStyle w:val="TableGrid"/>
        <w:tblW w:w="4942" w:type="pct"/>
        <w:tblInd w:w="108" w:type="dxa"/>
        <w:tblBorders>
          <w:left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565"/>
        <w:gridCol w:w="5786"/>
        <w:gridCol w:w="553"/>
        <w:gridCol w:w="553"/>
        <w:gridCol w:w="553"/>
        <w:gridCol w:w="1169"/>
      </w:tblGrid>
      <w:tr w:rsidR="007E4479" w:rsidRPr="00FB387F" w:rsidTr="007E4479">
        <w:tc>
          <w:tcPr>
            <w:tcW w:w="308" w:type="pct"/>
            <w:vMerge w:val="restart"/>
            <w:tcBorders>
              <w:top w:val="single" w:sz="4" w:space="0" w:color="auto"/>
              <w:bottom w:val="nil"/>
            </w:tcBorders>
          </w:tcPr>
          <w:p w:rsidR="007E4479" w:rsidRPr="00FB387F" w:rsidRDefault="007E4479" w:rsidP="005A207E">
            <w:pPr>
              <w:ind w:firstLine="0"/>
              <w:jc w:val="center"/>
              <w:rPr>
                <w:rFonts w:cs="Times New Roman"/>
                <w:b/>
                <w:sz w:val="18"/>
                <w:lang w:val="id-ID"/>
              </w:rPr>
            </w:pPr>
            <w:r w:rsidRPr="00FB387F">
              <w:rPr>
                <w:rFonts w:cs="Times New Roman"/>
                <w:b/>
                <w:sz w:val="18"/>
                <w:lang w:val="id-ID"/>
              </w:rPr>
              <w:t>No</w:t>
            </w:r>
          </w:p>
        </w:tc>
        <w:tc>
          <w:tcPr>
            <w:tcW w:w="3152" w:type="pct"/>
            <w:tcBorders>
              <w:top w:val="single" w:sz="4" w:space="0" w:color="auto"/>
              <w:bottom w:val="nil"/>
            </w:tcBorders>
          </w:tcPr>
          <w:p w:rsidR="007E4479" w:rsidRPr="00FB387F" w:rsidRDefault="007E4479" w:rsidP="00454055">
            <w:pPr>
              <w:ind w:firstLine="0"/>
              <w:jc w:val="center"/>
              <w:rPr>
                <w:rFonts w:cs="Times New Roman"/>
                <w:b/>
                <w:sz w:val="18"/>
                <w:lang w:val="id-ID"/>
              </w:rPr>
            </w:pPr>
            <w:r w:rsidRPr="00FB387F">
              <w:rPr>
                <w:rFonts w:cs="Times New Roman"/>
                <w:b/>
                <w:sz w:val="18"/>
                <w:lang w:val="id-ID"/>
              </w:rPr>
              <w:t>Aspek yang divalidasi</w:t>
            </w:r>
          </w:p>
        </w:tc>
        <w:tc>
          <w:tcPr>
            <w:tcW w:w="903" w:type="pct"/>
            <w:gridSpan w:val="3"/>
            <w:tcBorders>
              <w:top w:val="single" w:sz="4" w:space="0" w:color="auto"/>
              <w:bottom w:val="single" w:sz="4" w:space="0" w:color="auto"/>
            </w:tcBorders>
          </w:tcPr>
          <w:p w:rsidR="007E4479" w:rsidRPr="00FB387F" w:rsidRDefault="007E4479" w:rsidP="007E4479">
            <w:pPr>
              <w:ind w:firstLine="0"/>
              <w:jc w:val="center"/>
              <w:rPr>
                <w:rFonts w:cs="Times New Roman"/>
                <w:b/>
                <w:sz w:val="18"/>
                <w:lang w:val="id-ID"/>
              </w:rPr>
            </w:pPr>
            <w:r w:rsidRPr="00FB387F">
              <w:rPr>
                <w:rFonts w:cs="Times New Roman"/>
                <w:b/>
                <w:sz w:val="18"/>
                <w:lang w:val="id-ID"/>
              </w:rPr>
              <w:t>Nilai (%)</w:t>
            </w:r>
          </w:p>
        </w:tc>
        <w:tc>
          <w:tcPr>
            <w:tcW w:w="638" w:type="pct"/>
            <w:vMerge w:val="restart"/>
            <w:tcBorders>
              <w:top w:val="single" w:sz="4" w:space="0" w:color="auto"/>
              <w:bottom w:val="nil"/>
            </w:tcBorders>
          </w:tcPr>
          <w:p w:rsidR="007E4479" w:rsidRPr="00FB387F" w:rsidRDefault="007E4479" w:rsidP="00454055">
            <w:pPr>
              <w:ind w:firstLine="0"/>
              <w:jc w:val="center"/>
              <w:rPr>
                <w:rFonts w:cs="Times New Roman"/>
                <w:b/>
                <w:sz w:val="18"/>
                <w:lang w:val="id-ID"/>
              </w:rPr>
            </w:pPr>
            <w:r w:rsidRPr="00FB387F">
              <w:rPr>
                <w:rFonts w:cs="Times New Roman"/>
                <w:b/>
                <w:sz w:val="18"/>
                <w:lang w:val="id-ID"/>
              </w:rPr>
              <w:t>Rata-rata (%)</w:t>
            </w:r>
          </w:p>
        </w:tc>
      </w:tr>
      <w:tr w:rsidR="005A207E" w:rsidRPr="00FB387F" w:rsidTr="007E4479">
        <w:tc>
          <w:tcPr>
            <w:tcW w:w="308" w:type="pct"/>
            <w:vMerge/>
            <w:tcBorders>
              <w:top w:val="nil"/>
              <w:bottom w:val="single" w:sz="4" w:space="0" w:color="auto"/>
            </w:tcBorders>
          </w:tcPr>
          <w:p w:rsidR="005A207E" w:rsidRPr="00FB387F" w:rsidRDefault="005A207E" w:rsidP="005A207E">
            <w:pPr>
              <w:ind w:firstLine="0"/>
              <w:jc w:val="center"/>
              <w:rPr>
                <w:sz w:val="18"/>
                <w:lang w:val="id-ID"/>
              </w:rPr>
            </w:pPr>
          </w:p>
        </w:tc>
        <w:tc>
          <w:tcPr>
            <w:tcW w:w="3152" w:type="pct"/>
            <w:tcBorders>
              <w:top w:val="nil"/>
              <w:bottom w:val="single" w:sz="4" w:space="0" w:color="auto"/>
            </w:tcBorders>
          </w:tcPr>
          <w:p w:rsidR="005A207E" w:rsidRPr="00FB387F" w:rsidRDefault="005A207E" w:rsidP="00454055">
            <w:pPr>
              <w:ind w:firstLine="0"/>
              <w:rPr>
                <w:rFonts w:cs="Times New Roman"/>
                <w:b/>
                <w:sz w:val="18"/>
                <w:lang w:val="id-ID"/>
              </w:rPr>
            </w:pPr>
          </w:p>
        </w:tc>
        <w:tc>
          <w:tcPr>
            <w:tcW w:w="301" w:type="pct"/>
            <w:tcBorders>
              <w:top w:val="single" w:sz="4" w:space="0" w:color="auto"/>
              <w:bottom w:val="single" w:sz="4" w:space="0" w:color="auto"/>
            </w:tcBorders>
            <w:vAlign w:val="center"/>
          </w:tcPr>
          <w:p w:rsidR="005A207E" w:rsidRPr="00FB387F" w:rsidRDefault="005A207E" w:rsidP="007E4479">
            <w:pPr>
              <w:ind w:firstLine="0"/>
              <w:jc w:val="center"/>
              <w:rPr>
                <w:rFonts w:cs="Times New Roman"/>
                <w:b/>
                <w:sz w:val="18"/>
                <w:lang w:val="id-ID"/>
              </w:rPr>
            </w:pPr>
            <w:r w:rsidRPr="00FB387F">
              <w:rPr>
                <w:rFonts w:cs="Times New Roman"/>
                <w:b/>
                <w:sz w:val="18"/>
                <w:lang w:val="id-ID"/>
              </w:rPr>
              <w:t>V1</w:t>
            </w:r>
          </w:p>
        </w:tc>
        <w:tc>
          <w:tcPr>
            <w:tcW w:w="301" w:type="pct"/>
            <w:tcBorders>
              <w:top w:val="single" w:sz="4" w:space="0" w:color="auto"/>
              <w:bottom w:val="single" w:sz="4" w:space="0" w:color="auto"/>
            </w:tcBorders>
            <w:vAlign w:val="center"/>
          </w:tcPr>
          <w:p w:rsidR="005A207E" w:rsidRPr="00FB387F" w:rsidRDefault="005A207E" w:rsidP="007E4479">
            <w:pPr>
              <w:ind w:firstLine="0"/>
              <w:jc w:val="center"/>
              <w:rPr>
                <w:rFonts w:cs="Times New Roman"/>
                <w:b/>
                <w:sz w:val="18"/>
                <w:lang w:val="id-ID"/>
              </w:rPr>
            </w:pPr>
            <w:r w:rsidRPr="00FB387F">
              <w:rPr>
                <w:rFonts w:cs="Times New Roman"/>
                <w:b/>
                <w:sz w:val="18"/>
                <w:lang w:val="id-ID"/>
              </w:rPr>
              <w:t>V2</w:t>
            </w:r>
          </w:p>
        </w:tc>
        <w:tc>
          <w:tcPr>
            <w:tcW w:w="300" w:type="pct"/>
            <w:tcBorders>
              <w:top w:val="single" w:sz="4" w:space="0" w:color="auto"/>
              <w:bottom w:val="single" w:sz="4" w:space="0" w:color="auto"/>
            </w:tcBorders>
            <w:vAlign w:val="center"/>
          </w:tcPr>
          <w:p w:rsidR="005A207E" w:rsidRPr="00FB387F" w:rsidRDefault="005A207E" w:rsidP="007E4479">
            <w:pPr>
              <w:ind w:firstLine="0"/>
              <w:jc w:val="center"/>
              <w:rPr>
                <w:rFonts w:cs="Times New Roman"/>
                <w:b/>
                <w:sz w:val="18"/>
                <w:lang w:val="id-ID"/>
              </w:rPr>
            </w:pPr>
            <w:r w:rsidRPr="00FB387F">
              <w:rPr>
                <w:rFonts w:cs="Times New Roman"/>
                <w:b/>
                <w:sz w:val="18"/>
                <w:lang w:val="id-ID"/>
              </w:rPr>
              <w:t>V3</w:t>
            </w:r>
          </w:p>
        </w:tc>
        <w:tc>
          <w:tcPr>
            <w:tcW w:w="638" w:type="pct"/>
            <w:vMerge/>
            <w:tcBorders>
              <w:top w:val="nil"/>
              <w:bottom w:val="single" w:sz="4" w:space="0" w:color="auto"/>
            </w:tcBorders>
          </w:tcPr>
          <w:p w:rsidR="005A207E" w:rsidRPr="00FB387F" w:rsidRDefault="005A207E" w:rsidP="00454055">
            <w:pPr>
              <w:ind w:firstLine="0"/>
              <w:jc w:val="center"/>
              <w:rPr>
                <w:b/>
                <w:sz w:val="18"/>
                <w:lang w:val="id-ID"/>
              </w:rPr>
            </w:pPr>
          </w:p>
        </w:tc>
      </w:tr>
      <w:tr w:rsidR="005A207E" w:rsidRPr="00FB387F" w:rsidTr="007E4479">
        <w:tc>
          <w:tcPr>
            <w:tcW w:w="308" w:type="pct"/>
            <w:tcBorders>
              <w:top w:val="single" w:sz="4" w:space="0" w:color="auto"/>
              <w:bottom w:val="nil"/>
            </w:tcBorders>
          </w:tcPr>
          <w:p w:rsidR="005A207E" w:rsidRPr="00FB387F" w:rsidRDefault="005A207E" w:rsidP="005A207E">
            <w:pPr>
              <w:ind w:firstLine="0"/>
              <w:jc w:val="center"/>
              <w:rPr>
                <w:rFonts w:cs="Times New Roman"/>
                <w:sz w:val="18"/>
                <w:lang w:val="id-ID"/>
              </w:rPr>
            </w:pPr>
            <w:r w:rsidRPr="00FB387F">
              <w:rPr>
                <w:rFonts w:cs="Times New Roman"/>
                <w:sz w:val="18"/>
                <w:lang w:val="id-ID"/>
              </w:rPr>
              <w:t>1</w:t>
            </w:r>
          </w:p>
        </w:tc>
        <w:tc>
          <w:tcPr>
            <w:tcW w:w="3152" w:type="pct"/>
            <w:tcBorders>
              <w:top w:val="single" w:sz="4" w:space="0" w:color="auto"/>
              <w:bottom w:val="nil"/>
            </w:tcBorders>
          </w:tcPr>
          <w:p w:rsidR="005A207E" w:rsidRPr="00FB387F" w:rsidRDefault="005A207E" w:rsidP="00454055">
            <w:pPr>
              <w:ind w:firstLine="0"/>
              <w:rPr>
                <w:rFonts w:cs="Times New Roman"/>
                <w:b/>
                <w:sz w:val="18"/>
                <w:lang w:val="id-ID"/>
              </w:rPr>
            </w:pPr>
            <w:r w:rsidRPr="00FB387F">
              <w:rPr>
                <w:rFonts w:cs="Times New Roman"/>
                <w:sz w:val="18"/>
                <w:lang w:val="id-ID"/>
              </w:rPr>
              <w:t>Sajian LKPD</w:t>
            </w:r>
          </w:p>
        </w:tc>
        <w:tc>
          <w:tcPr>
            <w:tcW w:w="301" w:type="pct"/>
            <w:tcBorders>
              <w:top w:val="single" w:sz="4" w:space="0" w:color="auto"/>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88</w:t>
            </w:r>
          </w:p>
        </w:tc>
        <w:tc>
          <w:tcPr>
            <w:tcW w:w="301" w:type="pct"/>
            <w:tcBorders>
              <w:top w:val="single" w:sz="4" w:space="0" w:color="auto"/>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94</w:t>
            </w:r>
          </w:p>
        </w:tc>
        <w:tc>
          <w:tcPr>
            <w:tcW w:w="300" w:type="pct"/>
            <w:tcBorders>
              <w:top w:val="single" w:sz="4" w:space="0" w:color="auto"/>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100</w:t>
            </w:r>
          </w:p>
        </w:tc>
        <w:tc>
          <w:tcPr>
            <w:tcW w:w="638" w:type="pct"/>
            <w:tcBorders>
              <w:top w:val="single" w:sz="4" w:space="0" w:color="auto"/>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94</w:t>
            </w:r>
          </w:p>
        </w:tc>
      </w:tr>
      <w:tr w:rsidR="005A207E" w:rsidRPr="00FB387F" w:rsidTr="007E4479">
        <w:tc>
          <w:tcPr>
            <w:tcW w:w="308" w:type="pct"/>
            <w:tcBorders>
              <w:top w:val="nil"/>
              <w:bottom w:val="nil"/>
            </w:tcBorders>
          </w:tcPr>
          <w:p w:rsidR="005A207E" w:rsidRPr="00FB387F" w:rsidRDefault="005A207E" w:rsidP="005A207E">
            <w:pPr>
              <w:ind w:firstLine="0"/>
              <w:jc w:val="center"/>
              <w:rPr>
                <w:rFonts w:cs="Times New Roman"/>
                <w:sz w:val="18"/>
                <w:lang w:val="id-ID"/>
              </w:rPr>
            </w:pPr>
            <w:r w:rsidRPr="00FB387F">
              <w:rPr>
                <w:rFonts w:cs="Times New Roman"/>
                <w:sz w:val="18"/>
                <w:lang w:val="id-ID"/>
              </w:rPr>
              <w:t>2</w:t>
            </w:r>
          </w:p>
        </w:tc>
        <w:tc>
          <w:tcPr>
            <w:tcW w:w="3152" w:type="pct"/>
            <w:tcBorders>
              <w:top w:val="nil"/>
              <w:bottom w:val="nil"/>
            </w:tcBorders>
          </w:tcPr>
          <w:p w:rsidR="005A207E" w:rsidRPr="00FB387F" w:rsidRDefault="005A207E" w:rsidP="00454055">
            <w:pPr>
              <w:ind w:firstLine="0"/>
              <w:rPr>
                <w:rFonts w:cs="Times New Roman"/>
                <w:b/>
                <w:sz w:val="18"/>
                <w:lang w:val="id-ID"/>
              </w:rPr>
            </w:pPr>
            <w:r w:rsidRPr="00FB387F">
              <w:rPr>
                <w:rFonts w:cs="Times New Roman"/>
                <w:sz w:val="18"/>
                <w:lang w:val="id-ID"/>
              </w:rPr>
              <w:t>Kelayakan isi</w:t>
            </w:r>
          </w:p>
        </w:tc>
        <w:tc>
          <w:tcPr>
            <w:tcW w:w="301"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100</w:t>
            </w:r>
          </w:p>
        </w:tc>
        <w:tc>
          <w:tcPr>
            <w:tcW w:w="301"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96</w:t>
            </w:r>
          </w:p>
        </w:tc>
        <w:tc>
          <w:tcPr>
            <w:tcW w:w="300"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100</w:t>
            </w:r>
          </w:p>
        </w:tc>
        <w:tc>
          <w:tcPr>
            <w:tcW w:w="638"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99</w:t>
            </w:r>
          </w:p>
        </w:tc>
      </w:tr>
      <w:tr w:rsidR="005A207E" w:rsidRPr="00FB387F" w:rsidTr="007E4479">
        <w:tc>
          <w:tcPr>
            <w:tcW w:w="308" w:type="pct"/>
            <w:tcBorders>
              <w:top w:val="nil"/>
              <w:bottom w:val="nil"/>
            </w:tcBorders>
          </w:tcPr>
          <w:p w:rsidR="005A207E" w:rsidRPr="00FB387F" w:rsidRDefault="005A207E" w:rsidP="005A207E">
            <w:pPr>
              <w:ind w:firstLine="0"/>
              <w:jc w:val="center"/>
              <w:rPr>
                <w:rFonts w:cs="Times New Roman"/>
                <w:sz w:val="18"/>
                <w:lang w:val="id-ID"/>
              </w:rPr>
            </w:pPr>
            <w:r w:rsidRPr="00FB387F">
              <w:rPr>
                <w:rFonts w:cs="Times New Roman"/>
                <w:sz w:val="18"/>
                <w:lang w:val="id-ID"/>
              </w:rPr>
              <w:t>3</w:t>
            </w:r>
          </w:p>
        </w:tc>
        <w:tc>
          <w:tcPr>
            <w:tcW w:w="3152" w:type="pct"/>
            <w:tcBorders>
              <w:top w:val="nil"/>
              <w:bottom w:val="nil"/>
            </w:tcBorders>
          </w:tcPr>
          <w:p w:rsidR="005A207E" w:rsidRPr="00FB387F" w:rsidRDefault="005A207E" w:rsidP="00454055">
            <w:pPr>
              <w:ind w:firstLine="0"/>
              <w:rPr>
                <w:rFonts w:cs="Times New Roman"/>
                <w:b/>
                <w:sz w:val="18"/>
                <w:lang w:val="id-ID"/>
              </w:rPr>
            </w:pPr>
            <w:r w:rsidRPr="00FB387F">
              <w:rPr>
                <w:rFonts w:cs="Times New Roman"/>
                <w:sz w:val="18"/>
                <w:lang w:val="id-ID"/>
              </w:rPr>
              <w:t>Kesesuaian dengan penggunaan Bahasa Indonesia baik dan benar (EYD)</w:t>
            </w:r>
          </w:p>
        </w:tc>
        <w:tc>
          <w:tcPr>
            <w:tcW w:w="301"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94</w:t>
            </w:r>
          </w:p>
        </w:tc>
        <w:tc>
          <w:tcPr>
            <w:tcW w:w="301"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94</w:t>
            </w:r>
          </w:p>
        </w:tc>
        <w:tc>
          <w:tcPr>
            <w:tcW w:w="300"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100</w:t>
            </w:r>
          </w:p>
        </w:tc>
        <w:tc>
          <w:tcPr>
            <w:tcW w:w="638" w:type="pct"/>
            <w:tcBorders>
              <w:top w:val="nil"/>
              <w:bottom w:val="nil"/>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96</w:t>
            </w:r>
          </w:p>
        </w:tc>
      </w:tr>
      <w:tr w:rsidR="005A207E" w:rsidRPr="00FB387F" w:rsidTr="007E4479">
        <w:tc>
          <w:tcPr>
            <w:tcW w:w="308" w:type="pct"/>
            <w:tcBorders>
              <w:top w:val="nil"/>
              <w:bottom w:val="single" w:sz="4" w:space="0" w:color="auto"/>
            </w:tcBorders>
          </w:tcPr>
          <w:p w:rsidR="005A207E" w:rsidRPr="00FB387F" w:rsidRDefault="005A207E" w:rsidP="00454055">
            <w:pPr>
              <w:ind w:firstLine="0"/>
              <w:rPr>
                <w:rFonts w:cs="Times New Roman"/>
                <w:b/>
                <w:sz w:val="18"/>
                <w:lang w:val="id-ID"/>
              </w:rPr>
            </w:pPr>
          </w:p>
        </w:tc>
        <w:tc>
          <w:tcPr>
            <w:tcW w:w="3152" w:type="pct"/>
            <w:tcBorders>
              <w:top w:val="nil"/>
              <w:bottom w:val="single" w:sz="4" w:space="0" w:color="auto"/>
            </w:tcBorders>
          </w:tcPr>
          <w:p w:rsidR="005A207E" w:rsidRPr="00FB387F" w:rsidRDefault="005A207E" w:rsidP="00454055">
            <w:pPr>
              <w:ind w:firstLine="0"/>
              <w:rPr>
                <w:rFonts w:cs="Times New Roman"/>
                <w:b/>
                <w:sz w:val="18"/>
                <w:lang w:val="id-ID"/>
              </w:rPr>
            </w:pPr>
            <w:r w:rsidRPr="00FB387F">
              <w:rPr>
                <w:rFonts w:cs="Times New Roman"/>
                <w:sz w:val="18"/>
                <w:lang w:val="id-ID"/>
              </w:rPr>
              <w:t>Kesesuaian penyajian sesuai anjuran pembelajaran yang terpusat pada peserta didik</w:t>
            </w:r>
          </w:p>
        </w:tc>
        <w:tc>
          <w:tcPr>
            <w:tcW w:w="301" w:type="pct"/>
            <w:tcBorders>
              <w:top w:val="nil"/>
              <w:bottom w:val="single" w:sz="4" w:space="0" w:color="auto"/>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100</w:t>
            </w:r>
          </w:p>
        </w:tc>
        <w:tc>
          <w:tcPr>
            <w:tcW w:w="301" w:type="pct"/>
            <w:tcBorders>
              <w:top w:val="nil"/>
              <w:bottom w:val="single" w:sz="4" w:space="0" w:color="auto"/>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100</w:t>
            </w:r>
          </w:p>
        </w:tc>
        <w:tc>
          <w:tcPr>
            <w:tcW w:w="300" w:type="pct"/>
            <w:tcBorders>
              <w:top w:val="nil"/>
              <w:bottom w:val="single" w:sz="4" w:space="0" w:color="auto"/>
            </w:tcBorders>
          </w:tcPr>
          <w:p w:rsidR="005A207E" w:rsidRPr="00FB387F" w:rsidRDefault="005A207E" w:rsidP="00454055">
            <w:pPr>
              <w:ind w:firstLine="0"/>
              <w:jc w:val="center"/>
              <w:rPr>
                <w:rFonts w:cs="Times New Roman"/>
                <w:sz w:val="18"/>
                <w:lang w:val="id-ID"/>
              </w:rPr>
            </w:pPr>
            <w:r w:rsidRPr="00FB387F">
              <w:rPr>
                <w:rFonts w:cs="Times New Roman"/>
                <w:sz w:val="18"/>
                <w:lang w:val="id-ID"/>
              </w:rPr>
              <w:t>100</w:t>
            </w:r>
          </w:p>
        </w:tc>
        <w:tc>
          <w:tcPr>
            <w:tcW w:w="638" w:type="pct"/>
            <w:tcBorders>
              <w:top w:val="nil"/>
              <w:bottom w:val="single" w:sz="4" w:space="0" w:color="auto"/>
            </w:tcBorders>
          </w:tcPr>
          <w:p w:rsidR="005A207E" w:rsidRPr="00FB387F" w:rsidRDefault="005A207E" w:rsidP="00454055">
            <w:pPr>
              <w:ind w:firstLine="0"/>
              <w:jc w:val="center"/>
              <w:rPr>
                <w:rFonts w:cs="Times New Roman"/>
                <w:sz w:val="18"/>
                <w:lang w:val="id-ID"/>
              </w:rPr>
            </w:pPr>
            <w:bookmarkStart w:id="2" w:name="_GoBack"/>
            <w:bookmarkEnd w:id="2"/>
            <w:r w:rsidRPr="00FB387F">
              <w:rPr>
                <w:rFonts w:cs="Times New Roman"/>
                <w:sz w:val="18"/>
                <w:lang w:val="id-ID"/>
              </w:rPr>
              <w:t>100</w:t>
            </w:r>
          </w:p>
        </w:tc>
      </w:tr>
      <w:tr w:rsidR="0033009D" w:rsidRPr="00FB387F" w:rsidTr="007E4479">
        <w:tc>
          <w:tcPr>
            <w:tcW w:w="308" w:type="pct"/>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p>
        </w:tc>
        <w:tc>
          <w:tcPr>
            <w:tcW w:w="3152" w:type="pct"/>
            <w:tcBorders>
              <w:top w:val="single" w:sz="4" w:space="0" w:color="auto"/>
              <w:bottom w:val="single" w:sz="4" w:space="0" w:color="auto"/>
            </w:tcBorders>
          </w:tcPr>
          <w:p w:rsidR="0033009D" w:rsidRPr="00A2062E" w:rsidRDefault="0033009D" w:rsidP="00454055">
            <w:pPr>
              <w:jc w:val="center"/>
              <w:rPr>
                <w:rFonts w:cs="Times New Roman"/>
                <w:b/>
                <w:sz w:val="18"/>
              </w:rPr>
            </w:pPr>
            <w:bookmarkStart w:id="3" w:name="_Toc59721201"/>
            <w:r w:rsidRPr="00A2062E">
              <w:rPr>
                <w:rFonts w:cs="Times New Roman"/>
                <w:b/>
                <w:sz w:val="18"/>
              </w:rPr>
              <w:t>Rata-rata</w:t>
            </w:r>
            <w:bookmarkEnd w:id="3"/>
          </w:p>
        </w:tc>
        <w:tc>
          <w:tcPr>
            <w:tcW w:w="301" w:type="pct"/>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r w:rsidRPr="00FB387F">
              <w:rPr>
                <w:rFonts w:cs="Times New Roman"/>
                <w:b/>
                <w:sz w:val="18"/>
                <w:lang w:val="id-ID"/>
              </w:rPr>
              <w:t>96</w:t>
            </w:r>
          </w:p>
        </w:tc>
        <w:tc>
          <w:tcPr>
            <w:tcW w:w="301" w:type="pct"/>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r w:rsidRPr="00FB387F">
              <w:rPr>
                <w:rFonts w:cs="Times New Roman"/>
                <w:b/>
                <w:sz w:val="18"/>
                <w:lang w:val="id-ID"/>
              </w:rPr>
              <w:t>96</w:t>
            </w:r>
          </w:p>
        </w:tc>
        <w:tc>
          <w:tcPr>
            <w:tcW w:w="300" w:type="pct"/>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r w:rsidRPr="00FB387F">
              <w:rPr>
                <w:rFonts w:cs="Times New Roman"/>
                <w:b/>
                <w:sz w:val="18"/>
                <w:lang w:val="id-ID"/>
              </w:rPr>
              <w:t>100</w:t>
            </w:r>
          </w:p>
        </w:tc>
        <w:tc>
          <w:tcPr>
            <w:tcW w:w="638" w:type="pct"/>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r w:rsidRPr="00FB387F">
              <w:rPr>
                <w:rFonts w:cs="Times New Roman"/>
                <w:b/>
                <w:sz w:val="18"/>
                <w:lang w:val="id-ID"/>
              </w:rPr>
              <w:t>97</w:t>
            </w:r>
          </w:p>
        </w:tc>
      </w:tr>
      <w:tr w:rsidR="0033009D" w:rsidRPr="00FB387F" w:rsidTr="007E4479">
        <w:tc>
          <w:tcPr>
            <w:tcW w:w="308" w:type="pct"/>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p>
        </w:tc>
        <w:tc>
          <w:tcPr>
            <w:tcW w:w="3152" w:type="pct"/>
            <w:tcBorders>
              <w:top w:val="single" w:sz="4" w:space="0" w:color="auto"/>
              <w:bottom w:val="single" w:sz="4" w:space="0" w:color="auto"/>
            </w:tcBorders>
          </w:tcPr>
          <w:p w:rsidR="0033009D" w:rsidRPr="00A2062E" w:rsidRDefault="0033009D" w:rsidP="00454055">
            <w:pPr>
              <w:jc w:val="center"/>
              <w:rPr>
                <w:rFonts w:cs="Times New Roman"/>
                <w:b/>
                <w:sz w:val="18"/>
              </w:rPr>
            </w:pPr>
            <w:bookmarkStart w:id="4" w:name="_Toc59721206"/>
            <w:r w:rsidRPr="00A2062E">
              <w:rPr>
                <w:rFonts w:cs="Times New Roman"/>
                <w:b/>
                <w:sz w:val="18"/>
              </w:rPr>
              <w:t>Rata-rata total (%)</w:t>
            </w:r>
            <w:bookmarkEnd w:id="4"/>
          </w:p>
        </w:tc>
        <w:tc>
          <w:tcPr>
            <w:tcW w:w="1540" w:type="pct"/>
            <w:gridSpan w:val="4"/>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r w:rsidRPr="00FB387F">
              <w:rPr>
                <w:rFonts w:cs="Times New Roman"/>
                <w:b/>
                <w:sz w:val="18"/>
                <w:lang w:val="id-ID"/>
              </w:rPr>
              <w:t>97%</w:t>
            </w:r>
          </w:p>
        </w:tc>
      </w:tr>
      <w:tr w:rsidR="0033009D" w:rsidRPr="00FB387F" w:rsidTr="007E4479">
        <w:trPr>
          <w:trHeight w:val="87"/>
        </w:trPr>
        <w:tc>
          <w:tcPr>
            <w:tcW w:w="308" w:type="pct"/>
            <w:tcBorders>
              <w:top w:val="single" w:sz="4" w:space="0" w:color="auto"/>
              <w:bottom w:val="single" w:sz="4" w:space="0" w:color="auto"/>
            </w:tcBorders>
          </w:tcPr>
          <w:p w:rsidR="0033009D" w:rsidRPr="00FB387F" w:rsidRDefault="0033009D" w:rsidP="00454055">
            <w:pPr>
              <w:ind w:firstLine="0"/>
              <w:jc w:val="center"/>
              <w:rPr>
                <w:rFonts w:cs="Times New Roman"/>
                <w:b/>
                <w:sz w:val="18"/>
                <w:lang w:val="id-ID"/>
              </w:rPr>
            </w:pPr>
          </w:p>
        </w:tc>
        <w:tc>
          <w:tcPr>
            <w:tcW w:w="3152" w:type="pct"/>
            <w:tcBorders>
              <w:top w:val="single" w:sz="4" w:space="0" w:color="auto"/>
              <w:bottom w:val="single" w:sz="4" w:space="0" w:color="auto"/>
            </w:tcBorders>
          </w:tcPr>
          <w:p w:rsidR="0033009D" w:rsidRPr="00786370" w:rsidRDefault="00786370" w:rsidP="00454055">
            <w:pPr>
              <w:jc w:val="center"/>
              <w:rPr>
                <w:rFonts w:cs="Times New Roman"/>
                <w:b/>
                <w:sz w:val="18"/>
                <w:lang w:val="id-ID"/>
              </w:rPr>
            </w:pPr>
            <w:r>
              <w:rPr>
                <w:rFonts w:cs="Times New Roman"/>
                <w:b/>
                <w:sz w:val="18"/>
                <w:lang w:val="id-ID"/>
              </w:rPr>
              <w:t>Kesimpulan</w:t>
            </w:r>
          </w:p>
        </w:tc>
        <w:tc>
          <w:tcPr>
            <w:tcW w:w="1540" w:type="pct"/>
            <w:gridSpan w:val="4"/>
            <w:tcBorders>
              <w:top w:val="single" w:sz="4" w:space="0" w:color="auto"/>
              <w:bottom w:val="single" w:sz="4" w:space="0" w:color="auto"/>
            </w:tcBorders>
          </w:tcPr>
          <w:p w:rsidR="0033009D" w:rsidRPr="00FB387F" w:rsidRDefault="0033009D" w:rsidP="008806E3">
            <w:pPr>
              <w:ind w:firstLine="0"/>
              <w:jc w:val="center"/>
              <w:rPr>
                <w:rFonts w:cs="Times New Roman"/>
                <w:b/>
                <w:sz w:val="18"/>
                <w:lang w:val="id-ID"/>
              </w:rPr>
            </w:pPr>
            <w:r w:rsidRPr="00FB387F">
              <w:rPr>
                <w:rFonts w:cs="Times New Roman"/>
                <w:b/>
                <w:sz w:val="18"/>
                <w:lang w:val="id-ID"/>
              </w:rPr>
              <w:t>Sangat Valid</w:t>
            </w:r>
          </w:p>
        </w:tc>
      </w:tr>
    </w:tbl>
    <w:p w:rsidR="000E79A7" w:rsidRDefault="000E79A7" w:rsidP="00EA2883">
      <w:pPr>
        <w:pStyle w:val="ListParagraph"/>
        <w:ind w:left="0" w:right="153" w:firstLine="426"/>
        <w:outlineLvl w:val="1"/>
        <w:rPr>
          <w:rFonts w:cs="Times New Roman"/>
          <w:szCs w:val="21"/>
          <w:lang w:val="id-ID"/>
        </w:rPr>
        <w:sectPr w:rsidR="000E79A7" w:rsidSect="000E79A7">
          <w:type w:val="continuous"/>
          <w:pgSz w:w="11907" w:h="16839" w:code="9"/>
          <w:pgMar w:top="1701" w:right="1418" w:bottom="1134" w:left="1418" w:header="567" w:footer="709" w:gutter="0"/>
          <w:cols w:space="283"/>
          <w:docGrid w:linePitch="360"/>
        </w:sectPr>
      </w:pPr>
    </w:p>
    <w:p w:rsidR="000E79A7" w:rsidRDefault="000E79A7" w:rsidP="00AA3055">
      <w:pPr>
        <w:ind w:firstLine="0"/>
        <w:rPr>
          <w:rFonts w:cs="Times New Roman"/>
          <w:noProof/>
          <w:lang w:val="id-ID"/>
        </w:rPr>
      </w:pPr>
    </w:p>
    <w:p w:rsidR="00397050" w:rsidRDefault="00D13347" w:rsidP="00397050">
      <w:pPr>
        <w:rPr>
          <w:rFonts w:cs="Times New Roman"/>
          <w:noProof/>
          <w:lang w:val="id-ID"/>
        </w:rPr>
      </w:pPr>
      <w:r w:rsidRPr="008C046D">
        <w:rPr>
          <w:rFonts w:cs="Times New Roman"/>
          <w:noProof/>
          <w:lang w:val="id-ID"/>
        </w:rPr>
        <w:t>Validasi terhadap LKPD yang dikembangkan sangat penting dilakukan untuk mendapatkan nilai yang valid dari validator ahli. Tahap validasi dilakukan oleh 3 orang ahli, yaitu 2 dosen (pembimbing I dan II) dari prodi Pendidikan Biologi FKIP ULM dan 1 mitra guru biologi dari SMA Negeri 2 Kintap yang mempunyai nilai validasi dengan persentase sebesar 97% yang termasuk kategori “sangat valid” dan bisa digunakan tanpa perbaikan.</w:t>
      </w:r>
    </w:p>
    <w:p w:rsidR="00397050" w:rsidRDefault="00397050" w:rsidP="00397050">
      <w:pPr>
        <w:rPr>
          <w:rFonts w:cs="Times New Roman"/>
          <w:noProof/>
          <w:lang w:val="id-ID"/>
        </w:rPr>
      </w:pPr>
      <w:r>
        <w:rPr>
          <w:rFonts w:cs="Times New Roman"/>
          <w:noProof/>
          <w:lang w:val="id-ID"/>
        </w:rPr>
        <w:t>Berdasarkan evaluasi oleh para ahli pada produk yang dikembangkan memiliki nilai rata-rata validasi sebesar 90%, yang mana produk tersebut sangat valid dan dapat digunakan tanpa revisi (Rahmi, 2020).</w:t>
      </w:r>
    </w:p>
    <w:p w:rsidR="00EA2883" w:rsidRDefault="00EA2883" w:rsidP="00397050">
      <w:pPr>
        <w:rPr>
          <w:rFonts w:cs="Times New Roman"/>
          <w:noProof/>
          <w:lang w:val="id-ID"/>
        </w:rPr>
      </w:pPr>
      <w:r>
        <w:rPr>
          <w:rFonts w:cs="Times New Roman"/>
          <w:noProof/>
          <w:lang w:val="id-ID"/>
        </w:rPr>
        <w:t>Valdasi media pembelajaran penting dikembangkan karena validasi pembelajaran bertujuan untuk mendapatkan nilai dan kelaya</w:t>
      </w:r>
      <w:r w:rsidR="003210B6">
        <w:rPr>
          <w:rFonts w:cs="Times New Roman"/>
          <w:noProof/>
          <w:lang w:val="id-ID"/>
        </w:rPr>
        <w:t>kan dari media ahli</w:t>
      </w:r>
      <w:r w:rsidR="001E59EB">
        <w:rPr>
          <w:rFonts w:cs="Times New Roman"/>
          <w:noProof/>
          <w:lang w:val="id-ID"/>
        </w:rPr>
        <w:t xml:space="preserve">. </w:t>
      </w:r>
      <w:r w:rsidR="003210B6">
        <w:rPr>
          <w:rFonts w:cs="Times New Roman"/>
          <w:noProof/>
          <w:lang w:val="id-ID"/>
        </w:rPr>
        <w:t xml:space="preserve">Validasi merupakan proses kegiatan untuk menilai desain produk rasional sehingga akan lebih efektif. Tapahan validasi diantaranya membutuhkan beberapa ahli media untuk menilai kelayakan produk yang akan dikembangkan untuk mendapatkan skor validasi dan saran serta perbaikan dari validator </w:t>
      </w:r>
      <w:r>
        <w:rPr>
          <w:rFonts w:cs="Times New Roman"/>
          <w:noProof/>
          <w:lang w:val="id-ID"/>
        </w:rPr>
        <w:t>(Septiani, 2020)</w:t>
      </w:r>
      <w:r w:rsidR="00057AE7">
        <w:rPr>
          <w:rFonts w:cs="Times New Roman"/>
          <w:noProof/>
          <w:lang w:val="id-ID"/>
        </w:rPr>
        <w:t>.</w:t>
      </w:r>
    </w:p>
    <w:p w:rsidR="001E59EB" w:rsidRDefault="00D13347" w:rsidP="00EA2883">
      <w:pPr>
        <w:ind w:firstLine="426"/>
        <w:rPr>
          <w:rFonts w:cs="Times New Roman"/>
          <w:noProof/>
          <w:lang w:val="id-ID"/>
        </w:rPr>
      </w:pPr>
      <w:r w:rsidRPr="008C046D">
        <w:rPr>
          <w:rFonts w:cs="Times New Roman"/>
          <w:noProof/>
          <w:lang w:val="id-ID"/>
        </w:rPr>
        <w:t xml:space="preserve">Fannie &amp; Rohati (2014) menyatakan bahwa, hasil dari validasi pada kreasi produk yang dilakukan uji validator ahli bertujuan untuk memberikan nilai pada LKPD agar produk yang </w:t>
      </w:r>
    </w:p>
    <w:p w:rsidR="001E59EB" w:rsidRDefault="001E59EB" w:rsidP="001E59EB">
      <w:pPr>
        <w:ind w:firstLine="0"/>
        <w:rPr>
          <w:rFonts w:cs="Times New Roman"/>
          <w:noProof/>
          <w:lang w:val="id-ID"/>
        </w:rPr>
      </w:pPr>
    </w:p>
    <w:p w:rsidR="00D13347" w:rsidRDefault="00D13347" w:rsidP="00AA3055">
      <w:pPr>
        <w:ind w:firstLine="0"/>
        <w:rPr>
          <w:rFonts w:cs="Times New Roman"/>
          <w:noProof/>
          <w:lang w:val="id-ID"/>
        </w:rPr>
      </w:pPr>
      <w:r w:rsidRPr="008C046D">
        <w:rPr>
          <w:rFonts w:cs="Times New Roman"/>
          <w:noProof/>
          <w:lang w:val="id-ID"/>
        </w:rPr>
        <w:t>telah dirancang tersebut dapat dilihat keakuratan, kelebihan, dan kekuarangannya, serta untuk mendapatkan pengesahan kesesuaian produk dengan kebutuhan</w:t>
      </w:r>
      <w:r>
        <w:rPr>
          <w:rFonts w:cs="Times New Roman"/>
          <w:noProof/>
          <w:lang w:val="id-ID"/>
        </w:rPr>
        <w:t>,</w:t>
      </w:r>
      <w:r w:rsidR="001E59EB">
        <w:rPr>
          <w:rFonts w:cs="Times New Roman"/>
          <w:noProof/>
          <w:lang w:val="id-ID"/>
        </w:rPr>
        <w:t xml:space="preserve">sehingga valid dan cocok </w:t>
      </w:r>
      <w:r w:rsidRPr="008C046D">
        <w:rPr>
          <w:rFonts w:cs="Times New Roman"/>
          <w:noProof/>
          <w:lang w:val="id-ID"/>
        </w:rPr>
        <w:t>digunakan dalam pembelajaran bagi peserta didik. Selain itu, dengan adanya uji dari validator ahli tersebut ag</w:t>
      </w:r>
      <w:r w:rsidR="001E59EB">
        <w:rPr>
          <w:rFonts w:cs="Times New Roman"/>
          <w:noProof/>
          <w:lang w:val="id-ID"/>
        </w:rPr>
        <w:t xml:space="preserve">ar LKPD dapat diterapkan kepada </w:t>
      </w:r>
      <w:r w:rsidRPr="008C046D">
        <w:rPr>
          <w:rFonts w:cs="Times New Roman"/>
          <w:noProof/>
          <w:lang w:val="id-ID"/>
        </w:rPr>
        <w:t>peserta didik dalam pembelajaran dengan melihat rancangan desain pada LKPD tersebut, kemudian para validator ahli memberikan penilaian, sehingga perbaikan dan masukkan dapat dijadikan pokok dasar perbaikan pada desain produk. Pemberian angket kepada validator ahli yang berupa instrumen validasi untuk menilai produk p</w:t>
      </w:r>
      <w:r>
        <w:rPr>
          <w:rFonts w:cs="Times New Roman"/>
          <w:noProof/>
          <w:lang w:val="id-ID"/>
        </w:rPr>
        <w:t>ada LKPD yang telah dikembangkan.</w:t>
      </w:r>
    </w:p>
    <w:p w:rsidR="00D13347" w:rsidRDefault="00D13347" w:rsidP="00D13347">
      <w:pPr>
        <w:ind w:firstLine="426"/>
        <w:rPr>
          <w:rFonts w:cs="Times New Roman"/>
          <w:noProof/>
          <w:lang w:val="id-ID"/>
        </w:rPr>
      </w:pPr>
    </w:p>
    <w:p w:rsidR="00D13347" w:rsidRPr="00CE0EC8" w:rsidRDefault="00D13347" w:rsidP="00CE0EC8">
      <w:pPr>
        <w:pStyle w:val="ListParagraph"/>
        <w:numPr>
          <w:ilvl w:val="0"/>
          <w:numId w:val="12"/>
        </w:numPr>
        <w:ind w:left="284" w:right="45" w:hanging="284"/>
        <w:jc w:val="left"/>
        <w:outlineLvl w:val="1"/>
        <w:rPr>
          <w:rFonts w:cs="Times New Roman"/>
          <w:b/>
          <w:sz w:val="28"/>
          <w:szCs w:val="28"/>
          <w:lang w:val="id-ID"/>
        </w:rPr>
      </w:pPr>
      <w:r w:rsidRPr="00CE0EC8">
        <w:rPr>
          <w:rFonts w:cs="Times New Roman"/>
          <w:b/>
          <w:sz w:val="28"/>
          <w:szCs w:val="28"/>
          <w:lang w:val="id-ID"/>
        </w:rPr>
        <w:t>Kepraktisan LKPD Sub Konsep Pertumbuhan dan Perkembangan Tumbuhan</w:t>
      </w:r>
    </w:p>
    <w:p w:rsidR="00D13347" w:rsidRDefault="00D13347" w:rsidP="00CE0EC8">
      <w:pPr>
        <w:pStyle w:val="ListParagraph"/>
        <w:ind w:left="0" w:firstLine="0"/>
        <w:outlineLvl w:val="1"/>
        <w:rPr>
          <w:rFonts w:cs="Times New Roman"/>
          <w:szCs w:val="21"/>
          <w:lang w:val="id-ID"/>
        </w:rPr>
      </w:pPr>
      <w:r w:rsidRPr="00D13347">
        <w:rPr>
          <w:rFonts w:cs="Times New Roman"/>
          <w:szCs w:val="21"/>
          <w:lang w:val="id-ID"/>
        </w:rPr>
        <w:t>Penilaian kepraktisan LKPD diambil dari penilaian respon peserta didik dengan menggunakan instrumen kepraktisan. Uji respon peserta didik kelas XII MIA SMA Negeri 2 Kintap,  sehingga diperoleh hasil nilai kepraktisan oleh 12 orang peserta didik. Rekapitulasi hasil kepraktisan diantaramya sebagai berikut</w:t>
      </w:r>
      <w:r>
        <w:rPr>
          <w:rFonts w:cs="Times New Roman"/>
          <w:szCs w:val="21"/>
          <w:lang w:val="id-ID"/>
        </w:rPr>
        <w:t>.</w:t>
      </w:r>
    </w:p>
    <w:p w:rsidR="00D13347" w:rsidRDefault="00D13347" w:rsidP="00D13347">
      <w:pPr>
        <w:pStyle w:val="ListParagraph"/>
        <w:ind w:left="0"/>
        <w:jc w:val="center"/>
        <w:outlineLvl w:val="1"/>
        <w:rPr>
          <w:rFonts w:cs="Times New Roman"/>
          <w:b/>
          <w:szCs w:val="24"/>
          <w:lang w:val="id-ID"/>
        </w:rPr>
      </w:pPr>
    </w:p>
    <w:p w:rsidR="00E93D42" w:rsidRDefault="00E93D42" w:rsidP="00D13347">
      <w:pPr>
        <w:pStyle w:val="ListParagraph"/>
        <w:ind w:left="0"/>
        <w:jc w:val="center"/>
        <w:outlineLvl w:val="1"/>
        <w:rPr>
          <w:rFonts w:cs="Times New Roman"/>
          <w:b/>
          <w:sz w:val="20"/>
          <w:szCs w:val="20"/>
          <w:lang w:val="id-ID"/>
        </w:rPr>
        <w:sectPr w:rsidR="00E93D42" w:rsidSect="00364446">
          <w:type w:val="continuous"/>
          <w:pgSz w:w="11907" w:h="16839" w:code="9"/>
          <w:pgMar w:top="1701" w:right="1418" w:bottom="1134" w:left="1418" w:header="567" w:footer="709" w:gutter="0"/>
          <w:cols w:num="2" w:space="283"/>
          <w:docGrid w:linePitch="360"/>
        </w:sectPr>
      </w:pPr>
    </w:p>
    <w:p w:rsidR="00E93D42" w:rsidRDefault="00E93D42" w:rsidP="00D13347">
      <w:pPr>
        <w:pStyle w:val="ListParagraph"/>
        <w:ind w:left="0"/>
        <w:jc w:val="center"/>
        <w:outlineLvl w:val="1"/>
        <w:rPr>
          <w:rFonts w:cs="Times New Roman"/>
          <w:b/>
          <w:sz w:val="20"/>
          <w:szCs w:val="20"/>
          <w:lang w:val="id-ID"/>
        </w:rPr>
      </w:pPr>
    </w:p>
    <w:p w:rsidR="00D13347" w:rsidRPr="00CE0EC8" w:rsidRDefault="00D13347" w:rsidP="00D13347">
      <w:pPr>
        <w:pStyle w:val="ListParagraph"/>
        <w:ind w:left="0"/>
        <w:jc w:val="center"/>
        <w:outlineLvl w:val="1"/>
        <w:rPr>
          <w:rFonts w:cs="Times New Roman"/>
          <w:b/>
          <w:sz w:val="20"/>
          <w:szCs w:val="20"/>
          <w:lang w:val="id-ID"/>
        </w:rPr>
      </w:pPr>
      <w:r w:rsidRPr="00CE0EC8">
        <w:rPr>
          <w:rFonts w:cs="Times New Roman"/>
          <w:b/>
          <w:sz w:val="20"/>
          <w:szCs w:val="20"/>
          <w:lang w:val="id-ID"/>
        </w:rPr>
        <w:t>Tabel 4. Rekapitulasi Hasil Kepraktisan</w:t>
      </w:r>
    </w:p>
    <w:p w:rsidR="00D13347" w:rsidRDefault="00D13347" w:rsidP="00D13347">
      <w:pPr>
        <w:pStyle w:val="ListParagraph"/>
        <w:ind w:left="0"/>
        <w:jc w:val="center"/>
        <w:outlineLvl w:val="1"/>
        <w:rPr>
          <w:rFonts w:cs="Times New Roman"/>
          <w:b/>
          <w:sz w:val="20"/>
          <w:lang w:val="id-ID"/>
        </w:rPr>
      </w:pPr>
    </w:p>
    <w:tbl>
      <w:tblPr>
        <w:tblStyle w:val="LightShading"/>
        <w:tblW w:w="4942" w:type="pct"/>
        <w:tblInd w:w="108" w:type="dxa"/>
        <w:tblBorders>
          <w:insideH w:val="single" w:sz="4" w:space="0" w:color="auto"/>
        </w:tblBorders>
        <w:tblLook w:val="04A0" w:firstRow="1" w:lastRow="0" w:firstColumn="1" w:lastColumn="0" w:noHBand="0" w:noVBand="1"/>
      </w:tblPr>
      <w:tblGrid>
        <w:gridCol w:w="568"/>
        <w:gridCol w:w="7229"/>
        <w:gridCol w:w="1382"/>
      </w:tblGrid>
      <w:tr w:rsidR="00817750" w:rsidRPr="000013AC" w:rsidTr="001E59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left w:val="none" w:sz="0" w:space="0" w:color="auto"/>
              <w:bottom w:val="single" w:sz="4" w:space="0" w:color="auto"/>
              <w:right w:val="none" w:sz="0" w:space="0" w:color="auto"/>
            </w:tcBorders>
          </w:tcPr>
          <w:p w:rsidR="00817750" w:rsidRPr="00D13347" w:rsidRDefault="00817750" w:rsidP="00454055">
            <w:pPr>
              <w:ind w:firstLine="0"/>
              <w:jc w:val="center"/>
              <w:rPr>
                <w:rFonts w:cs="Times New Roman"/>
                <w:sz w:val="18"/>
              </w:rPr>
            </w:pPr>
            <w:r>
              <w:rPr>
                <w:rFonts w:cs="Times New Roman"/>
                <w:sz w:val="18"/>
              </w:rPr>
              <w:t xml:space="preserve">No </w:t>
            </w:r>
          </w:p>
        </w:tc>
        <w:tc>
          <w:tcPr>
            <w:tcW w:w="3938" w:type="pct"/>
            <w:tcBorders>
              <w:left w:val="none" w:sz="0" w:space="0" w:color="auto"/>
              <w:bottom w:val="single" w:sz="4" w:space="0" w:color="auto"/>
              <w:right w:val="none" w:sz="0" w:space="0" w:color="auto"/>
            </w:tcBorders>
          </w:tcPr>
          <w:p w:rsidR="00817750" w:rsidRPr="00D13347" w:rsidRDefault="00817750" w:rsidP="00454055">
            <w:pPr>
              <w:ind w:firstLine="0"/>
              <w:jc w:val="center"/>
              <w:cnfStyle w:val="100000000000" w:firstRow="1" w:lastRow="0" w:firstColumn="0" w:lastColumn="0" w:oddVBand="0" w:evenVBand="0" w:oddHBand="0" w:evenHBand="0" w:firstRowFirstColumn="0" w:firstRowLastColumn="0" w:lastRowFirstColumn="0" w:lastRowLastColumn="0"/>
              <w:rPr>
                <w:rFonts w:cs="Times New Roman"/>
                <w:sz w:val="18"/>
              </w:rPr>
            </w:pPr>
            <w:r w:rsidRPr="00D13347">
              <w:rPr>
                <w:rFonts w:cs="Times New Roman"/>
                <w:sz w:val="18"/>
                <w:szCs w:val="18"/>
              </w:rPr>
              <w:t>Aspek Penilaian</w:t>
            </w:r>
          </w:p>
        </w:tc>
        <w:tc>
          <w:tcPr>
            <w:tcW w:w="753" w:type="pct"/>
            <w:tcBorders>
              <w:left w:val="none" w:sz="0" w:space="0" w:color="auto"/>
              <w:bottom w:val="single" w:sz="4" w:space="0" w:color="auto"/>
              <w:right w:val="none" w:sz="0" w:space="0" w:color="auto"/>
            </w:tcBorders>
          </w:tcPr>
          <w:p w:rsidR="00817750" w:rsidRPr="00D13347" w:rsidRDefault="00817750" w:rsidP="00454055">
            <w:pPr>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sz w:val="18"/>
              </w:rPr>
            </w:pPr>
            <w:r w:rsidRPr="00D13347">
              <w:rPr>
                <w:rFonts w:cs="Times New Roman"/>
                <w:sz w:val="18"/>
                <w:szCs w:val="18"/>
              </w:rPr>
              <w:t>Rerata</w:t>
            </w:r>
          </w:p>
        </w:tc>
      </w:tr>
      <w:tr w:rsidR="00817750" w:rsidRPr="000013AC"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top w:val="single" w:sz="4" w:space="0" w:color="auto"/>
              <w:left w:val="none" w:sz="0" w:space="0" w:color="auto"/>
              <w:bottom w:val="nil"/>
              <w:right w:val="none" w:sz="0" w:space="0" w:color="auto"/>
            </w:tcBorders>
            <w:shd w:val="clear" w:color="auto" w:fill="auto"/>
          </w:tcPr>
          <w:p w:rsidR="00817750" w:rsidRPr="00D13347" w:rsidRDefault="00817750" w:rsidP="00454055">
            <w:pPr>
              <w:pStyle w:val="ListParagraph"/>
              <w:ind w:left="0" w:firstLine="0"/>
              <w:jc w:val="center"/>
              <w:rPr>
                <w:rFonts w:cs="Times New Roman"/>
                <w:b w:val="0"/>
                <w:sz w:val="18"/>
              </w:rPr>
            </w:pPr>
            <w:r>
              <w:rPr>
                <w:rFonts w:cs="Times New Roman"/>
                <w:b w:val="0"/>
                <w:sz w:val="18"/>
              </w:rPr>
              <w:t>1</w:t>
            </w:r>
          </w:p>
        </w:tc>
        <w:tc>
          <w:tcPr>
            <w:tcW w:w="3938" w:type="pct"/>
            <w:tcBorders>
              <w:top w:val="single" w:sz="4" w:space="0" w:color="auto"/>
              <w:left w:val="none" w:sz="0" w:space="0" w:color="auto"/>
              <w:bottom w:val="nil"/>
              <w:right w:val="none" w:sz="0" w:space="0" w:color="auto"/>
            </w:tcBorders>
            <w:shd w:val="clear" w:color="auto" w:fill="auto"/>
            <w:vAlign w:val="center"/>
          </w:tcPr>
          <w:p w:rsidR="00817750" w:rsidRPr="00D13347" w:rsidRDefault="00817750" w:rsidP="00817750">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Soal dan konsep yang disajikan pada LKPD dapat dipahami</w:t>
            </w:r>
          </w:p>
        </w:tc>
        <w:tc>
          <w:tcPr>
            <w:tcW w:w="753" w:type="pct"/>
            <w:tcBorders>
              <w:top w:val="single" w:sz="4" w:space="0" w:color="auto"/>
              <w:left w:val="none" w:sz="0" w:space="0" w:color="auto"/>
              <w:bottom w:val="nil"/>
              <w:right w:val="none" w:sz="0" w:space="0" w:color="auto"/>
            </w:tcBorders>
            <w:shd w:val="clear" w:color="auto" w:fill="auto"/>
            <w:vAlign w:val="center"/>
          </w:tcPr>
          <w:p w:rsidR="00817750" w:rsidRPr="00D13347" w:rsidRDefault="00817750" w:rsidP="00454055">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3,5</w:t>
            </w:r>
          </w:p>
        </w:tc>
      </w:tr>
      <w:tr w:rsidR="00817750" w:rsidRPr="000013AC" w:rsidTr="001E59EB">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D13347" w:rsidRDefault="00817750" w:rsidP="00454055">
            <w:pPr>
              <w:pStyle w:val="ListParagraph"/>
              <w:ind w:left="0" w:firstLine="0"/>
              <w:jc w:val="center"/>
              <w:rPr>
                <w:rFonts w:cs="Times New Roman"/>
                <w:b w:val="0"/>
                <w:sz w:val="18"/>
              </w:rPr>
            </w:pPr>
            <w:r>
              <w:rPr>
                <w:rFonts w:cs="Times New Roman"/>
                <w:b w:val="0"/>
                <w:sz w:val="18"/>
              </w:rPr>
              <w:t>2</w:t>
            </w:r>
          </w:p>
        </w:tc>
        <w:tc>
          <w:tcPr>
            <w:tcW w:w="3938" w:type="pct"/>
            <w:tcBorders>
              <w:top w:val="nil"/>
              <w:bottom w:val="nil"/>
            </w:tcBorders>
            <w:shd w:val="clear" w:color="auto" w:fill="auto"/>
            <w:vAlign w:val="center"/>
          </w:tcPr>
          <w:p w:rsidR="00817750" w:rsidRPr="00D13347" w:rsidRDefault="00817750" w:rsidP="00817750">
            <w:pPr>
              <w:ind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Soal pada pengembangan LKPD dapat menambah pemahaman mengenai konsep pertumbuhan dan perkembangan di kelas XII</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3,8</w:t>
            </w:r>
          </w:p>
        </w:tc>
      </w:tr>
      <w:tr w:rsidR="00817750" w:rsidRPr="000013AC"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top w:val="nil"/>
              <w:left w:val="none" w:sz="0" w:space="0" w:color="auto"/>
              <w:bottom w:val="nil"/>
              <w:right w:val="none" w:sz="0" w:space="0" w:color="auto"/>
            </w:tcBorders>
            <w:shd w:val="clear" w:color="auto" w:fill="auto"/>
          </w:tcPr>
          <w:p w:rsidR="00817750" w:rsidRPr="00D13347" w:rsidRDefault="00817750" w:rsidP="00454055">
            <w:pPr>
              <w:pStyle w:val="ListParagraph"/>
              <w:ind w:left="0" w:firstLine="0"/>
              <w:jc w:val="center"/>
              <w:rPr>
                <w:rFonts w:cs="Times New Roman"/>
                <w:b w:val="0"/>
                <w:sz w:val="18"/>
              </w:rPr>
            </w:pPr>
            <w:r>
              <w:rPr>
                <w:rFonts w:cs="Times New Roman"/>
                <w:b w:val="0"/>
                <w:sz w:val="18"/>
              </w:rPr>
              <w:t>3</w:t>
            </w:r>
          </w:p>
        </w:tc>
        <w:tc>
          <w:tcPr>
            <w:tcW w:w="3938" w:type="pct"/>
            <w:tcBorders>
              <w:top w:val="nil"/>
              <w:left w:val="none" w:sz="0" w:space="0" w:color="auto"/>
              <w:bottom w:val="nil"/>
              <w:right w:val="none" w:sz="0" w:space="0" w:color="auto"/>
            </w:tcBorders>
            <w:shd w:val="clear" w:color="auto" w:fill="auto"/>
            <w:vAlign w:val="center"/>
          </w:tcPr>
          <w:p w:rsidR="00817750" w:rsidRPr="00D13347" w:rsidRDefault="00817750" w:rsidP="00817750">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Soal dan konsep yang disajikan dengan bahasan yang sederhana sehingga mudah dipahami</w:t>
            </w:r>
          </w:p>
        </w:tc>
        <w:tc>
          <w:tcPr>
            <w:tcW w:w="753" w:type="pct"/>
            <w:tcBorders>
              <w:top w:val="nil"/>
              <w:left w:val="none" w:sz="0" w:space="0" w:color="auto"/>
              <w:bottom w:val="nil"/>
              <w:right w:val="none" w:sz="0" w:space="0" w:color="auto"/>
            </w:tcBorders>
            <w:shd w:val="clear" w:color="auto" w:fill="auto"/>
            <w:vAlign w:val="center"/>
          </w:tcPr>
          <w:p w:rsidR="00817750" w:rsidRPr="00D13347" w:rsidRDefault="00817750" w:rsidP="00454055">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3,8</w:t>
            </w:r>
          </w:p>
        </w:tc>
      </w:tr>
      <w:tr w:rsidR="00817750" w:rsidRPr="000013AC" w:rsidTr="001E59EB">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D13347" w:rsidRDefault="00817750" w:rsidP="00454055">
            <w:pPr>
              <w:pStyle w:val="ListParagraph"/>
              <w:ind w:left="0" w:firstLine="0"/>
              <w:jc w:val="center"/>
              <w:rPr>
                <w:rFonts w:cs="Times New Roman"/>
                <w:b w:val="0"/>
                <w:sz w:val="18"/>
              </w:rPr>
            </w:pPr>
            <w:r>
              <w:rPr>
                <w:rFonts w:cs="Times New Roman"/>
                <w:b w:val="0"/>
                <w:sz w:val="18"/>
              </w:rPr>
              <w:t>4</w:t>
            </w:r>
          </w:p>
        </w:tc>
        <w:tc>
          <w:tcPr>
            <w:tcW w:w="3938" w:type="pct"/>
            <w:tcBorders>
              <w:top w:val="nil"/>
              <w:bottom w:val="nil"/>
            </w:tcBorders>
            <w:vAlign w:val="center"/>
          </w:tcPr>
          <w:p w:rsidR="00817750" w:rsidRPr="00D13347" w:rsidRDefault="00817750" w:rsidP="00817750">
            <w:pPr>
              <w:pStyle w:val="ListParagraph"/>
              <w:ind w:left="0" w:firstLine="0"/>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Adanya gambar pada pengembangan LKPD membantu memahami mengenai konsep pertumbuhan dan perkembangan di kelas XII</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3,8</w:t>
            </w:r>
          </w:p>
        </w:tc>
      </w:tr>
      <w:tr w:rsidR="001E59EB" w:rsidRPr="00D13347"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817750" w:rsidRDefault="00817750" w:rsidP="00454055">
            <w:pPr>
              <w:ind w:firstLine="0"/>
              <w:jc w:val="center"/>
              <w:rPr>
                <w:rFonts w:cs="Times New Roman"/>
                <w:b w:val="0"/>
                <w:sz w:val="18"/>
              </w:rPr>
            </w:pPr>
            <w:r w:rsidRPr="00817750">
              <w:rPr>
                <w:rFonts w:cs="Times New Roman"/>
                <w:b w:val="0"/>
                <w:sz w:val="18"/>
              </w:rPr>
              <w:t>5</w:t>
            </w:r>
          </w:p>
        </w:tc>
        <w:tc>
          <w:tcPr>
            <w:tcW w:w="3938" w:type="pct"/>
            <w:tcBorders>
              <w:top w:val="nil"/>
              <w:bottom w:val="nil"/>
            </w:tcBorders>
            <w:shd w:val="clear" w:color="auto" w:fill="auto"/>
            <w:vAlign w:val="center"/>
          </w:tcPr>
          <w:p w:rsidR="00817750" w:rsidRPr="00D13347" w:rsidRDefault="00817750" w:rsidP="00817750">
            <w:pPr>
              <w:ind w:firstLine="0"/>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Terdapat istilah-istilah dalam konsep pertumbuhan dan perkembangan pada pengembangan LKPD untuk menambah daya ingat</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3,7</w:t>
            </w:r>
          </w:p>
        </w:tc>
      </w:tr>
      <w:tr w:rsidR="00817750" w:rsidRPr="00D13347" w:rsidTr="001E59EB">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817750" w:rsidRDefault="00817750" w:rsidP="00454055">
            <w:pPr>
              <w:pStyle w:val="ListParagraph"/>
              <w:ind w:left="0" w:firstLine="0"/>
              <w:jc w:val="center"/>
              <w:rPr>
                <w:rFonts w:cs="Times New Roman"/>
                <w:b w:val="0"/>
                <w:sz w:val="18"/>
              </w:rPr>
            </w:pPr>
            <w:r w:rsidRPr="00817750">
              <w:rPr>
                <w:rFonts w:cs="Times New Roman"/>
                <w:b w:val="0"/>
                <w:sz w:val="18"/>
              </w:rPr>
              <w:t>6</w:t>
            </w:r>
          </w:p>
        </w:tc>
        <w:tc>
          <w:tcPr>
            <w:tcW w:w="3938" w:type="pct"/>
            <w:tcBorders>
              <w:top w:val="nil"/>
              <w:bottom w:val="nil"/>
            </w:tcBorders>
            <w:shd w:val="clear" w:color="auto" w:fill="auto"/>
            <w:vAlign w:val="center"/>
          </w:tcPr>
          <w:p w:rsidR="00817750" w:rsidRPr="00D13347" w:rsidRDefault="00817750" w:rsidP="00817750">
            <w:pPr>
              <w:ind w:firstLine="0"/>
              <w:outlineLvl w:val="1"/>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Penggunakan bahasa mudah di mengerti</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4</w:t>
            </w:r>
          </w:p>
        </w:tc>
      </w:tr>
      <w:tr w:rsidR="001E59EB" w:rsidRPr="00D13347"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817750" w:rsidRDefault="00817750" w:rsidP="00454055">
            <w:pPr>
              <w:pStyle w:val="ListParagraph"/>
              <w:ind w:left="0" w:firstLine="0"/>
              <w:jc w:val="center"/>
              <w:rPr>
                <w:rFonts w:cs="Times New Roman"/>
                <w:b w:val="0"/>
                <w:sz w:val="18"/>
              </w:rPr>
            </w:pPr>
            <w:r w:rsidRPr="00817750">
              <w:rPr>
                <w:rFonts w:cs="Times New Roman"/>
                <w:b w:val="0"/>
                <w:sz w:val="18"/>
              </w:rPr>
              <w:t>7</w:t>
            </w:r>
          </w:p>
        </w:tc>
        <w:tc>
          <w:tcPr>
            <w:tcW w:w="3938" w:type="pct"/>
            <w:tcBorders>
              <w:top w:val="nil"/>
              <w:bottom w:val="nil"/>
            </w:tcBorders>
            <w:shd w:val="clear" w:color="auto" w:fill="auto"/>
            <w:vAlign w:val="center"/>
          </w:tcPr>
          <w:p w:rsidR="00817750" w:rsidRPr="00D13347" w:rsidRDefault="00817750" w:rsidP="00817750">
            <w:pPr>
              <w:ind w:firstLine="0"/>
              <w:outlineLvl w:val="1"/>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Tampilan lembar kerja peserta didik menarik</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3,8</w:t>
            </w:r>
          </w:p>
        </w:tc>
      </w:tr>
      <w:tr w:rsidR="00817750" w:rsidRPr="00D13347" w:rsidTr="001E59EB">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817750" w:rsidRDefault="00817750" w:rsidP="00454055">
            <w:pPr>
              <w:pStyle w:val="ListParagraph"/>
              <w:ind w:left="0" w:firstLine="0"/>
              <w:jc w:val="center"/>
              <w:rPr>
                <w:rFonts w:cs="Times New Roman"/>
                <w:b w:val="0"/>
                <w:sz w:val="18"/>
              </w:rPr>
            </w:pPr>
            <w:r w:rsidRPr="00817750">
              <w:rPr>
                <w:rFonts w:cs="Times New Roman"/>
                <w:b w:val="0"/>
                <w:sz w:val="18"/>
              </w:rPr>
              <w:t>8</w:t>
            </w:r>
          </w:p>
        </w:tc>
        <w:tc>
          <w:tcPr>
            <w:tcW w:w="3938" w:type="pct"/>
            <w:tcBorders>
              <w:top w:val="nil"/>
              <w:bottom w:val="nil"/>
            </w:tcBorders>
            <w:shd w:val="clear" w:color="auto" w:fill="auto"/>
            <w:vAlign w:val="center"/>
          </w:tcPr>
          <w:p w:rsidR="00817750" w:rsidRPr="00D13347" w:rsidRDefault="00817750" w:rsidP="00817750">
            <w:pPr>
              <w:ind w:firstLine="0"/>
              <w:outlineLvl w:val="1"/>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Layout pada LKPD proporsional</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3,4</w:t>
            </w:r>
          </w:p>
        </w:tc>
      </w:tr>
      <w:tr w:rsidR="001E59EB" w:rsidRPr="00D13347"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817750" w:rsidRDefault="00817750" w:rsidP="00454055">
            <w:pPr>
              <w:pStyle w:val="ListParagraph"/>
              <w:ind w:left="0" w:firstLine="0"/>
              <w:jc w:val="center"/>
              <w:rPr>
                <w:rFonts w:cs="Times New Roman"/>
                <w:b w:val="0"/>
                <w:sz w:val="18"/>
              </w:rPr>
            </w:pPr>
            <w:r w:rsidRPr="00817750">
              <w:rPr>
                <w:rFonts w:cs="Times New Roman"/>
                <w:b w:val="0"/>
                <w:sz w:val="18"/>
              </w:rPr>
              <w:t>9</w:t>
            </w:r>
          </w:p>
        </w:tc>
        <w:tc>
          <w:tcPr>
            <w:tcW w:w="3938" w:type="pct"/>
            <w:tcBorders>
              <w:top w:val="nil"/>
              <w:bottom w:val="nil"/>
            </w:tcBorders>
            <w:shd w:val="clear" w:color="auto" w:fill="auto"/>
            <w:vAlign w:val="center"/>
          </w:tcPr>
          <w:p w:rsidR="00817750" w:rsidRPr="00D13347" w:rsidRDefault="00817750" w:rsidP="00817750">
            <w:pPr>
              <w:ind w:firstLine="0"/>
              <w:outlineLvl w:val="1"/>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Tampilan pada LKPD tiap halaman menarik dan berwarna</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4</w:t>
            </w:r>
          </w:p>
        </w:tc>
      </w:tr>
      <w:tr w:rsidR="00817750" w:rsidRPr="00D13347" w:rsidTr="001E59EB">
        <w:tc>
          <w:tcPr>
            <w:cnfStyle w:val="001000000000" w:firstRow="0" w:lastRow="0" w:firstColumn="1" w:lastColumn="0" w:oddVBand="0" w:evenVBand="0" w:oddHBand="0" w:evenHBand="0" w:firstRowFirstColumn="0" w:firstRowLastColumn="0" w:lastRowFirstColumn="0" w:lastRowLastColumn="0"/>
            <w:tcW w:w="309" w:type="pct"/>
            <w:tcBorders>
              <w:top w:val="nil"/>
              <w:bottom w:val="nil"/>
            </w:tcBorders>
            <w:shd w:val="clear" w:color="auto" w:fill="auto"/>
          </w:tcPr>
          <w:p w:rsidR="00817750" w:rsidRPr="00817750" w:rsidRDefault="00817750" w:rsidP="00454055">
            <w:pPr>
              <w:ind w:firstLine="0"/>
              <w:jc w:val="center"/>
              <w:rPr>
                <w:rFonts w:cs="Times New Roman"/>
                <w:b w:val="0"/>
                <w:sz w:val="18"/>
              </w:rPr>
            </w:pPr>
            <w:r w:rsidRPr="00817750">
              <w:rPr>
                <w:rFonts w:cs="Times New Roman"/>
                <w:b w:val="0"/>
                <w:sz w:val="18"/>
              </w:rPr>
              <w:t>10</w:t>
            </w:r>
          </w:p>
        </w:tc>
        <w:tc>
          <w:tcPr>
            <w:tcW w:w="3938" w:type="pct"/>
            <w:tcBorders>
              <w:top w:val="nil"/>
              <w:bottom w:val="nil"/>
            </w:tcBorders>
            <w:shd w:val="clear" w:color="auto" w:fill="auto"/>
            <w:vAlign w:val="center"/>
          </w:tcPr>
          <w:p w:rsidR="00817750" w:rsidRPr="00D13347" w:rsidRDefault="00817750" w:rsidP="00817750">
            <w:pPr>
              <w:ind w:firstLine="0"/>
              <w:outlineLvl w:val="1"/>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Sajian gambar pada LKPD tiap bagian jelas secara visual</w:t>
            </w:r>
          </w:p>
        </w:tc>
        <w:tc>
          <w:tcPr>
            <w:tcW w:w="753" w:type="pct"/>
            <w:tcBorders>
              <w:top w:val="nil"/>
              <w:bottom w:val="nil"/>
            </w:tcBorders>
            <w:shd w:val="clear" w:color="auto" w:fill="auto"/>
            <w:vAlign w:val="center"/>
          </w:tcPr>
          <w:p w:rsidR="00817750" w:rsidRPr="00D13347" w:rsidRDefault="00817750" w:rsidP="00454055">
            <w:pPr>
              <w:ind w:firstLine="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D13347">
              <w:rPr>
                <w:rFonts w:cs="Times New Roman"/>
                <w:sz w:val="18"/>
                <w:szCs w:val="18"/>
              </w:rPr>
              <w:t>3,8</w:t>
            </w:r>
          </w:p>
        </w:tc>
      </w:tr>
      <w:tr w:rsidR="001E59EB" w:rsidRPr="00D13347"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top w:val="nil"/>
              <w:bottom w:val="single" w:sz="4" w:space="0" w:color="auto"/>
            </w:tcBorders>
            <w:shd w:val="clear" w:color="auto" w:fill="auto"/>
          </w:tcPr>
          <w:p w:rsidR="00817750" w:rsidRPr="00817750" w:rsidRDefault="00817750" w:rsidP="00454055">
            <w:pPr>
              <w:pStyle w:val="ListParagraph"/>
              <w:ind w:left="0" w:firstLine="0"/>
              <w:jc w:val="center"/>
              <w:rPr>
                <w:rFonts w:cs="Times New Roman"/>
                <w:b w:val="0"/>
                <w:sz w:val="18"/>
              </w:rPr>
            </w:pPr>
            <w:r w:rsidRPr="00817750">
              <w:rPr>
                <w:rFonts w:cs="Times New Roman"/>
                <w:b w:val="0"/>
                <w:sz w:val="18"/>
              </w:rPr>
              <w:t>11</w:t>
            </w:r>
          </w:p>
        </w:tc>
        <w:tc>
          <w:tcPr>
            <w:tcW w:w="3938" w:type="pct"/>
            <w:tcBorders>
              <w:top w:val="nil"/>
              <w:bottom w:val="single" w:sz="4" w:space="0" w:color="auto"/>
            </w:tcBorders>
            <w:shd w:val="clear" w:color="auto" w:fill="auto"/>
            <w:vAlign w:val="center"/>
          </w:tcPr>
          <w:p w:rsidR="00817750" w:rsidRPr="00D13347" w:rsidRDefault="00817750" w:rsidP="00817750">
            <w:pPr>
              <w:pStyle w:val="ListParagraph"/>
              <w:ind w:left="0" w:firstLine="0"/>
              <w:outlineLvl w:val="1"/>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Tulisan dalam LKPD memakai huruf jelas, warna, dan gambar yang serasi</w:t>
            </w:r>
          </w:p>
        </w:tc>
        <w:tc>
          <w:tcPr>
            <w:tcW w:w="753" w:type="pct"/>
            <w:tcBorders>
              <w:top w:val="nil"/>
              <w:bottom w:val="single" w:sz="4" w:space="0" w:color="auto"/>
            </w:tcBorders>
            <w:shd w:val="clear" w:color="auto" w:fill="auto"/>
            <w:vAlign w:val="center"/>
          </w:tcPr>
          <w:p w:rsidR="00817750" w:rsidRPr="00D13347" w:rsidRDefault="00817750" w:rsidP="00454055">
            <w:pPr>
              <w:ind w:firstLine="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D13347">
              <w:rPr>
                <w:rFonts w:cs="Times New Roman"/>
                <w:sz w:val="18"/>
                <w:szCs w:val="18"/>
              </w:rPr>
              <w:t>4</w:t>
            </w:r>
          </w:p>
        </w:tc>
      </w:tr>
      <w:tr w:rsidR="00817750" w:rsidRPr="00D13347" w:rsidTr="001E59EB">
        <w:tc>
          <w:tcPr>
            <w:cnfStyle w:val="001000000000" w:firstRow="0" w:lastRow="0" w:firstColumn="1" w:lastColumn="0" w:oddVBand="0" w:evenVBand="0" w:oddHBand="0" w:evenHBand="0" w:firstRowFirstColumn="0" w:firstRowLastColumn="0" w:lastRowFirstColumn="0" w:lastRowLastColumn="0"/>
            <w:tcW w:w="309" w:type="pct"/>
            <w:tcBorders>
              <w:top w:val="single" w:sz="4" w:space="0" w:color="auto"/>
              <w:bottom w:val="single" w:sz="4" w:space="0" w:color="auto"/>
            </w:tcBorders>
            <w:shd w:val="clear" w:color="auto" w:fill="auto"/>
          </w:tcPr>
          <w:p w:rsidR="00817750" w:rsidRPr="00817750" w:rsidRDefault="00817750" w:rsidP="00454055">
            <w:pPr>
              <w:pStyle w:val="ListParagraph"/>
              <w:ind w:left="0" w:firstLine="0"/>
              <w:jc w:val="center"/>
              <w:rPr>
                <w:rFonts w:cs="Times New Roman"/>
                <w:b w:val="0"/>
                <w:sz w:val="18"/>
              </w:rPr>
            </w:pPr>
          </w:p>
        </w:tc>
        <w:tc>
          <w:tcPr>
            <w:tcW w:w="3938" w:type="pct"/>
            <w:tcBorders>
              <w:top w:val="single" w:sz="4" w:space="0" w:color="auto"/>
              <w:bottom w:val="single" w:sz="4" w:space="0" w:color="auto"/>
            </w:tcBorders>
            <w:shd w:val="clear" w:color="auto" w:fill="auto"/>
            <w:vAlign w:val="center"/>
          </w:tcPr>
          <w:p w:rsidR="00817750" w:rsidRPr="00817750" w:rsidRDefault="00817750" w:rsidP="00454055">
            <w:pPr>
              <w:ind w:firstLine="0"/>
              <w:jc w:val="center"/>
              <w:outlineLvl w:val="1"/>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sidRPr="00817750">
              <w:rPr>
                <w:rFonts w:cs="Times New Roman"/>
                <w:b/>
                <w:sz w:val="18"/>
                <w:szCs w:val="18"/>
              </w:rPr>
              <w:t>Jumlah</w:t>
            </w:r>
          </w:p>
        </w:tc>
        <w:tc>
          <w:tcPr>
            <w:tcW w:w="753" w:type="pct"/>
            <w:tcBorders>
              <w:top w:val="single" w:sz="4" w:space="0" w:color="auto"/>
              <w:bottom w:val="single" w:sz="4" w:space="0" w:color="auto"/>
            </w:tcBorders>
            <w:shd w:val="clear" w:color="auto" w:fill="auto"/>
            <w:vAlign w:val="center"/>
          </w:tcPr>
          <w:p w:rsidR="00817750" w:rsidRPr="00D13347" w:rsidRDefault="00817750" w:rsidP="00454055">
            <w:pPr>
              <w:ind w:firstLine="0"/>
              <w:jc w:val="center"/>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sidRPr="00D13347">
              <w:rPr>
                <w:rFonts w:cs="Times New Roman"/>
                <w:b/>
                <w:sz w:val="18"/>
                <w:szCs w:val="18"/>
              </w:rPr>
              <w:t>41,6</w:t>
            </w:r>
          </w:p>
        </w:tc>
      </w:tr>
      <w:tr w:rsidR="001E59EB" w:rsidRPr="00D13347" w:rsidTr="001E59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 w:type="pct"/>
            <w:tcBorders>
              <w:top w:val="single" w:sz="4" w:space="0" w:color="auto"/>
              <w:bottom w:val="single" w:sz="4" w:space="0" w:color="auto"/>
            </w:tcBorders>
            <w:shd w:val="clear" w:color="auto" w:fill="auto"/>
          </w:tcPr>
          <w:p w:rsidR="00817750" w:rsidRPr="00817750" w:rsidRDefault="00817750" w:rsidP="00454055">
            <w:pPr>
              <w:pStyle w:val="ListParagraph"/>
              <w:ind w:left="0" w:firstLine="0"/>
              <w:jc w:val="center"/>
              <w:rPr>
                <w:rFonts w:cs="Times New Roman"/>
                <w:b w:val="0"/>
                <w:sz w:val="18"/>
              </w:rPr>
            </w:pPr>
          </w:p>
        </w:tc>
        <w:tc>
          <w:tcPr>
            <w:tcW w:w="3938" w:type="pct"/>
            <w:tcBorders>
              <w:top w:val="single" w:sz="4" w:space="0" w:color="auto"/>
              <w:bottom w:val="single" w:sz="4" w:space="0" w:color="auto"/>
            </w:tcBorders>
            <w:shd w:val="clear" w:color="auto" w:fill="auto"/>
            <w:vAlign w:val="center"/>
          </w:tcPr>
          <w:p w:rsidR="00817750" w:rsidRPr="00817750" w:rsidRDefault="00817750" w:rsidP="00454055">
            <w:pPr>
              <w:pStyle w:val="ListParagraph"/>
              <w:ind w:left="0" w:firstLine="0"/>
              <w:jc w:val="center"/>
              <w:outlineLvl w:val="1"/>
              <w:cnfStyle w:val="000000100000" w:firstRow="0" w:lastRow="0" w:firstColumn="0" w:lastColumn="0" w:oddVBand="0" w:evenVBand="0" w:oddHBand="1" w:evenHBand="0" w:firstRowFirstColumn="0" w:firstRowLastColumn="0" w:lastRowFirstColumn="0" w:lastRowLastColumn="0"/>
              <w:rPr>
                <w:rFonts w:cs="Times New Roman"/>
                <w:b/>
                <w:sz w:val="18"/>
                <w:szCs w:val="18"/>
              </w:rPr>
            </w:pPr>
            <w:r w:rsidRPr="00817750">
              <w:rPr>
                <w:rFonts w:cs="Times New Roman"/>
                <w:b/>
                <w:sz w:val="18"/>
                <w:szCs w:val="18"/>
              </w:rPr>
              <w:t>Rerata Kepraktisan</w:t>
            </w:r>
          </w:p>
        </w:tc>
        <w:tc>
          <w:tcPr>
            <w:tcW w:w="753" w:type="pct"/>
            <w:tcBorders>
              <w:top w:val="single" w:sz="4" w:space="0" w:color="auto"/>
              <w:bottom w:val="single" w:sz="4" w:space="0" w:color="auto"/>
            </w:tcBorders>
            <w:shd w:val="clear" w:color="auto" w:fill="auto"/>
            <w:vAlign w:val="center"/>
          </w:tcPr>
          <w:p w:rsidR="00817750" w:rsidRPr="00D13347" w:rsidRDefault="00817750" w:rsidP="00454055">
            <w:pPr>
              <w:ind w:firstLine="0"/>
              <w:jc w:val="center"/>
              <w:cnfStyle w:val="000000100000" w:firstRow="0" w:lastRow="0" w:firstColumn="0" w:lastColumn="0" w:oddVBand="0" w:evenVBand="0" w:oddHBand="1" w:evenHBand="0" w:firstRowFirstColumn="0" w:firstRowLastColumn="0" w:lastRowFirstColumn="0" w:lastRowLastColumn="0"/>
              <w:rPr>
                <w:rFonts w:cs="Times New Roman"/>
                <w:b/>
                <w:sz w:val="18"/>
                <w:szCs w:val="18"/>
              </w:rPr>
            </w:pPr>
            <w:r w:rsidRPr="00D13347">
              <w:rPr>
                <w:rFonts w:cs="Times New Roman"/>
                <w:b/>
                <w:sz w:val="18"/>
                <w:szCs w:val="18"/>
              </w:rPr>
              <w:t>3,8</w:t>
            </w:r>
          </w:p>
        </w:tc>
      </w:tr>
      <w:tr w:rsidR="00817750" w:rsidRPr="00D13347" w:rsidTr="001E59EB">
        <w:tc>
          <w:tcPr>
            <w:cnfStyle w:val="001000000000" w:firstRow="0" w:lastRow="0" w:firstColumn="1" w:lastColumn="0" w:oddVBand="0" w:evenVBand="0" w:oddHBand="0" w:evenHBand="0" w:firstRowFirstColumn="0" w:firstRowLastColumn="0" w:lastRowFirstColumn="0" w:lastRowLastColumn="0"/>
            <w:tcW w:w="309" w:type="pct"/>
            <w:tcBorders>
              <w:top w:val="single" w:sz="4" w:space="0" w:color="auto"/>
              <w:bottom w:val="single" w:sz="8" w:space="0" w:color="000000" w:themeColor="text1"/>
            </w:tcBorders>
            <w:shd w:val="clear" w:color="auto" w:fill="auto"/>
          </w:tcPr>
          <w:p w:rsidR="00817750" w:rsidRPr="00817750" w:rsidRDefault="00817750" w:rsidP="00454055">
            <w:pPr>
              <w:pStyle w:val="ListParagraph"/>
              <w:ind w:left="0" w:firstLine="0"/>
              <w:jc w:val="center"/>
              <w:rPr>
                <w:rFonts w:cs="Times New Roman"/>
                <w:b w:val="0"/>
                <w:sz w:val="18"/>
              </w:rPr>
            </w:pPr>
          </w:p>
        </w:tc>
        <w:tc>
          <w:tcPr>
            <w:tcW w:w="3938" w:type="pct"/>
            <w:tcBorders>
              <w:top w:val="single" w:sz="4" w:space="0" w:color="auto"/>
              <w:bottom w:val="single" w:sz="8" w:space="0" w:color="000000" w:themeColor="text1"/>
            </w:tcBorders>
            <w:shd w:val="clear" w:color="auto" w:fill="auto"/>
            <w:vAlign w:val="center"/>
          </w:tcPr>
          <w:p w:rsidR="00817750" w:rsidRPr="00817750" w:rsidRDefault="00817750" w:rsidP="00454055">
            <w:pPr>
              <w:ind w:firstLine="0"/>
              <w:jc w:val="center"/>
              <w:outlineLvl w:val="1"/>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sidRPr="00817750">
              <w:rPr>
                <w:rFonts w:cs="Times New Roman"/>
                <w:b/>
                <w:sz w:val="18"/>
                <w:szCs w:val="18"/>
              </w:rPr>
              <w:t>Kesimpulan</w:t>
            </w:r>
          </w:p>
        </w:tc>
        <w:tc>
          <w:tcPr>
            <w:tcW w:w="753" w:type="pct"/>
            <w:tcBorders>
              <w:top w:val="single" w:sz="4" w:space="0" w:color="auto"/>
              <w:bottom w:val="single" w:sz="8" w:space="0" w:color="000000" w:themeColor="text1"/>
            </w:tcBorders>
            <w:shd w:val="clear" w:color="auto" w:fill="auto"/>
            <w:vAlign w:val="center"/>
          </w:tcPr>
          <w:p w:rsidR="00817750" w:rsidRPr="00D13347" w:rsidRDefault="00817750" w:rsidP="00454055">
            <w:pPr>
              <w:pStyle w:val="ListParagraph"/>
              <w:ind w:left="0" w:firstLine="0"/>
              <w:jc w:val="center"/>
              <w:cnfStyle w:val="000000000000" w:firstRow="0" w:lastRow="0" w:firstColumn="0" w:lastColumn="0" w:oddVBand="0" w:evenVBand="0" w:oddHBand="0" w:evenHBand="0" w:firstRowFirstColumn="0" w:firstRowLastColumn="0" w:lastRowFirstColumn="0" w:lastRowLastColumn="0"/>
              <w:rPr>
                <w:rFonts w:cs="Times New Roman"/>
                <w:b/>
                <w:sz w:val="18"/>
                <w:szCs w:val="18"/>
              </w:rPr>
            </w:pPr>
            <w:r w:rsidRPr="00D13347">
              <w:rPr>
                <w:rFonts w:cs="Times New Roman"/>
                <w:b/>
                <w:sz w:val="18"/>
                <w:szCs w:val="18"/>
              </w:rPr>
              <w:t>Sangat Baik</w:t>
            </w:r>
          </w:p>
        </w:tc>
      </w:tr>
    </w:tbl>
    <w:p w:rsidR="00E93D42" w:rsidRPr="00817750" w:rsidRDefault="00E93D42" w:rsidP="00817750">
      <w:pPr>
        <w:ind w:firstLine="0"/>
        <w:outlineLvl w:val="1"/>
        <w:rPr>
          <w:rFonts w:cs="Times New Roman"/>
          <w:szCs w:val="21"/>
          <w:lang w:val="id-ID"/>
        </w:rPr>
        <w:sectPr w:rsidR="00E93D42" w:rsidRPr="00817750" w:rsidSect="00E93D42">
          <w:type w:val="continuous"/>
          <w:pgSz w:w="11907" w:h="16839" w:code="9"/>
          <w:pgMar w:top="1701" w:right="1418" w:bottom="1134" w:left="1418" w:header="567" w:footer="709" w:gutter="0"/>
          <w:cols w:space="283"/>
          <w:docGrid w:linePitch="360"/>
        </w:sectPr>
      </w:pPr>
    </w:p>
    <w:p w:rsidR="00E93D42" w:rsidRPr="00817750" w:rsidRDefault="00E93D42" w:rsidP="00817750">
      <w:pPr>
        <w:ind w:firstLine="0"/>
        <w:outlineLvl w:val="1"/>
        <w:rPr>
          <w:rFonts w:cs="Times New Roman"/>
          <w:szCs w:val="21"/>
          <w:lang w:val="id-ID"/>
        </w:rPr>
      </w:pPr>
    </w:p>
    <w:p w:rsidR="007C42E3" w:rsidRDefault="00D13347" w:rsidP="007C42E3">
      <w:pPr>
        <w:pStyle w:val="ListParagraph"/>
        <w:ind w:left="0"/>
        <w:outlineLvl w:val="1"/>
        <w:rPr>
          <w:rFonts w:cs="Times New Roman"/>
          <w:lang w:val="id-ID"/>
        </w:rPr>
      </w:pPr>
      <w:r w:rsidRPr="008C046D">
        <w:rPr>
          <w:rFonts w:cs="Times New Roman"/>
          <w:lang w:val="id-ID"/>
        </w:rPr>
        <w:t xml:space="preserve">Berdasarkan hasil instrumen  dari peserta didik terhadap LKPD, maka LKPD yang digunakan sebagai pembelajaran tersebut memiliki kriteria kepraktisan dengan nilai  persentase  sebesar 3,8 yang termasuk ke dalam kategoriyang “sangat baik”. Hal ini dikarenakan LKPD termasuk ke kategori dengan kriteria </w:t>
      </w:r>
      <m:oMath>
        <m:r>
          <w:rPr>
            <w:rFonts w:ascii="Cambria Math" w:hAnsi="Cambria Math" w:cs="Times New Roman"/>
            <w:lang w:val="id-ID"/>
          </w:rPr>
          <m:t>≥</m:t>
        </m:r>
      </m:oMath>
      <w:r w:rsidRPr="008C046D">
        <w:rPr>
          <w:rFonts w:eastAsiaTheme="minorEastAsia" w:cs="Times New Roman"/>
          <w:lang w:val="id-ID"/>
        </w:rPr>
        <w:t xml:space="preserve"> 75%</w:t>
      </w:r>
      <w:r w:rsidR="008806E3">
        <w:rPr>
          <w:rFonts w:cs="Times New Roman"/>
          <w:lang w:val="id-ID"/>
        </w:rPr>
        <w:t xml:space="preserve">. Rerata </w:t>
      </w:r>
      <w:r w:rsidRPr="008C046D">
        <w:rPr>
          <w:rFonts w:cs="Times New Roman"/>
          <w:lang w:val="id-ID"/>
        </w:rPr>
        <w:t xml:space="preserve">kepraktisan </w:t>
      </w:r>
    </w:p>
    <w:p w:rsidR="007C42E3" w:rsidRDefault="007C42E3" w:rsidP="007C42E3">
      <w:pPr>
        <w:pStyle w:val="ListParagraph"/>
        <w:ind w:left="0" w:firstLine="0"/>
        <w:outlineLvl w:val="1"/>
        <w:rPr>
          <w:rFonts w:cs="Times New Roman"/>
          <w:lang w:val="id-ID"/>
        </w:rPr>
      </w:pPr>
    </w:p>
    <w:p w:rsidR="001E59EB" w:rsidRPr="007C42E3" w:rsidRDefault="00D13347" w:rsidP="007C42E3">
      <w:pPr>
        <w:pStyle w:val="ListParagraph"/>
        <w:ind w:left="0" w:firstLine="0"/>
        <w:outlineLvl w:val="1"/>
        <w:rPr>
          <w:rFonts w:cs="Times New Roman"/>
          <w:lang w:val="id-ID"/>
        </w:rPr>
      </w:pPr>
      <w:r w:rsidRPr="008C046D">
        <w:rPr>
          <w:rFonts w:cs="Times New Roman"/>
          <w:lang w:val="id-ID"/>
        </w:rPr>
        <w:t xml:space="preserve">yang disesuaikan  dengan kriteria validasi, sehingga dinyatakan bahwa LKPD tersebut praktis dan dapat digunakan tanpa perbaikan, hal ini dikarenakan LKPD tersebut memiliki nilai skor </w:t>
      </w:r>
      <m:oMath>
        <m:r>
          <w:rPr>
            <w:rFonts w:ascii="Cambria Math" w:hAnsi="Cambria Math" w:cs="Times New Roman"/>
            <w:lang w:val="id-ID"/>
          </w:rPr>
          <m:t>≥</m:t>
        </m:r>
      </m:oMath>
      <w:r w:rsidRPr="008C046D">
        <w:rPr>
          <w:rFonts w:eastAsiaTheme="minorEastAsia" w:cs="Times New Roman"/>
          <w:lang w:val="id-ID"/>
        </w:rPr>
        <w:t xml:space="preserve"> 3.</w:t>
      </w:r>
    </w:p>
    <w:p w:rsidR="00A74BDB" w:rsidRPr="001E59EB" w:rsidRDefault="00A74BDB" w:rsidP="001E59EB">
      <w:pPr>
        <w:pStyle w:val="ListParagraph"/>
        <w:ind w:left="0"/>
        <w:outlineLvl w:val="1"/>
        <w:rPr>
          <w:rFonts w:eastAsiaTheme="minorEastAsia" w:cs="Times New Roman"/>
          <w:lang w:val="id-ID"/>
        </w:rPr>
      </w:pPr>
      <w:r>
        <w:rPr>
          <w:rFonts w:eastAsiaTheme="minorEastAsia" w:cs="Times New Roman"/>
          <w:lang w:val="id-ID"/>
        </w:rPr>
        <w:t xml:space="preserve">Kepraktisan LKPD yang dikembangkan dapat diukur melalui tanggapan pada penilaian LKPD, jika LKPD yang dikembangkan memiliki </w:t>
      </w:r>
      <w:r w:rsidR="007C42E3">
        <w:rPr>
          <w:rFonts w:eastAsiaTheme="minorEastAsia" w:cs="Times New Roman"/>
          <w:lang w:val="id-ID"/>
        </w:rPr>
        <w:t>keprakti</w:t>
      </w:r>
      <w:r>
        <w:rPr>
          <w:rFonts w:eastAsiaTheme="minorEastAsia" w:cs="Times New Roman"/>
          <w:lang w:val="id-ID"/>
        </w:rPr>
        <w:t>san pada semua aspek penilaian memenuhi kriteria sangat baik (Nadhira, 2020).</w:t>
      </w:r>
    </w:p>
    <w:p w:rsidR="008806E3" w:rsidRDefault="00A74BDB" w:rsidP="00A74BDB">
      <w:pPr>
        <w:pStyle w:val="ListParagraph"/>
        <w:ind w:left="0"/>
        <w:outlineLvl w:val="1"/>
        <w:rPr>
          <w:rFonts w:cs="Times New Roman"/>
          <w:lang w:val="id-ID"/>
        </w:rPr>
      </w:pPr>
      <w:r>
        <w:rPr>
          <w:rFonts w:cs="Times New Roman"/>
          <w:lang w:val="id-ID"/>
        </w:rPr>
        <w:t xml:space="preserve">Keunggulan </w:t>
      </w:r>
      <w:r w:rsidR="00D13347" w:rsidRPr="008C046D">
        <w:rPr>
          <w:rFonts w:cs="Times New Roman"/>
          <w:lang w:val="id-ID"/>
        </w:rPr>
        <w:t>dari LKPD sub konsep pertumbuhan dan</w:t>
      </w:r>
      <w:r w:rsidR="008806E3">
        <w:rPr>
          <w:rFonts w:cs="Times New Roman"/>
          <w:lang w:val="id-ID"/>
        </w:rPr>
        <w:t xml:space="preserve"> perkembangan tumbuhan yang</w:t>
      </w:r>
      <w:r>
        <w:rPr>
          <w:rFonts w:cs="Times New Roman"/>
          <w:lang w:val="id-ID"/>
        </w:rPr>
        <w:t xml:space="preserve"> </w:t>
      </w:r>
    </w:p>
    <w:p w:rsidR="00E93D42" w:rsidRDefault="00D13347" w:rsidP="008806E3">
      <w:pPr>
        <w:pStyle w:val="ListParagraph"/>
        <w:ind w:left="0" w:firstLine="0"/>
        <w:outlineLvl w:val="1"/>
        <w:rPr>
          <w:rFonts w:cs="Times New Roman"/>
          <w:lang w:val="id-ID"/>
        </w:rPr>
      </w:pPr>
      <w:r w:rsidRPr="008C046D">
        <w:rPr>
          <w:rFonts w:cs="Times New Roman"/>
          <w:lang w:val="id-ID"/>
        </w:rPr>
        <w:t xml:space="preserve">dikembangkan dengan melakukan percobaan praktikum, supaya peserta didik terbantu dalam </w:t>
      </w:r>
    </w:p>
    <w:p w:rsidR="00D13347" w:rsidRPr="00D13347" w:rsidRDefault="00D13347" w:rsidP="00E93D42">
      <w:pPr>
        <w:pStyle w:val="ListParagraph"/>
        <w:ind w:left="0" w:firstLine="0"/>
        <w:outlineLvl w:val="1"/>
        <w:rPr>
          <w:rFonts w:eastAsiaTheme="minorEastAsia" w:cs="Times New Roman"/>
          <w:lang w:val="id-ID"/>
        </w:rPr>
      </w:pPr>
      <w:r w:rsidRPr="008C046D">
        <w:rPr>
          <w:rFonts w:cs="Times New Roman"/>
          <w:lang w:val="id-ID"/>
        </w:rPr>
        <w:t>berpikir kritis. Keunggulan-keunggulan LKPD tersebut di antaranya, LKPD yang dikembangkan memiliki bagian-bagian yang secara lengkap membantu peserta didik dalam belajar, susunan kegiatannya sistematis dan terstruktur (Selpiya (2019).</w:t>
      </w:r>
    </w:p>
    <w:p w:rsidR="00364446" w:rsidRPr="008C046D" w:rsidRDefault="00D13347" w:rsidP="00364446">
      <w:pPr>
        <w:pStyle w:val="ListParagraph"/>
        <w:ind w:left="0" w:firstLine="426"/>
        <w:outlineLvl w:val="1"/>
        <w:rPr>
          <w:rFonts w:cs="Times New Roman"/>
          <w:lang w:val="id-ID"/>
        </w:rPr>
      </w:pPr>
      <w:r w:rsidRPr="008C046D">
        <w:rPr>
          <w:rFonts w:cs="Times New Roman"/>
          <w:lang w:val="id-ID"/>
        </w:rPr>
        <w:t>Hal ini diperkuat oleh adanya Depdiknas (2008) yang menyatakan bahwa, LKPD memiliki bagian-bagian di setiap kegiatannya lengkap di antaranya, judul LKPD sesuai dengan materi yang sedang diajarkan, Kompetensi Dasar (KD), Tujuan</w:t>
      </w:r>
      <w:r w:rsidR="00364446">
        <w:rPr>
          <w:rFonts w:cs="Times New Roman"/>
          <w:lang w:val="id-ID"/>
        </w:rPr>
        <w:t xml:space="preserve"> </w:t>
      </w:r>
      <w:r w:rsidR="00364446" w:rsidRPr="008C046D">
        <w:rPr>
          <w:rFonts w:cs="Times New Roman"/>
          <w:lang w:val="id-ID"/>
        </w:rPr>
        <w:t>Pembelajaran (TP), Indikator Pencapaian Kompetensi (IPK), materi biologi sesuai tetapan kurikulum 2013, dan mekanisme kerja LKPD di dalam kegiatan pembelajaran.</w:t>
      </w:r>
    </w:p>
    <w:p w:rsidR="00445F66" w:rsidRPr="00E93D42" w:rsidRDefault="00D13347" w:rsidP="00E93D42">
      <w:pPr>
        <w:pStyle w:val="ListParagraph"/>
        <w:ind w:left="0" w:firstLine="426"/>
        <w:outlineLvl w:val="1"/>
        <w:rPr>
          <w:rFonts w:cs="Times New Roman"/>
          <w:lang w:val="id-ID"/>
        </w:rPr>
      </w:pPr>
      <w:r w:rsidRPr="008C046D">
        <w:rPr>
          <w:rFonts w:cs="Times New Roman"/>
          <w:lang w:val="id-ID"/>
        </w:rPr>
        <w:t xml:space="preserve"> </w:t>
      </w:r>
    </w:p>
    <w:p w:rsidR="001E2AE4" w:rsidRPr="008C046D" w:rsidRDefault="00FF0E46" w:rsidP="00A45A77">
      <w:pPr>
        <w:pStyle w:val="Heading4"/>
        <w:rPr>
          <w:lang w:val="id-ID"/>
        </w:rPr>
      </w:pPr>
      <w:r w:rsidRPr="008C046D">
        <w:rPr>
          <w:lang w:val="id-ID"/>
        </w:rPr>
        <w:t>Kesimpulan</w:t>
      </w:r>
    </w:p>
    <w:p w:rsidR="0043114C" w:rsidRPr="003C72EF" w:rsidRDefault="003C72EF" w:rsidP="003C72EF">
      <w:pPr>
        <w:ind w:firstLine="0"/>
        <w:rPr>
          <w:lang w:val="id-ID"/>
        </w:rPr>
      </w:pPr>
      <w:r w:rsidRPr="003C72EF">
        <w:rPr>
          <w:lang w:val="id-ID"/>
        </w:rPr>
        <w:t>Berdasarkan hasil penelitian dan pembahasan yang diperoleh, maka dapat disimpulkan bahwa h</w:t>
      </w:r>
      <w:r w:rsidR="0043114C" w:rsidRPr="003C72EF">
        <w:rPr>
          <w:rFonts w:cs="Times New Roman"/>
          <w:lang w:val="id-ID"/>
        </w:rPr>
        <w:t>asil pengembangan LKPD sub konsep pertumbuhan dan perkembangan tumbuhan XII MIA SMA Negeri 2 Kintap mempunyai nilai presentase validitas sebesar 97% dan termasuk ke kategori “sangat valid” atau (bisa digunakan tanpa perbaikan) dari 3 validator ahli diantaranya dosen pembimbing I, dosen pembimbing II, dan 1 praktisi pendidikan yaitu guru biologi kelas XII MIA SMA Negeri 2 Kintap.</w:t>
      </w:r>
      <w:r w:rsidRPr="003C72EF">
        <w:rPr>
          <w:lang w:val="id-ID"/>
        </w:rPr>
        <w:t xml:space="preserve"> </w:t>
      </w:r>
      <w:r w:rsidR="0043114C" w:rsidRPr="003C72EF">
        <w:rPr>
          <w:rFonts w:cs="Times New Roman"/>
          <w:lang w:val="id-ID"/>
        </w:rPr>
        <w:t>Hasil pengembangan LKPD sub konsep pertumbuhan dan perkembangan tumbuhan XII MIA SMA Negeri 2 Kintap mempunyai nilai kepraktisan 3,8 yang termasuk kedalam kriteria sangat baik, sehingga praktis untuk digunakan dalam proses pembelajaran.</w:t>
      </w:r>
    </w:p>
    <w:p w:rsidR="0043114C" w:rsidRPr="008C046D" w:rsidRDefault="0043114C" w:rsidP="00445F66">
      <w:pPr>
        <w:ind w:firstLine="0"/>
        <w:rPr>
          <w:lang w:val="id-ID"/>
        </w:rPr>
      </w:pPr>
    </w:p>
    <w:p w:rsidR="00571A84" w:rsidRPr="008C046D" w:rsidRDefault="00571A84" w:rsidP="00C9788D">
      <w:pPr>
        <w:rPr>
          <w:lang w:val="id-ID"/>
        </w:rPr>
      </w:pPr>
    </w:p>
    <w:p w:rsidR="001E2AE4" w:rsidRPr="008C046D" w:rsidRDefault="00FF0E46" w:rsidP="00A45A77">
      <w:pPr>
        <w:pStyle w:val="Heading4"/>
        <w:rPr>
          <w:lang w:val="id-ID"/>
        </w:rPr>
      </w:pPr>
      <w:r w:rsidRPr="008C046D">
        <w:rPr>
          <w:lang w:val="id-ID"/>
        </w:rPr>
        <w:t>Ucapan Terimakasih</w:t>
      </w:r>
      <w:r w:rsidR="00AA0E77" w:rsidRPr="008C046D">
        <w:rPr>
          <w:lang w:val="id-ID"/>
        </w:rPr>
        <w:t xml:space="preserve"> (</w:t>
      </w:r>
      <w:r w:rsidR="00AA0E77" w:rsidRPr="008C046D">
        <w:rPr>
          <w:i/>
          <w:lang w:val="id-ID"/>
        </w:rPr>
        <w:t>optional</w:t>
      </w:r>
      <w:r w:rsidR="00AA0E77" w:rsidRPr="008C046D">
        <w:rPr>
          <w:lang w:val="id-ID"/>
        </w:rPr>
        <w:t>)</w:t>
      </w:r>
    </w:p>
    <w:p w:rsidR="003C72EF" w:rsidRPr="003C72EF" w:rsidRDefault="003C72EF" w:rsidP="003C72EF">
      <w:pPr>
        <w:pStyle w:val="ListParagraph"/>
        <w:ind w:left="0" w:right="159" w:firstLine="0"/>
        <w:rPr>
          <w:rFonts w:cs="Times New Roman"/>
          <w:lang w:val="id-ID"/>
        </w:rPr>
      </w:pPr>
      <w:r w:rsidRPr="003C72EF">
        <w:rPr>
          <w:rFonts w:cs="Times New Roman"/>
          <w:lang w:val="id-ID"/>
        </w:rPr>
        <w:t>Ucapan terima kasih kepada Allah SWT karena atas Rahmat, Taufik dan Hidayah-Nya, serta  kepada kedua orang tua yang selalu mendukung, yang terhormat Dra. Hj. Noorhidayati, M.Si dan Drs. H. Hardiansyah, M.Si selaku dosen pembimbing atas ketersediannya membantu dengan memberikan saran dan masukan selama penelitian ini berlangsung sampai selesai, kepada teman-teman angkatan kuliah yang telah mendukung, memotivasi, dan semangat, serta sabar dalam membantu selama proses pengerjaan naskah skripsi.</w:t>
      </w:r>
    </w:p>
    <w:p w:rsidR="003C72EF" w:rsidRPr="008C046D" w:rsidRDefault="003C72EF" w:rsidP="00445F66">
      <w:pPr>
        <w:ind w:firstLine="0"/>
        <w:rPr>
          <w:lang w:val="id-ID"/>
        </w:rPr>
      </w:pPr>
    </w:p>
    <w:p w:rsidR="009705CE" w:rsidRPr="008C046D" w:rsidRDefault="009705CE" w:rsidP="009705CE">
      <w:pPr>
        <w:rPr>
          <w:lang w:val="id-ID"/>
        </w:rPr>
      </w:pPr>
    </w:p>
    <w:p w:rsidR="001E2AE4" w:rsidRPr="008C046D" w:rsidRDefault="00571A84" w:rsidP="00A45A77">
      <w:pPr>
        <w:pStyle w:val="Heading4"/>
        <w:rPr>
          <w:lang w:val="id-ID"/>
        </w:rPr>
      </w:pPr>
      <w:r w:rsidRPr="008C046D">
        <w:rPr>
          <w:lang w:val="id-ID"/>
        </w:rPr>
        <w:t>R</w:t>
      </w:r>
      <w:r w:rsidR="00AA0E77" w:rsidRPr="008C046D">
        <w:rPr>
          <w:lang w:val="id-ID"/>
        </w:rPr>
        <w:t>eferen</w:t>
      </w:r>
      <w:r w:rsidR="00FF0E46" w:rsidRPr="008C046D">
        <w:rPr>
          <w:lang w:val="id-ID"/>
        </w:rPr>
        <w:t>si</w:t>
      </w:r>
    </w:p>
    <w:p w:rsidR="003C72EF" w:rsidRPr="00A950E1" w:rsidRDefault="003C72EF" w:rsidP="00364446">
      <w:pPr>
        <w:pStyle w:val="Heading1"/>
        <w:tabs>
          <w:tab w:val="center" w:pos="3968"/>
          <w:tab w:val="left" w:pos="5330"/>
        </w:tabs>
        <w:ind w:left="284" w:hanging="284"/>
        <w:jc w:val="both"/>
        <w:rPr>
          <w:rFonts w:cs="Times New Roman"/>
          <w:b w:val="0"/>
          <w:noProof/>
          <w:sz w:val="21"/>
          <w:szCs w:val="21"/>
          <w:lang w:val="id-ID"/>
        </w:rPr>
      </w:pPr>
      <w:r w:rsidRPr="00A950E1">
        <w:rPr>
          <w:rFonts w:cs="Times New Roman"/>
          <w:b w:val="0"/>
          <w:noProof/>
          <w:sz w:val="21"/>
          <w:szCs w:val="21"/>
        </w:rPr>
        <w:t xml:space="preserve">Akbar, S. (2013). </w:t>
      </w:r>
      <w:r w:rsidRPr="00A950E1">
        <w:rPr>
          <w:rFonts w:cs="Times New Roman"/>
          <w:b w:val="0"/>
          <w:i/>
          <w:iCs/>
          <w:noProof/>
          <w:sz w:val="21"/>
          <w:szCs w:val="21"/>
        </w:rPr>
        <w:t>Instrumen-Instrumen Perangkat Pembelajaran.</w:t>
      </w:r>
      <w:r w:rsidRPr="00A950E1">
        <w:rPr>
          <w:rFonts w:cs="Times New Roman"/>
          <w:b w:val="0"/>
          <w:noProof/>
          <w:sz w:val="21"/>
          <w:szCs w:val="21"/>
        </w:rPr>
        <w:t xml:space="preserve"> Bandung: PT Remaja Rosdakarya.</w:t>
      </w:r>
    </w:p>
    <w:p w:rsidR="003C72EF" w:rsidRPr="00A950E1" w:rsidRDefault="003C72EF" w:rsidP="00364446">
      <w:pPr>
        <w:pStyle w:val="Bibliography"/>
        <w:spacing w:after="0" w:line="240" w:lineRule="auto"/>
        <w:ind w:left="284" w:hanging="284"/>
        <w:jc w:val="both"/>
        <w:rPr>
          <w:rFonts w:ascii="Times New Roman" w:hAnsi="Times New Roman"/>
          <w:i/>
          <w:noProof/>
          <w:sz w:val="21"/>
          <w:szCs w:val="21"/>
        </w:rPr>
      </w:pPr>
      <w:r w:rsidRPr="00A950E1">
        <w:rPr>
          <w:rFonts w:ascii="Times New Roman" w:hAnsi="Times New Roman"/>
          <w:noProof/>
          <w:sz w:val="21"/>
          <w:szCs w:val="21"/>
        </w:rPr>
        <w:t xml:space="preserve">Akbar, S., &amp; Sriwiyana, H. (2010). </w:t>
      </w:r>
      <w:r w:rsidRPr="00A950E1">
        <w:rPr>
          <w:rFonts w:ascii="Times New Roman" w:hAnsi="Times New Roman"/>
          <w:i/>
          <w:noProof/>
          <w:sz w:val="21"/>
          <w:szCs w:val="21"/>
        </w:rPr>
        <w:t>Pengembangan Kurikulum dan Pembelajaran Ilmu Pengetahuan Sosial</w:t>
      </w:r>
      <w:r w:rsidRPr="00A950E1">
        <w:rPr>
          <w:rFonts w:ascii="Times New Roman" w:hAnsi="Times New Roman"/>
          <w:noProof/>
          <w:sz w:val="21"/>
          <w:szCs w:val="21"/>
        </w:rPr>
        <w:t>. Yogyakarta: Cipta Media.</w:t>
      </w:r>
    </w:p>
    <w:p w:rsidR="003C72EF" w:rsidRPr="00A950E1" w:rsidRDefault="003C72EF" w:rsidP="00364446">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Aulia, N. N. (2020). Validitas LKPD Pertumbuhan dan Perkembangan Berbasis</w:t>
      </w:r>
      <w:r w:rsidR="00364446" w:rsidRPr="00A950E1">
        <w:rPr>
          <w:rFonts w:ascii="Times New Roman" w:hAnsi="Times New Roman"/>
          <w:noProof/>
          <w:sz w:val="21"/>
          <w:szCs w:val="21"/>
        </w:rPr>
        <w:t xml:space="preserve"> </w:t>
      </w:r>
      <w:r w:rsidRPr="00A950E1">
        <w:rPr>
          <w:rFonts w:ascii="Times New Roman" w:hAnsi="Times New Roman"/>
          <w:i/>
          <w:noProof/>
          <w:sz w:val="21"/>
          <w:szCs w:val="21"/>
        </w:rPr>
        <w:t>Giuded Discovery</w:t>
      </w:r>
      <w:r w:rsidRPr="00A950E1">
        <w:rPr>
          <w:rFonts w:ascii="Times New Roman" w:hAnsi="Times New Roman"/>
          <w:noProof/>
          <w:sz w:val="21"/>
          <w:szCs w:val="21"/>
        </w:rPr>
        <w:t xml:space="preserve"> untuk Melatihkan Keterampilan Berpikir Kritis Peserta Didik Kelas XII SMA. </w:t>
      </w:r>
      <w:r w:rsidRPr="00A950E1">
        <w:rPr>
          <w:rFonts w:ascii="Times New Roman" w:hAnsi="Times New Roman"/>
          <w:i/>
          <w:iCs/>
          <w:noProof/>
          <w:sz w:val="21"/>
          <w:szCs w:val="21"/>
        </w:rPr>
        <w:t>Bioedu Berkala Jumlsh Pendidikan Biologi, 9</w:t>
      </w:r>
      <w:r w:rsidRPr="00A950E1">
        <w:rPr>
          <w:rFonts w:ascii="Times New Roman" w:hAnsi="Times New Roman"/>
          <w:noProof/>
          <w:sz w:val="21"/>
          <w:szCs w:val="21"/>
        </w:rPr>
        <w:t>, 545-552.</w:t>
      </w:r>
    </w:p>
    <w:p w:rsidR="003C72EF" w:rsidRPr="00A950E1" w:rsidRDefault="003C72EF" w:rsidP="00364446">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Depdiknas, D. P. (2008). </w:t>
      </w:r>
      <w:r w:rsidRPr="00A950E1">
        <w:rPr>
          <w:rFonts w:ascii="Times New Roman" w:hAnsi="Times New Roman"/>
          <w:i/>
          <w:iCs/>
          <w:noProof/>
          <w:sz w:val="21"/>
          <w:szCs w:val="21"/>
        </w:rPr>
        <w:t>Kurikulum Tingkat Satuan Pendidikan.</w:t>
      </w:r>
      <w:r w:rsidRPr="00A950E1">
        <w:rPr>
          <w:rFonts w:ascii="Times New Roman" w:hAnsi="Times New Roman"/>
          <w:noProof/>
          <w:sz w:val="21"/>
          <w:szCs w:val="21"/>
        </w:rPr>
        <w:t xml:space="preserve"> Jakarta: Pusat Perbukuan.</w:t>
      </w:r>
    </w:p>
    <w:p w:rsidR="003C72EF" w:rsidRPr="00A950E1" w:rsidRDefault="003C72EF" w:rsidP="00364446">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Fannie, R. D., &amp; Rohati. (2014). Pengembangan Lembar Kerja SIswa (LKS) Berbasis POE ((Predict, Observe, Explain) pada Materi Program Linear Kelas XII SMA. </w:t>
      </w:r>
      <w:r w:rsidRPr="00A950E1">
        <w:rPr>
          <w:rFonts w:ascii="Times New Roman" w:hAnsi="Times New Roman"/>
          <w:i/>
          <w:iCs/>
          <w:noProof/>
          <w:sz w:val="21"/>
          <w:szCs w:val="21"/>
        </w:rPr>
        <w:t>Jurnal Sainmatika, 8</w:t>
      </w:r>
      <w:r w:rsidRPr="00A950E1">
        <w:rPr>
          <w:rFonts w:ascii="Times New Roman" w:hAnsi="Times New Roman"/>
          <w:noProof/>
          <w:sz w:val="21"/>
          <w:szCs w:val="21"/>
        </w:rPr>
        <w:t>, 96-109.</w:t>
      </w:r>
    </w:p>
    <w:p w:rsidR="003C72EF" w:rsidRPr="00A950E1" w:rsidRDefault="003C72EF" w:rsidP="00364446">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Katriani, L., &amp; Danurejan, K. Y. (2014). </w:t>
      </w:r>
      <w:r w:rsidRPr="00A950E1">
        <w:rPr>
          <w:rFonts w:ascii="Times New Roman" w:hAnsi="Times New Roman"/>
          <w:i/>
          <w:iCs/>
          <w:noProof/>
          <w:sz w:val="21"/>
          <w:szCs w:val="21"/>
        </w:rPr>
        <w:t>Pengemba</w:t>
      </w:r>
      <w:r w:rsidR="00E93D42">
        <w:rPr>
          <w:rFonts w:ascii="Times New Roman" w:hAnsi="Times New Roman"/>
          <w:i/>
          <w:iCs/>
          <w:noProof/>
          <w:sz w:val="21"/>
          <w:szCs w:val="21"/>
        </w:rPr>
        <w:t xml:space="preserve">ngan Lembar Kerja Peserta Didik </w:t>
      </w:r>
      <w:r w:rsidRPr="00A950E1">
        <w:rPr>
          <w:rFonts w:ascii="Times New Roman" w:hAnsi="Times New Roman"/>
          <w:i/>
          <w:iCs/>
          <w:noProof/>
          <w:sz w:val="21"/>
          <w:szCs w:val="21"/>
        </w:rPr>
        <w:t>(LKPD)</w:t>
      </w:r>
      <w:r w:rsidRPr="00A950E1">
        <w:rPr>
          <w:rFonts w:ascii="Times New Roman" w:hAnsi="Times New Roman"/>
          <w:noProof/>
          <w:sz w:val="21"/>
          <w:szCs w:val="21"/>
        </w:rPr>
        <w:t>. Dipetik Maret 16, 2020, dari http://staff.uny.ac.id</w:t>
      </w:r>
    </w:p>
    <w:p w:rsidR="003C72EF" w:rsidRPr="00A950E1" w:rsidRDefault="003C72EF" w:rsidP="00364446">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Listiani, E., Syamswisna, &amp; Yokhebed. (2016). </w:t>
      </w:r>
      <w:r w:rsidRPr="00A950E1">
        <w:rPr>
          <w:rFonts w:ascii="Times New Roman" w:hAnsi="Times New Roman"/>
          <w:i/>
          <w:iCs/>
          <w:noProof/>
          <w:sz w:val="21"/>
          <w:szCs w:val="21"/>
        </w:rPr>
        <w:t>Pembelajaran dengan Model Inkuiri Terbimbing terhadap Keterampilan Proses Sains Siswa Sub Materi Spermatophyta Di SMA</w:t>
      </w:r>
      <w:r w:rsidRPr="00A950E1">
        <w:rPr>
          <w:rFonts w:ascii="Times New Roman" w:hAnsi="Times New Roman"/>
          <w:noProof/>
          <w:sz w:val="21"/>
          <w:szCs w:val="21"/>
        </w:rPr>
        <w:t>. Dipetik Maret 16, 2020, dari http://jurnal.untan.ac.id</w:t>
      </w:r>
    </w:p>
    <w:p w:rsidR="00B30A0C" w:rsidRDefault="003C72EF" w:rsidP="00B30A0C">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Mardapi, D. (2008). </w:t>
      </w:r>
      <w:r w:rsidRPr="00A950E1">
        <w:rPr>
          <w:rFonts w:ascii="Times New Roman" w:hAnsi="Times New Roman"/>
          <w:i/>
          <w:iCs/>
          <w:noProof/>
          <w:sz w:val="21"/>
          <w:szCs w:val="21"/>
        </w:rPr>
        <w:t>Teknik-Teknik Penyusunan Instrumen Tes dan Non Tes.</w:t>
      </w:r>
      <w:r w:rsidRPr="00A950E1">
        <w:rPr>
          <w:rFonts w:ascii="Times New Roman" w:hAnsi="Times New Roman"/>
          <w:noProof/>
          <w:sz w:val="21"/>
          <w:szCs w:val="21"/>
        </w:rPr>
        <w:t xml:space="preserve"> Yogyakarta: Mitra Cendekia.</w:t>
      </w:r>
    </w:p>
    <w:p w:rsidR="00B30A0C" w:rsidRPr="00B30A0C" w:rsidRDefault="00B30A0C" w:rsidP="00B30A0C">
      <w:pPr>
        <w:pStyle w:val="Bibliography"/>
        <w:spacing w:after="0" w:line="240" w:lineRule="auto"/>
        <w:ind w:left="284" w:hanging="284"/>
        <w:jc w:val="both"/>
        <w:rPr>
          <w:rFonts w:ascii="Times New Roman" w:hAnsi="Times New Roman"/>
          <w:noProof/>
          <w:sz w:val="21"/>
          <w:szCs w:val="21"/>
        </w:rPr>
      </w:pPr>
      <w:r w:rsidRPr="00B30A0C">
        <w:rPr>
          <w:rFonts w:ascii="Times New Roman" w:hAnsi="Times New Roman"/>
          <w:sz w:val="21"/>
          <w:szCs w:val="21"/>
        </w:rPr>
        <w:t xml:space="preserve">Nadhira, D.M., Zaini, M., &amp; Hardiansyah. (2020). Pengembangan LKPD Biologi Peserta Didik SMA Berbasis Keterampilan Berpikir Kritis pada Archaebacteria dan Eubacteria. </w:t>
      </w:r>
      <w:r w:rsidRPr="00B30A0C">
        <w:rPr>
          <w:rFonts w:ascii="Times New Roman" w:hAnsi="Times New Roman"/>
          <w:i/>
          <w:sz w:val="21"/>
          <w:szCs w:val="21"/>
        </w:rPr>
        <w:t>BIO-INOVED : Jurnal Biologi Pendidikan, 2 (1)</w:t>
      </w:r>
      <w:r w:rsidRPr="00B30A0C">
        <w:rPr>
          <w:rFonts w:ascii="Times New Roman" w:hAnsi="Times New Roman"/>
          <w:sz w:val="21"/>
          <w:szCs w:val="21"/>
        </w:rPr>
        <w:t>, 26-30.</w:t>
      </w:r>
    </w:p>
    <w:p w:rsidR="00397050" w:rsidRPr="00397050" w:rsidRDefault="00397050" w:rsidP="00397050">
      <w:pPr>
        <w:pStyle w:val="Bibliography"/>
        <w:spacing w:after="0" w:line="240" w:lineRule="auto"/>
        <w:ind w:left="284" w:hanging="284"/>
        <w:jc w:val="both"/>
        <w:rPr>
          <w:rFonts w:ascii="Times New Roman" w:hAnsi="Times New Roman"/>
          <w:noProof/>
          <w:sz w:val="21"/>
          <w:szCs w:val="21"/>
        </w:rPr>
      </w:pPr>
      <w:r w:rsidRPr="00397050">
        <w:rPr>
          <w:rFonts w:ascii="Times New Roman" w:hAnsi="Times New Roman"/>
          <w:sz w:val="21"/>
          <w:szCs w:val="21"/>
        </w:rPr>
        <w:t xml:space="preserve">Rahmi, F., Noorhidayati., &amp; Riefani, M. K. (2020). Handout Konsep Sistem Peredaran Darah Manusia Kelas XI IPA SMAN 6 Banjarmasin. </w:t>
      </w:r>
      <w:r w:rsidRPr="00397050">
        <w:rPr>
          <w:rFonts w:ascii="Times New Roman" w:hAnsi="Times New Roman"/>
          <w:i/>
          <w:sz w:val="21"/>
          <w:szCs w:val="21"/>
        </w:rPr>
        <w:t xml:space="preserve">BIO-INOVED : Jurnal Biologi Pendidikan, 2 (1), </w:t>
      </w:r>
      <w:r w:rsidRPr="00397050">
        <w:rPr>
          <w:rFonts w:ascii="Times New Roman" w:hAnsi="Times New Roman"/>
          <w:sz w:val="21"/>
          <w:szCs w:val="21"/>
        </w:rPr>
        <w:t>14-19.</w:t>
      </w:r>
    </w:p>
    <w:p w:rsidR="003C72EF" w:rsidRPr="00A950E1" w:rsidRDefault="003C72EF" w:rsidP="00364446">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Sanjaya, A. A. (2018). </w:t>
      </w:r>
      <w:r w:rsidRPr="00A950E1">
        <w:rPr>
          <w:rFonts w:ascii="Times New Roman" w:hAnsi="Times New Roman"/>
          <w:i/>
          <w:iCs/>
          <w:noProof/>
          <w:sz w:val="21"/>
          <w:szCs w:val="21"/>
        </w:rPr>
        <w:t>Pengembangan Lembar Kerja Peserta Didik  (LKPD) untuk Mendukung Model Problem Based Learning Ditinjau dari Kemampuan Berpikir Kritis</w:t>
      </w:r>
      <w:r w:rsidRPr="00A950E1">
        <w:rPr>
          <w:rFonts w:ascii="Times New Roman" w:hAnsi="Times New Roman"/>
          <w:noProof/>
          <w:sz w:val="21"/>
          <w:szCs w:val="21"/>
        </w:rPr>
        <w:t>. Dipetik Maret 16, 2020, dari http://digilib.unila.ac.id</w:t>
      </w:r>
    </w:p>
    <w:p w:rsidR="00DF3B63" w:rsidRDefault="003C72EF" w:rsidP="00DF3B63">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Selpiya, M., Ansori, I., &amp; Ruyani, A. (2019). Pengembangan LKPD Biologi Kelas X SMA Berdasarkan Inventarisasi Jenis Ordo Anura Di Lingkungan Universitas Bengkulu. </w:t>
      </w:r>
      <w:r w:rsidRPr="00A950E1">
        <w:rPr>
          <w:rFonts w:ascii="Times New Roman" w:hAnsi="Times New Roman"/>
          <w:i/>
          <w:iCs/>
          <w:noProof/>
          <w:sz w:val="21"/>
          <w:szCs w:val="21"/>
        </w:rPr>
        <w:t>Jurnal Pendidikan dan Pembelajaran Biologi, 3</w:t>
      </w:r>
      <w:r w:rsidR="00DF3B63">
        <w:rPr>
          <w:rFonts w:ascii="Times New Roman" w:hAnsi="Times New Roman"/>
          <w:noProof/>
          <w:sz w:val="21"/>
          <w:szCs w:val="21"/>
        </w:rPr>
        <w:t>, 202-211</w:t>
      </w:r>
    </w:p>
    <w:p w:rsidR="00DF3B63" w:rsidRPr="00DF3B63" w:rsidRDefault="00DF3B63" w:rsidP="00DF3B63">
      <w:pPr>
        <w:pStyle w:val="Bibliography"/>
        <w:spacing w:after="0" w:line="240" w:lineRule="auto"/>
        <w:ind w:left="284" w:hanging="284"/>
        <w:jc w:val="both"/>
        <w:rPr>
          <w:rFonts w:ascii="Times New Roman" w:hAnsi="Times New Roman"/>
          <w:noProof/>
          <w:sz w:val="21"/>
          <w:szCs w:val="21"/>
        </w:rPr>
      </w:pPr>
      <w:r w:rsidRPr="00DF3B63">
        <w:rPr>
          <w:rFonts w:ascii="Times New Roman" w:hAnsi="Times New Roman"/>
          <w:sz w:val="21"/>
          <w:szCs w:val="21"/>
        </w:rPr>
        <w:t xml:space="preserve">Septiani, K. S., Noorhidayati., Riefani, M. K. (2020). Validitas Media Pembelajaran Quetion Wheel “Karunia” pada Peserta didik Ke;as X IPA SMAN 7 Banjarmasin. </w:t>
      </w:r>
      <w:r w:rsidRPr="00DF3B63">
        <w:rPr>
          <w:rFonts w:ascii="Times New Roman" w:hAnsi="Times New Roman"/>
          <w:i/>
          <w:sz w:val="21"/>
          <w:szCs w:val="21"/>
        </w:rPr>
        <w:t>BIO-INOVED : Jurnal Biologi Pendidikan, 2 (1)</w:t>
      </w:r>
      <w:r w:rsidRPr="00DF3B63">
        <w:rPr>
          <w:rFonts w:ascii="Times New Roman" w:hAnsi="Times New Roman"/>
          <w:sz w:val="21"/>
          <w:szCs w:val="21"/>
        </w:rPr>
        <w:t>, 7-13.</w:t>
      </w:r>
    </w:p>
    <w:p w:rsidR="00364446" w:rsidRPr="00A950E1" w:rsidRDefault="003C72EF" w:rsidP="00364446">
      <w:pPr>
        <w:pStyle w:val="Bibliography"/>
        <w:spacing w:after="0" w:line="240" w:lineRule="auto"/>
        <w:ind w:left="284" w:hanging="284"/>
        <w:jc w:val="both"/>
        <w:rPr>
          <w:rFonts w:ascii="Times New Roman" w:hAnsi="Times New Roman"/>
          <w:noProof/>
          <w:sz w:val="21"/>
          <w:szCs w:val="21"/>
        </w:rPr>
      </w:pPr>
      <w:r w:rsidRPr="00A950E1">
        <w:rPr>
          <w:rFonts w:ascii="Times New Roman" w:hAnsi="Times New Roman"/>
          <w:noProof/>
          <w:sz w:val="21"/>
          <w:szCs w:val="21"/>
        </w:rPr>
        <w:t xml:space="preserve">Thiagarajan, S., Dorothy , S. S., &amp; Melvyn , S. I. (1974). </w:t>
      </w:r>
      <w:r w:rsidRPr="00A950E1">
        <w:rPr>
          <w:rFonts w:ascii="Times New Roman" w:hAnsi="Times New Roman"/>
          <w:i/>
          <w:iCs/>
          <w:noProof/>
          <w:sz w:val="21"/>
          <w:szCs w:val="21"/>
        </w:rPr>
        <w:t>Instructional Development for Training Teachers of Exeptional Children.</w:t>
      </w:r>
      <w:r w:rsidRPr="00A950E1">
        <w:rPr>
          <w:rFonts w:ascii="Times New Roman" w:hAnsi="Times New Roman"/>
          <w:noProof/>
          <w:sz w:val="21"/>
          <w:szCs w:val="21"/>
        </w:rPr>
        <w:t xml:space="preserve"> Was</w:t>
      </w:r>
      <w:r w:rsidR="00364446" w:rsidRPr="00A950E1">
        <w:rPr>
          <w:rFonts w:ascii="Times New Roman" w:hAnsi="Times New Roman"/>
          <w:noProof/>
          <w:sz w:val="21"/>
          <w:szCs w:val="21"/>
        </w:rPr>
        <w:t xml:space="preserve">hington DC: National Center for </w:t>
      </w:r>
      <w:r w:rsidRPr="00A950E1">
        <w:rPr>
          <w:rFonts w:ascii="Times New Roman" w:hAnsi="Times New Roman"/>
          <w:noProof/>
          <w:sz w:val="21"/>
          <w:szCs w:val="21"/>
        </w:rPr>
        <w:t>Improvement Educational System</w:t>
      </w:r>
      <w:r w:rsidR="00364446" w:rsidRPr="00A950E1">
        <w:rPr>
          <w:rFonts w:ascii="Times New Roman" w:hAnsi="Times New Roman"/>
          <w:noProof/>
          <w:sz w:val="21"/>
          <w:szCs w:val="21"/>
        </w:rPr>
        <w:t>.</w:t>
      </w:r>
    </w:p>
    <w:p w:rsidR="00364446" w:rsidRDefault="00364446" w:rsidP="00364446">
      <w:pPr>
        <w:rPr>
          <w:lang w:val="id-ID"/>
        </w:rPr>
      </w:pPr>
    </w:p>
    <w:p w:rsidR="00364446" w:rsidRDefault="00364446" w:rsidP="00364446">
      <w:pPr>
        <w:rPr>
          <w:lang w:val="id-ID"/>
        </w:rPr>
      </w:pPr>
    </w:p>
    <w:p w:rsidR="00364446" w:rsidRDefault="00364446" w:rsidP="00364446">
      <w:pPr>
        <w:rPr>
          <w:lang w:val="id-ID"/>
        </w:rPr>
      </w:pPr>
    </w:p>
    <w:p w:rsidR="00364446" w:rsidRDefault="00364446" w:rsidP="00364446">
      <w:pPr>
        <w:rPr>
          <w:lang w:val="id-ID"/>
        </w:rPr>
      </w:pPr>
    </w:p>
    <w:p w:rsidR="00364446" w:rsidRDefault="00364446" w:rsidP="00364446">
      <w:pPr>
        <w:rPr>
          <w:lang w:val="id-ID"/>
        </w:rPr>
      </w:pPr>
    </w:p>
    <w:p w:rsidR="00364446" w:rsidRDefault="00364446" w:rsidP="00364446">
      <w:pPr>
        <w:rPr>
          <w:lang w:val="id-ID"/>
        </w:rPr>
      </w:pPr>
    </w:p>
    <w:p w:rsidR="00364446" w:rsidRDefault="00364446" w:rsidP="00364446">
      <w:pPr>
        <w:rPr>
          <w:lang w:val="id-ID"/>
        </w:rPr>
      </w:pPr>
    </w:p>
    <w:p w:rsidR="00364446" w:rsidRDefault="00364446" w:rsidP="00364446">
      <w:pPr>
        <w:rPr>
          <w:lang w:val="id-ID"/>
        </w:rPr>
      </w:pPr>
    </w:p>
    <w:p w:rsidR="00364446" w:rsidRDefault="00364446" w:rsidP="00364446">
      <w:pPr>
        <w:rPr>
          <w:lang w:val="id-ID"/>
        </w:rPr>
      </w:pPr>
    </w:p>
    <w:p w:rsidR="00364446" w:rsidRPr="008C046D" w:rsidRDefault="00364446">
      <w:pPr>
        <w:ind w:firstLine="0"/>
        <w:rPr>
          <w:szCs w:val="21"/>
          <w:lang w:val="id-ID"/>
        </w:rPr>
      </w:pPr>
    </w:p>
    <w:sectPr w:rsidR="00364446" w:rsidRPr="008C046D" w:rsidSect="00364446">
      <w:type w:val="continuous"/>
      <w:pgSz w:w="11907" w:h="16839" w:code="9"/>
      <w:pgMar w:top="1701" w:right="1418" w:bottom="1134" w:left="1418" w:header="567" w:footer="709" w:gutter="0"/>
      <w:cols w:num="2"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B08" w:rsidRDefault="00C81B08" w:rsidP="007048EC">
      <w:r>
        <w:separator/>
      </w:r>
    </w:p>
  </w:endnote>
  <w:endnote w:type="continuationSeparator" w:id="0">
    <w:p w:rsidR="00C81B08" w:rsidRDefault="00C81B08" w:rsidP="007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FB" w:rsidRDefault="00BF49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2604457"/>
      <w:docPartObj>
        <w:docPartGallery w:val="Page Numbers (Bottom of Page)"/>
        <w:docPartUnique/>
      </w:docPartObj>
    </w:sdtPr>
    <w:sdtEndPr/>
    <w:sdtContent>
      <w:p w:rsidR="00B218C8" w:rsidRPr="0063517C" w:rsidRDefault="00FF0E46" w:rsidP="00613B41">
        <w:pPr>
          <w:pStyle w:val="Footer"/>
          <w:pBdr>
            <w:top w:val="single" w:sz="12" w:space="1" w:color="E5B609"/>
          </w:pBdr>
          <w:shd w:val="clear" w:color="auto" w:fill="FFFFFF" w:themeFill="background1"/>
          <w:jc w:val="right"/>
          <w:rPr>
            <w:sz w:val="18"/>
          </w:rPr>
        </w:pPr>
        <w:r>
          <w:rPr>
            <w:color w:val="7F7F7F" w:themeColor="text1" w:themeTint="80"/>
            <w:sz w:val="18"/>
          </w:rPr>
          <w:t>Penyusun</w:t>
        </w:r>
        <w:r w:rsidR="00613B41" w:rsidRPr="00613B41">
          <w:rPr>
            <w:color w:val="7F7F7F" w:themeColor="text1" w:themeTint="80"/>
            <w:sz w:val="18"/>
          </w:rPr>
          <w:t xml:space="preserve"> (</w:t>
        </w:r>
        <w:r>
          <w:rPr>
            <w:color w:val="7F7F7F" w:themeColor="text1" w:themeTint="80"/>
            <w:sz w:val="18"/>
          </w:rPr>
          <w:t>Tahun</w:t>
        </w:r>
        <w:r w:rsidR="00613B41" w:rsidRPr="00613B41">
          <w:rPr>
            <w:color w:val="7F7F7F" w:themeColor="text1" w:themeTint="80"/>
            <w:sz w:val="18"/>
          </w:rPr>
          <w:t xml:space="preserve">) </w:t>
        </w:r>
        <w:r>
          <w:rPr>
            <w:color w:val="7F7F7F" w:themeColor="text1" w:themeTint="80"/>
            <w:sz w:val="18"/>
          </w:rPr>
          <w:t>Judul Singkat</w:t>
        </w:r>
        <w:r w:rsidR="0063517C" w:rsidRPr="00613B41">
          <w:rPr>
            <w:color w:val="7F7F7F" w:themeColor="text1" w:themeTint="80"/>
            <w:sz w:val="18"/>
          </w:rPr>
          <w:t xml:space="preserve"> </w:t>
        </w:r>
        <w:r w:rsidR="0063517C" w:rsidRPr="0063517C">
          <w:rPr>
            <w:sz w:val="18"/>
          </w:rPr>
          <w:t xml:space="preserve">| </w:t>
        </w:r>
        <w:r w:rsidR="0063517C" w:rsidRPr="0063517C">
          <w:rPr>
            <w:sz w:val="18"/>
          </w:rPr>
          <w:fldChar w:fldCharType="begin"/>
        </w:r>
        <w:r w:rsidR="0063517C" w:rsidRPr="0063517C">
          <w:rPr>
            <w:sz w:val="18"/>
          </w:rPr>
          <w:instrText xml:space="preserve"> PAGE   \* MERGEFORMAT </w:instrText>
        </w:r>
        <w:r w:rsidR="0063517C" w:rsidRPr="0063517C">
          <w:rPr>
            <w:sz w:val="18"/>
          </w:rPr>
          <w:fldChar w:fldCharType="separate"/>
        </w:r>
        <w:r w:rsidR="00C81B08">
          <w:rPr>
            <w:noProof/>
            <w:sz w:val="18"/>
          </w:rPr>
          <w:t>1</w:t>
        </w:r>
        <w:r w:rsidR="0063517C" w:rsidRPr="0063517C">
          <w:rPr>
            <w:noProof/>
            <w:sz w:val="18"/>
          </w:rPr>
          <w:fldChar w:fldCharType="end"/>
        </w:r>
        <w:r w:rsidR="0063517C" w:rsidRPr="0063517C">
          <w:rPr>
            <w:sz w:val="18"/>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FB" w:rsidRDefault="00BF49F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39E" w:rsidRDefault="0031039E">
    <w:pPr>
      <w:pStyle w:val="Footer"/>
      <w:jc w:val="center"/>
    </w:pPr>
  </w:p>
  <w:p w:rsidR="0031039E" w:rsidRDefault="003103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B08" w:rsidRDefault="00C81B08" w:rsidP="007048EC">
      <w:r>
        <w:separator/>
      </w:r>
    </w:p>
  </w:footnote>
  <w:footnote w:type="continuationSeparator" w:id="0">
    <w:p w:rsidR="00C81B08" w:rsidRDefault="00C81B08" w:rsidP="00704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FB" w:rsidRDefault="00BF49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Ind w:w="-34" w:type="dxa"/>
      <w:tblLook w:val="04A0" w:firstRow="1" w:lastRow="0" w:firstColumn="1" w:lastColumn="0" w:noHBand="0" w:noVBand="1"/>
    </w:tblPr>
    <w:tblGrid>
      <w:gridCol w:w="710"/>
      <w:gridCol w:w="5102"/>
      <w:gridCol w:w="3544"/>
    </w:tblGrid>
    <w:tr w:rsidR="00B218C8" w:rsidRPr="00B218C8" w:rsidTr="00B218C8">
      <w:tc>
        <w:tcPr>
          <w:tcW w:w="710" w:type="dxa"/>
          <w:vMerge w:val="restart"/>
          <w:vAlign w:val="center"/>
        </w:tcPr>
        <w:p w:rsidR="00B218C8" w:rsidRPr="00B218C8" w:rsidRDefault="00B218C8" w:rsidP="00B218C8">
          <w:pPr>
            <w:pStyle w:val="Header"/>
            <w:ind w:right="-108" w:firstLine="0"/>
            <w:jc w:val="center"/>
            <w:rPr>
              <w:rFonts w:ascii="Book Antiqua" w:hAnsi="Book Antiqua"/>
              <w:noProof/>
              <w:sz w:val="10"/>
            </w:rPr>
          </w:pPr>
          <w:r>
            <w:rPr>
              <w:rFonts w:ascii="Book Antiqua" w:hAnsi="Book Antiqua"/>
              <w:noProof/>
              <w:sz w:val="20"/>
              <w:lang w:val="id-ID" w:eastAsia="id-ID"/>
            </w:rPr>
            <w:drawing>
              <wp:inline distT="0" distB="0" distL="0" distR="0" wp14:anchorId="69A8469B" wp14:editId="77A99208">
                <wp:extent cx="356771" cy="504000"/>
                <wp:effectExtent l="0" t="0" r="5715" b="0"/>
                <wp:docPr id="5" name="Picture 5" descr="E:\3. Dokumen Akademik 2\6. Journal Bio-Inoved\Bio-Inoved\Isi Web\Cover\Master Cover - Bioinoved Arj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3. Dokumen Akademik 2\6. Journal Bio-Inoved\Bio-Inoved\Isi Web\Cover\Master Cover - Bioinoved Arju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771" cy="504000"/>
                        </a:xfrm>
                        <a:prstGeom prst="rect">
                          <a:avLst/>
                        </a:prstGeom>
                        <a:noFill/>
                        <a:ln>
                          <a:noFill/>
                        </a:ln>
                      </pic:spPr>
                    </pic:pic>
                  </a:graphicData>
                </a:graphic>
              </wp:inline>
            </w:drawing>
          </w:r>
        </w:p>
      </w:tc>
      <w:tc>
        <w:tcPr>
          <w:tcW w:w="5102" w:type="dxa"/>
          <w:shd w:val="clear" w:color="auto" w:fill="auto"/>
        </w:tcPr>
        <w:p w:rsidR="00B218C8" w:rsidRPr="00B218C8" w:rsidRDefault="00B218C8" w:rsidP="00F73800">
          <w:pPr>
            <w:pStyle w:val="Header"/>
            <w:ind w:left="36" w:firstLine="0"/>
            <w:rPr>
              <w:rFonts w:ascii="Book Antiqua" w:hAnsi="Book Antiqua"/>
              <w:b/>
              <w:sz w:val="10"/>
            </w:rPr>
          </w:pPr>
        </w:p>
      </w:tc>
      <w:tc>
        <w:tcPr>
          <w:tcW w:w="3544" w:type="dxa"/>
          <w:shd w:val="clear" w:color="auto" w:fill="auto"/>
        </w:tcPr>
        <w:p w:rsidR="00B218C8" w:rsidRPr="00B218C8" w:rsidRDefault="00B218C8" w:rsidP="004C5B71">
          <w:pPr>
            <w:pStyle w:val="Header"/>
            <w:ind w:firstLine="0"/>
            <w:jc w:val="right"/>
            <w:rPr>
              <w:noProof/>
              <w:sz w:val="10"/>
            </w:rPr>
          </w:pPr>
        </w:p>
      </w:tc>
    </w:tr>
    <w:tr w:rsidR="00B218C8" w:rsidRPr="004A59B2" w:rsidTr="00B218C8">
      <w:tc>
        <w:tcPr>
          <w:tcW w:w="710" w:type="dxa"/>
          <w:vMerge/>
        </w:tcPr>
        <w:p w:rsidR="00B218C8" w:rsidRPr="00560FEB" w:rsidRDefault="00B218C8" w:rsidP="00B218C8">
          <w:pPr>
            <w:pStyle w:val="Header"/>
            <w:ind w:right="-108" w:firstLine="0"/>
            <w:rPr>
              <w:rFonts w:ascii="Book Antiqua" w:hAnsi="Book Antiqua"/>
              <w:sz w:val="20"/>
            </w:rPr>
          </w:pPr>
        </w:p>
      </w:tc>
      <w:tc>
        <w:tcPr>
          <w:tcW w:w="5102" w:type="dxa"/>
          <w:shd w:val="clear" w:color="auto" w:fill="auto"/>
        </w:tcPr>
        <w:p w:rsidR="00B218C8" w:rsidRPr="00BF49FB" w:rsidRDefault="00B218C8" w:rsidP="00F73800">
          <w:pPr>
            <w:pStyle w:val="Header"/>
            <w:ind w:left="36" w:firstLine="0"/>
            <w:rPr>
              <w:rFonts w:ascii="Arial" w:hAnsi="Arial" w:cs="Arial"/>
              <w:b/>
              <w:sz w:val="20"/>
            </w:rPr>
          </w:pPr>
          <w:r w:rsidRPr="00BF49FB">
            <w:rPr>
              <w:rFonts w:ascii="Arial" w:hAnsi="Arial" w:cs="Arial"/>
              <w:b/>
              <w:sz w:val="20"/>
            </w:rPr>
            <w:t>BIO-INOVED : Jurnal Biologi-Inovasi Pendidikan</w:t>
          </w:r>
        </w:p>
        <w:p w:rsidR="00B218C8" w:rsidRPr="00BF49FB" w:rsidRDefault="00B218C8" w:rsidP="00F73800">
          <w:pPr>
            <w:pStyle w:val="Header"/>
            <w:ind w:left="36" w:firstLine="0"/>
            <w:rPr>
              <w:rFonts w:ascii="Arial" w:hAnsi="Arial" w:cs="Arial"/>
              <w:color w:val="7F7F7F" w:themeColor="text1" w:themeTint="80"/>
              <w:sz w:val="18"/>
            </w:rPr>
          </w:pPr>
          <w:r w:rsidRPr="00BF49FB">
            <w:rPr>
              <w:rFonts w:ascii="Arial" w:hAnsi="Arial" w:cs="Arial"/>
              <w:color w:val="7F7F7F" w:themeColor="text1" w:themeTint="80"/>
              <w:sz w:val="18"/>
            </w:rPr>
            <w:t>Vol. 0, No. 0, Bulan Tahun page. 00-00</w:t>
          </w:r>
        </w:p>
        <w:p w:rsidR="00B218C8" w:rsidRPr="00BF49FB" w:rsidRDefault="00B218C8" w:rsidP="00F73800">
          <w:pPr>
            <w:pStyle w:val="Header"/>
            <w:ind w:left="36" w:firstLine="0"/>
            <w:rPr>
              <w:rFonts w:ascii="Arial" w:hAnsi="Arial" w:cs="Arial"/>
              <w:sz w:val="20"/>
            </w:rPr>
          </w:pPr>
          <w:r w:rsidRPr="00BF49FB">
            <w:rPr>
              <w:rFonts w:ascii="Arial" w:hAnsi="Arial" w:cs="Arial"/>
              <w:color w:val="17365D" w:themeColor="text2" w:themeShade="BF"/>
              <w:sz w:val="16"/>
            </w:rPr>
            <w:t>https://ppjp.ulm.ac.id/journal/index.php/bino</w:t>
          </w:r>
          <w:r w:rsidR="00E17581" w:rsidRPr="00BF49FB">
            <w:rPr>
              <w:rFonts w:ascii="Arial" w:hAnsi="Arial" w:cs="Arial"/>
              <w:sz w:val="16"/>
            </w:rPr>
            <w:t xml:space="preserve"> </w:t>
          </w:r>
        </w:p>
      </w:tc>
      <w:tc>
        <w:tcPr>
          <w:tcW w:w="3544" w:type="dxa"/>
          <w:shd w:val="clear" w:color="auto" w:fill="auto"/>
        </w:tcPr>
        <w:p w:rsidR="00B218C8" w:rsidRPr="00BF49FB" w:rsidRDefault="00B218C8" w:rsidP="004C5B71">
          <w:pPr>
            <w:pStyle w:val="Header"/>
            <w:ind w:firstLine="0"/>
            <w:jc w:val="right"/>
            <w:rPr>
              <w:rFonts w:ascii="Arial" w:hAnsi="Arial" w:cs="Arial"/>
              <w:b/>
              <w:sz w:val="20"/>
            </w:rPr>
          </w:pPr>
          <w:r w:rsidRPr="00BF49FB">
            <w:rPr>
              <w:rFonts w:ascii="Arial" w:hAnsi="Arial" w:cs="Arial"/>
              <w:noProof/>
              <w:lang w:val="id-ID" w:eastAsia="id-ID"/>
            </w:rPr>
            <w:drawing>
              <wp:anchor distT="0" distB="0" distL="114300" distR="114300" simplePos="0" relativeHeight="251662336" behindDoc="0" locked="1" layoutInCell="1" allowOverlap="1" wp14:anchorId="3F54220F" wp14:editId="19AB7B88">
                <wp:simplePos x="0" y="0"/>
                <wp:positionH relativeFrom="column">
                  <wp:posOffset>382270</wp:posOffset>
                </wp:positionH>
                <wp:positionV relativeFrom="paragraph">
                  <wp:posOffset>-13970</wp:posOffset>
                </wp:positionV>
                <wp:extent cx="97155" cy="151130"/>
                <wp:effectExtent l="0" t="0" r="0" b="1270"/>
                <wp:wrapNone/>
                <wp:docPr id="6" name="Picture 6" descr="File:Open Access logo PLoS transparent.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pen Access logo PLoS transparent.svg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9FB">
            <w:rPr>
              <w:rFonts w:ascii="Arial" w:hAnsi="Arial" w:cs="Arial"/>
              <w:b/>
              <w:sz w:val="20"/>
            </w:rPr>
            <w:t>OPEN ACCESS JOURNAL</w:t>
          </w:r>
        </w:p>
        <w:p w:rsidR="00B218C8" w:rsidRPr="00BF49FB" w:rsidRDefault="00B218C8" w:rsidP="00E727C0">
          <w:pPr>
            <w:pStyle w:val="Header"/>
            <w:ind w:left="-533" w:firstLine="0"/>
            <w:jc w:val="right"/>
            <w:rPr>
              <w:rFonts w:ascii="Arial" w:hAnsi="Arial" w:cs="Arial"/>
              <w:sz w:val="18"/>
            </w:rPr>
          </w:pPr>
          <w:r w:rsidRPr="00BF49FB">
            <w:rPr>
              <w:rFonts w:ascii="Arial" w:hAnsi="Arial" w:cs="Arial"/>
              <w:sz w:val="18"/>
            </w:rPr>
            <w:t>P-ISSN : 2684-9062</w:t>
          </w:r>
          <w:r w:rsidR="00BF49FB">
            <w:rPr>
              <w:rFonts w:ascii="Arial" w:hAnsi="Arial" w:cs="Arial"/>
              <w:sz w:val="18"/>
            </w:rPr>
            <w:t xml:space="preserve"> </w:t>
          </w:r>
          <w:r w:rsidRPr="00BF49FB">
            <w:rPr>
              <w:rFonts w:ascii="Arial" w:hAnsi="Arial" w:cs="Arial"/>
              <w:sz w:val="18"/>
            </w:rPr>
            <w:t>| E-ISSN : 2714-9803</w:t>
          </w:r>
        </w:p>
        <w:p w:rsidR="00B218C8" w:rsidRPr="00BF49FB" w:rsidRDefault="00B218C8" w:rsidP="00F57490">
          <w:pPr>
            <w:pStyle w:val="Header"/>
            <w:ind w:firstLine="44"/>
            <w:jc w:val="right"/>
            <w:rPr>
              <w:rFonts w:ascii="Arial" w:hAnsi="Arial" w:cs="Arial"/>
              <w:sz w:val="16"/>
              <w:szCs w:val="16"/>
            </w:rPr>
          </w:pPr>
          <w:r w:rsidRPr="00BF49FB">
            <w:rPr>
              <w:rFonts w:ascii="Arial" w:hAnsi="Arial" w:cs="Arial"/>
              <w:b/>
              <w:color w:val="17365D" w:themeColor="text2" w:themeShade="BF"/>
              <w:sz w:val="16"/>
              <w:szCs w:val="16"/>
            </w:rPr>
            <w:t>DOI</w:t>
          </w:r>
          <w:r w:rsidRPr="00BF49FB">
            <w:rPr>
              <w:rFonts w:ascii="Arial" w:hAnsi="Arial" w:cs="Arial"/>
              <w:color w:val="17365D" w:themeColor="text2" w:themeShade="BF"/>
              <w:sz w:val="16"/>
              <w:szCs w:val="16"/>
            </w:rPr>
            <w:t>: 10.20527/</w:t>
          </w:r>
          <w:r w:rsidRPr="00BF49FB">
            <w:rPr>
              <w:rFonts w:ascii="Arial" w:hAnsi="Arial" w:cs="Arial"/>
              <w:color w:val="7F7F7F" w:themeColor="text1" w:themeTint="80"/>
              <w:sz w:val="16"/>
              <w:szCs w:val="16"/>
            </w:rPr>
            <w:t>bino.xxxx.xxxx</w:t>
          </w:r>
        </w:p>
      </w:tc>
    </w:tr>
    <w:tr w:rsidR="00B218C8" w:rsidRPr="004C5B71" w:rsidTr="00613B41">
      <w:tc>
        <w:tcPr>
          <w:tcW w:w="710" w:type="dxa"/>
          <w:vMerge/>
          <w:tcBorders>
            <w:bottom w:val="single" w:sz="12" w:space="0" w:color="E5B609"/>
          </w:tcBorders>
        </w:tcPr>
        <w:p w:rsidR="00B218C8" w:rsidRPr="004C5B71" w:rsidRDefault="00B218C8" w:rsidP="00B218C8">
          <w:pPr>
            <w:pStyle w:val="Header"/>
            <w:ind w:right="-108" w:firstLine="0"/>
            <w:rPr>
              <w:rFonts w:ascii="Book Antiqua" w:hAnsi="Book Antiqua"/>
              <w:noProof/>
              <w:sz w:val="14"/>
            </w:rPr>
          </w:pPr>
        </w:p>
      </w:tc>
      <w:tc>
        <w:tcPr>
          <w:tcW w:w="5102" w:type="dxa"/>
          <w:tcBorders>
            <w:bottom w:val="single" w:sz="12" w:space="0" w:color="E5B609"/>
          </w:tcBorders>
          <w:shd w:val="clear" w:color="auto" w:fill="auto"/>
        </w:tcPr>
        <w:p w:rsidR="00B218C8" w:rsidRPr="004C5B71" w:rsidRDefault="00B218C8" w:rsidP="004C5B71">
          <w:pPr>
            <w:pStyle w:val="Header"/>
            <w:ind w:left="36" w:firstLine="0"/>
            <w:rPr>
              <w:rFonts w:ascii="Book Antiqua" w:hAnsi="Book Antiqua"/>
              <w:b/>
              <w:sz w:val="14"/>
            </w:rPr>
          </w:pPr>
        </w:p>
      </w:tc>
      <w:tc>
        <w:tcPr>
          <w:tcW w:w="3544" w:type="dxa"/>
          <w:tcBorders>
            <w:bottom w:val="single" w:sz="12" w:space="0" w:color="E5B609"/>
          </w:tcBorders>
          <w:shd w:val="clear" w:color="auto" w:fill="auto"/>
        </w:tcPr>
        <w:p w:rsidR="00B218C8" w:rsidRPr="004C5B71" w:rsidRDefault="00B218C8" w:rsidP="004C5B71">
          <w:pPr>
            <w:pStyle w:val="Header"/>
            <w:ind w:firstLine="0"/>
            <w:jc w:val="right"/>
            <w:rPr>
              <w:noProof/>
              <w:sz w:val="14"/>
            </w:rPr>
          </w:pPr>
        </w:p>
      </w:tc>
    </w:tr>
  </w:tbl>
  <w:p w:rsidR="007048EC" w:rsidRPr="007048EC" w:rsidRDefault="007048EC" w:rsidP="007048EC">
    <w:pPr>
      <w:pStyle w:val="BodyText"/>
      <w:spacing w:line="14" w:lineRule="auto"/>
      <w:jc w:val="lef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FB" w:rsidRDefault="00BF49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033955"/>
      <w:docPartObj>
        <w:docPartGallery w:val="Page Numbers (Top of Page)"/>
        <w:docPartUnique/>
      </w:docPartObj>
    </w:sdtPr>
    <w:sdtEndPr>
      <w:rPr>
        <w:noProof/>
      </w:rPr>
    </w:sdtEndPr>
    <w:sdtContent>
      <w:p w:rsidR="0031039E" w:rsidRPr="006A5A6F" w:rsidRDefault="0031039E" w:rsidP="00EF090A">
        <w:pPr>
          <w:pStyle w:val="Header"/>
          <w:spacing w:line="360" w:lineRule="auto"/>
          <w:jc w:val="right"/>
        </w:pPr>
        <w:r w:rsidRPr="006A5A6F">
          <w:fldChar w:fldCharType="begin"/>
        </w:r>
        <w:r w:rsidRPr="006A5A6F">
          <w:instrText xml:space="preserve"> PAGE   \* MERGEFORMAT </w:instrText>
        </w:r>
        <w:r w:rsidRPr="006A5A6F">
          <w:fldChar w:fldCharType="separate"/>
        </w:r>
        <w:r w:rsidR="007E4479">
          <w:rPr>
            <w:noProof/>
          </w:rPr>
          <w:t>4</w:t>
        </w:r>
        <w:r w:rsidRPr="006A5A6F">
          <w:rPr>
            <w:noProof/>
          </w:rPr>
          <w:fldChar w:fldCharType="end"/>
        </w:r>
      </w:p>
    </w:sdtContent>
  </w:sdt>
  <w:p w:rsidR="0031039E" w:rsidRPr="00D9753F" w:rsidRDefault="0031039E" w:rsidP="00EF090A">
    <w:pPr>
      <w:pStyle w:val="Header"/>
      <w:spacing w:line="360" w:lineRule="auto"/>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E35D4"/>
    <w:multiLevelType w:val="hybridMultilevel"/>
    <w:tmpl w:val="84369984"/>
    <w:lvl w:ilvl="0" w:tplc="0421000F">
      <w:start w:val="1"/>
      <w:numFmt w:val="decimal"/>
      <w:lvlText w:val="%1."/>
      <w:lvlJc w:val="left"/>
      <w:pPr>
        <w:ind w:left="941" w:hanging="360"/>
      </w:pPr>
    </w:lvl>
    <w:lvl w:ilvl="1" w:tplc="04210019" w:tentative="1">
      <w:start w:val="1"/>
      <w:numFmt w:val="lowerLetter"/>
      <w:lvlText w:val="%2."/>
      <w:lvlJc w:val="left"/>
      <w:pPr>
        <w:ind w:left="1661" w:hanging="360"/>
      </w:pPr>
    </w:lvl>
    <w:lvl w:ilvl="2" w:tplc="0421001B" w:tentative="1">
      <w:start w:val="1"/>
      <w:numFmt w:val="lowerRoman"/>
      <w:lvlText w:val="%3."/>
      <w:lvlJc w:val="right"/>
      <w:pPr>
        <w:ind w:left="2381" w:hanging="180"/>
      </w:pPr>
    </w:lvl>
    <w:lvl w:ilvl="3" w:tplc="0421000F" w:tentative="1">
      <w:start w:val="1"/>
      <w:numFmt w:val="decimal"/>
      <w:lvlText w:val="%4."/>
      <w:lvlJc w:val="left"/>
      <w:pPr>
        <w:ind w:left="3101" w:hanging="360"/>
      </w:pPr>
    </w:lvl>
    <w:lvl w:ilvl="4" w:tplc="04210019" w:tentative="1">
      <w:start w:val="1"/>
      <w:numFmt w:val="lowerLetter"/>
      <w:lvlText w:val="%5."/>
      <w:lvlJc w:val="left"/>
      <w:pPr>
        <w:ind w:left="3821" w:hanging="360"/>
      </w:pPr>
    </w:lvl>
    <w:lvl w:ilvl="5" w:tplc="0421001B" w:tentative="1">
      <w:start w:val="1"/>
      <w:numFmt w:val="lowerRoman"/>
      <w:lvlText w:val="%6."/>
      <w:lvlJc w:val="right"/>
      <w:pPr>
        <w:ind w:left="4541" w:hanging="180"/>
      </w:pPr>
    </w:lvl>
    <w:lvl w:ilvl="6" w:tplc="0421000F" w:tentative="1">
      <w:start w:val="1"/>
      <w:numFmt w:val="decimal"/>
      <w:lvlText w:val="%7."/>
      <w:lvlJc w:val="left"/>
      <w:pPr>
        <w:ind w:left="5261" w:hanging="360"/>
      </w:pPr>
    </w:lvl>
    <w:lvl w:ilvl="7" w:tplc="04210019" w:tentative="1">
      <w:start w:val="1"/>
      <w:numFmt w:val="lowerLetter"/>
      <w:lvlText w:val="%8."/>
      <w:lvlJc w:val="left"/>
      <w:pPr>
        <w:ind w:left="5981" w:hanging="360"/>
      </w:pPr>
    </w:lvl>
    <w:lvl w:ilvl="8" w:tplc="0421001B" w:tentative="1">
      <w:start w:val="1"/>
      <w:numFmt w:val="lowerRoman"/>
      <w:lvlText w:val="%9."/>
      <w:lvlJc w:val="right"/>
      <w:pPr>
        <w:ind w:left="6701" w:hanging="180"/>
      </w:pPr>
    </w:lvl>
  </w:abstractNum>
  <w:abstractNum w:abstractNumId="1">
    <w:nsid w:val="23022C76"/>
    <w:multiLevelType w:val="hybridMultilevel"/>
    <w:tmpl w:val="AE7EA7C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B397EBB"/>
    <w:multiLevelType w:val="hybridMultilevel"/>
    <w:tmpl w:val="D964905A"/>
    <w:lvl w:ilvl="0" w:tplc="F0684948">
      <w:start w:val="1"/>
      <w:numFmt w:val="bullet"/>
      <w:lvlText w:val="-"/>
      <w:lvlJc w:val="left"/>
      <w:pPr>
        <w:ind w:left="786" w:hanging="360"/>
      </w:pPr>
      <w:rPr>
        <w:rFonts w:ascii="Times New Roman" w:eastAsiaTheme="minorHAnsi" w:hAnsi="Times New Roman" w:cs="Times New Roman"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3">
    <w:nsid w:val="4D61368E"/>
    <w:multiLevelType w:val="hybridMultilevel"/>
    <w:tmpl w:val="5998787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22653B0"/>
    <w:multiLevelType w:val="hybridMultilevel"/>
    <w:tmpl w:val="3B50D1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D0D07F1"/>
    <w:multiLevelType w:val="hybridMultilevel"/>
    <w:tmpl w:val="1C5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2358FA"/>
    <w:multiLevelType w:val="hybridMultilevel"/>
    <w:tmpl w:val="5F827250"/>
    <w:lvl w:ilvl="0" w:tplc="2E107BC6">
      <w:start w:val="1"/>
      <w:numFmt w:val="upperLetter"/>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0F77BB"/>
    <w:multiLevelType w:val="multilevel"/>
    <w:tmpl w:val="5C6AD42E"/>
    <w:lvl w:ilvl="0">
      <w:start w:val="1"/>
      <w:numFmt w:val="decimal"/>
      <w:lvlText w:val="%1."/>
      <w:lvlJc w:val="left"/>
      <w:pPr>
        <w:ind w:left="581" w:hanging="360"/>
      </w:pPr>
      <w:rPr>
        <w:rFonts w:hint="default"/>
        <w:sz w:val="22"/>
        <w:szCs w:val="22"/>
      </w:rPr>
    </w:lvl>
    <w:lvl w:ilvl="1">
      <w:start w:val="1"/>
      <w:numFmt w:val="decimal"/>
      <w:isLgl/>
      <w:lvlText w:val="%1.%2"/>
      <w:lvlJc w:val="left"/>
      <w:pPr>
        <w:ind w:left="941" w:hanging="360"/>
      </w:pPr>
      <w:rPr>
        <w:rFonts w:hint="default"/>
      </w:rPr>
    </w:lvl>
    <w:lvl w:ilvl="2">
      <w:start w:val="1"/>
      <w:numFmt w:val="decimal"/>
      <w:isLgl/>
      <w:lvlText w:val="%1.%2.%3"/>
      <w:lvlJc w:val="left"/>
      <w:pPr>
        <w:ind w:left="1661" w:hanging="720"/>
      </w:pPr>
      <w:rPr>
        <w:rFonts w:hint="default"/>
      </w:rPr>
    </w:lvl>
    <w:lvl w:ilvl="3">
      <w:start w:val="1"/>
      <w:numFmt w:val="decimal"/>
      <w:isLgl/>
      <w:lvlText w:val="%1.%2.%3.%4"/>
      <w:lvlJc w:val="left"/>
      <w:pPr>
        <w:ind w:left="2021" w:hanging="720"/>
      </w:pPr>
      <w:rPr>
        <w:rFonts w:hint="default"/>
      </w:rPr>
    </w:lvl>
    <w:lvl w:ilvl="4">
      <w:start w:val="1"/>
      <w:numFmt w:val="decimal"/>
      <w:isLgl/>
      <w:lvlText w:val="%1.%2.%3.%4.%5"/>
      <w:lvlJc w:val="left"/>
      <w:pPr>
        <w:ind w:left="2741" w:hanging="1080"/>
      </w:pPr>
      <w:rPr>
        <w:rFonts w:hint="default"/>
      </w:rPr>
    </w:lvl>
    <w:lvl w:ilvl="5">
      <w:start w:val="1"/>
      <w:numFmt w:val="decimal"/>
      <w:isLgl/>
      <w:lvlText w:val="%1.%2.%3.%4.%5.%6"/>
      <w:lvlJc w:val="left"/>
      <w:pPr>
        <w:ind w:left="3101" w:hanging="1080"/>
      </w:pPr>
      <w:rPr>
        <w:rFonts w:hint="default"/>
      </w:rPr>
    </w:lvl>
    <w:lvl w:ilvl="6">
      <w:start w:val="1"/>
      <w:numFmt w:val="decimal"/>
      <w:isLgl/>
      <w:lvlText w:val="%1.%2.%3.%4.%5.%6.%7"/>
      <w:lvlJc w:val="left"/>
      <w:pPr>
        <w:ind w:left="3821" w:hanging="1440"/>
      </w:pPr>
      <w:rPr>
        <w:rFonts w:hint="default"/>
      </w:rPr>
    </w:lvl>
    <w:lvl w:ilvl="7">
      <w:start w:val="1"/>
      <w:numFmt w:val="decimal"/>
      <w:isLgl/>
      <w:lvlText w:val="%1.%2.%3.%4.%5.%6.%7.%8"/>
      <w:lvlJc w:val="left"/>
      <w:pPr>
        <w:ind w:left="4181" w:hanging="1440"/>
      </w:pPr>
      <w:rPr>
        <w:rFonts w:hint="default"/>
      </w:rPr>
    </w:lvl>
    <w:lvl w:ilvl="8">
      <w:start w:val="1"/>
      <w:numFmt w:val="decimal"/>
      <w:isLgl/>
      <w:lvlText w:val="%1.%2.%3.%4.%5.%6.%7.%8.%9"/>
      <w:lvlJc w:val="left"/>
      <w:pPr>
        <w:ind w:left="4901" w:hanging="1800"/>
      </w:pPr>
      <w:rPr>
        <w:rFonts w:hint="default"/>
      </w:rPr>
    </w:lvl>
  </w:abstractNum>
  <w:num w:numId="1">
    <w:abstractNumId w:val="6"/>
  </w:num>
  <w:num w:numId="2">
    <w:abstractNumId w:val="5"/>
  </w:num>
  <w:num w:numId="3">
    <w:abstractNumId w:val="4"/>
  </w:num>
  <w:num w:numId="4">
    <w:abstractNumId w:val="3"/>
  </w:num>
  <w:num w:numId="5">
    <w:abstractNumId w:val="2"/>
  </w:num>
  <w:num w:numId="6">
    <w:abstractNumId w:val="7"/>
  </w:num>
  <w:num w:numId="7">
    <w:abstractNumId w:val="0"/>
  </w:num>
  <w:num w:numId="8">
    <w:abstractNumId w:val="6"/>
    <w:lvlOverride w:ilvl="0">
      <w:startOverride w:val="1"/>
    </w:lvlOverride>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85"/>
    <w:rsid w:val="000013AC"/>
    <w:rsid w:val="00025110"/>
    <w:rsid w:val="00057AE7"/>
    <w:rsid w:val="000E79A7"/>
    <w:rsid w:val="000F5165"/>
    <w:rsid w:val="00120E5D"/>
    <w:rsid w:val="0012196B"/>
    <w:rsid w:val="00133D7A"/>
    <w:rsid w:val="0017496B"/>
    <w:rsid w:val="001B7E81"/>
    <w:rsid w:val="001E2AE4"/>
    <w:rsid w:val="001E59EB"/>
    <w:rsid w:val="00223A93"/>
    <w:rsid w:val="00230A97"/>
    <w:rsid w:val="002A6D0F"/>
    <w:rsid w:val="002B4987"/>
    <w:rsid w:val="002E2878"/>
    <w:rsid w:val="002F2FBD"/>
    <w:rsid w:val="0031039E"/>
    <w:rsid w:val="003210B6"/>
    <w:rsid w:val="0033009D"/>
    <w:rsid w:val="00364446"/>
    <w:rsid w:val="00371DB7"/>
    <w:rsid w:val="00372B43"/>
    <w:rsid w:val="00397050"/>
    <w:rsid w:val="003C72EF"/>
    <w:rsid w:val="004013D8"/>
    <w:rsid w:val="00414738"/>
    <w:rsid w:val="0043114C"/>
    <w:rsid w:val="00445F66"/>
    <w:rsid w:val="00462681"/>
    <w:rsid w:val="004718FF"/>
    <w:rsid w:val="004C5B71"/>
    <w:rsid w:val="004D0A68"/>
    <w:rsid w:val="004E3BE5"/>
    <w:rsid w:val="00523C78"/>
    <w:rsid w:val="0055041A"/>
    <w:rsid w:val="005547AF"/>
    <w:rsid w:val="00571A84"/>
    <w:rsid w:val="005A207E"/>
    <w:rsid w:val="005D2FD6"/>
    <w:rsid w:val="00613B41"/>
    <w:rsid w:val="0063467A"/>
    <w:rsid w:val="0063517C"/>
    <w:rsid w:val="00651252"/>
    <w:rsid w:val="00684177"/>
    <w:rsid w:val="006C23D3"/>
    <w:rsid w:val="006C434B"/>
    <w:rsid w:val="006E6785"/>
    <w:rsid w:val="007048EC"/>
    <w:rsid w:val="007059B4"/>
    <w:rsid w:val="00733A37"/>
    <w:rsid w:val="00786370"/>
    <w:rsid w:val="007C42E3"/>
    <w:rsid w:val="007E4479"/>
    <w:rsid w:val="007F0160"/>
    <w:rsid w:val="007F5B2F"/>
    <w:rsid w:val="008067C1"/>
    <w:rsid w:val="00817750"/>
    <w:rsid w:val="008502E0"/>
    <w:rsid w:val="008806E3"/>
    <w:rsid w:val="008C046D"/>
    <w:rsid w:val="008C4070"/>
    <w:rsid w:val="008D7DC4"/>
    <w:rsid w:val="008F3BCA"/>
    <w:rsid w:val="009103BA"/>
    <w:rsid w:val="00922E7D"/>
    <w:rsid w:val="00956A53"/>
    <w:rsid w:val="009705CE"/>
    <w:rsid w:val="00996996"/>
    <w:rsid w:val="009B2282"/>
    <w:rsid w:val="00A04CBC"/>
    <w:rsid w:val="00A13341"/>
    <w:rsid w:val="00A16491"/>
    <w:rsid w:val="00A2062E"/>
    <w:rsid w:val="00A45A77"/>
    <w:rsid w:val="00A74BDB"/>
    <w:rsid w:val="00A87F06"/>
    <w:rsid w:val="00A950E1"/>
    <w:rsid w:val="00AA0E77"/>
    <w:rsid w:val="00AA3055"/>
    <w:rsid w:val="00AB2A64"/>
    <w:rsid w:val="00AD19DA"/>
    <w:rsid w:val="00B218C8"/>
    <w:rsid w:val="00B27044"/>
    <w:rsid w:val="00B30A0C"/>
    <w:rsid w:val="00B502DC"/>
    <w:rsid w:val="00B80EFC"/>
    <w:rsid w:val="00B9690D"/>
    <w:rsid w:val="00BC5655"/>
    <w:rsid w:val="00BF49FB"/>
    <w:rsid w:val="00C27626"/>
    <w:rsid w:val="00C27AD9"/>
    <w:rsid w:val="00C42DCC"/>
    <w:rsid w:val="00C81B08"/>
    <w:rsid w:val="00C8367D"/>
    <w:rsid w:val="00C9788D"/>
    <w:rsid w:val="00CA6099"/>
    <w:rsid w:val="00CE0EC8"/>
    <w:rsid w:val="00CF7FA1"/>
    <w:rsid w:val="00D02E8F"/>
    <w:rsid w:val="00D06CEE"/>
    <w:rsid w:val="00D13347"/>
    <w:rsid w:val="00D30D45"/>
    <w:rsid w:val="00D42A37"/>
    <w:rsid w:val="00D44D3C"/>
    <w:rsid w:val="00D55C92"/>
    <w:rsid w:val="00D62881"/>
    <w:rsid w:val="00D71F83"/>
    <w:rsid w:val="00D80B56"/>
    <w:rsid w:val="00D97CB0"/>
    <w:rsid w:val="00DA2BDD"/>
    <w:rsid w:val="00DA5559"/>
    <w:rsid w:val="00DF3B63"/>
    <w:rsid w:val="00E17581"/>
    <w:rsid w:val="00E727C0"/>
    <w:rsid w:val="00E93D42"/>
    <w:rsid w:val="00EA2883"/>
    <w:rsid w:val="00EA3C1F"/>
    <w:rsid w:val="00F37ABB"/>
    <w:rsid w:val="00F43B89"/>
    <w:rsid w:val="00F57490"/>
    <w:rsid w:val="00F73800"/>
    <w:rsid w:val="00F96163"/>
    <w:rsid w:val="00FB387F"/>
    <w:rsid w:val="00FF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750"/>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aliases w:val="Body of text,List Paragraph1,Medium Grid 1 - Accent 21,Body of text+1,Body of text+2,Body of text+3,List Paragraph11,Colorful List - Accent 11,heading 3,A"/>
    <w:basedOn w:val="Normal"/>
    <w:link w:val="ListParagraphChar"/>
    <w:uiPriority w:val="34"/>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3 Char,A Char"/>
    <w:link w:val="ListParagraph"/>
    <w:uiPriority w:val="34"/>
    <w:qFormat/>
    <w:locked/>
    <w:rsid w:val="00D71F83"/>
    <w:rPr>
      <w:rFonts w:ascii="Times New Roman" w:hAnsi="Times New Roman"/>
      <w:sz w:val="21"/>
    </w:rPr>
  </w:style>
  <w:style w:type="table" w:styleId="MediumList1">
    <w:name w:val="Medium List 1"/>
    <w:basedOn w:val="TableNormal"/>
    <w:uiPriority w:val="65"/>
    <w:rsid w:val="0031039E"/>
    <w:pPr>
      <w:spacing w:after="0" w:line="240" w:lineRule="auto"/>
    </w:pPr>
    <w:rPr>
      <w:color w:val="000000" w:themeColor="text1"/>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
    <w:name w:val="Light Shading"/>
    <w:basedOn w:val="TableNormal"/>
    <w:uiPriority w:val="60"/>
    <w:rsid w:val="0031039E"/>
    <w:pPr>
      <w:spacing w:after="0" w:line="240" w:lineRule="auto"/>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bliography">
    <w:name w:val="Bibliography"/>
    <w:basedOn w:val="Normal"/>
    <w:next w:val="Normal"/>
    <w:uiPriority w:val="37"/>
    <w:unhideWhenUsed/>
    <w:rsid w:val="003C72EF"/>
    <w:pPr>
      <w:spacing w:after="200" w:line="276" w:lineRule="auto"/>
      <w:ind w:firstLine="0"/>
      <w:jc w:val="left"/>
    </w:pPr>
    <w:rPr>
      <w:rFonts w:asciiTheme="minorHAnsi" w:eastAsia="Times New Roman" w:hAnsiTheme="minorHAnsi" w:cs="Times New Roman"/>
      <w:sz w:val="22"/>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750"/>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aliases w:val="Body of text,List Paragraph1,Medium Grid 1 - Accent 21,Body of text+1,Body of text+2,Body of text+3,List Paragraph11,Colorful List - Accent 11,heading 3,A"/>
    <w:basedOn w:val="Normal"/>
    <w:link w:val="ListParagraphChar"/>
    <w:uiPriority w:val="34"/>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heading 3 Char,A Char"/>
    <w:link w:val="ListParagraph"/>
    <w:uiPriority w:val="34"/>
    <w:qFormat/>
    <w:locked/>
    <w:rsid w:val="00D71F83"/>
    <w:rPr>
      <w:rFonts w:ascii="Times New Roman" w:hAnsi="Times New Roman"/>
      <w:sz w:val="21"/>
    </w:rPr>
  </w:style>
  <w:style w:type="table" w:styleId="MediumList1">
    <w:name w:val="Medium List 1"/>
    <w:basedOn w:val="TableNormal"/>
    <w:uiPriority w:val="65"/>
    <w:rsid w:val="0031039E"/>
    <w:pPr>
      <w:spacing w:after="0" w:line="240" w:lineRule="auto"/>
    </w:pPr>
    <w:rPr>
      <w:color w:val="000000" w:themeColor="text1"/>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Shading">
    <w:name w:val="Light Shading"/>
    <w:basedOn w:val="TableNormal"/>
    <w:uiPriority w:val="60"/>
    <w:rsid w:val="0031039E"/>
    <w:pPr>
      <w:spacing w:after="0" w:line="240" w:lineRule="auto"/>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bliography">
    <w:name w:val="Bibliography"/>
    <w:basedOn w:val="Normal"/>
    <w:next w:val="Normal"/>
    <w:uiPriority w:val="37"/>
    <w:unhideWhenUsed/>
    <w:rsid w:val="003C72EF"/>
    <w:pPr>
      <w:spacing w:after="200" w:line="276" w:lineRule="auto"/>
      <w:ind w:firstLine="0"/>
      <w:jc w:val="left"/>
    </w:pPr>
    <w:rPr>
      <w:rFonts w:asciiTheme="minorHAnsi" w:eastAsia="Times New Roman" w:hAnsiTheme="minorHAnsi" w:cs="Times New Roman"/>
      <w:sz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inaapriliana18@g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55FB6-8C17-4ED1-8968-A74766555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7</Pages>
  <Words>3685</Words>
  <Characters>21005</Characters>
  <Application>Microsoft Office Word</Application>
  <DocSecurity>0</DocSecurity>
  <Lines>175</Lines>
  <Paragraphs>49</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        Ina Apriliana (1) *, Noorhidayati (1), Hardiansyah (2)</vt:lpstr>
      <vt:lpstr>    Lembar Kerja Peserta Didik (LKPD) sub konsep pertumbuhan dan perkembangan tumbuh</vt:lpstr>
      <vt:lpstr>    </vt:lpstr>
      <vt:lpstr>    </vt:lpstr>
      <vt:lpstr>    </vt:lpstr>
      <vt:lpstr>    </vt:lpstr>
      <vt:lpstr>    Tabel 3. Rekapitulasi Hasil Validasi</vt:lpstr>
      <vt:lpstr>    </vt:lpstr>
      <vt:lpstr>    </vt:lpstr>
      <vt:lpstr>    Kepraktisan LKPD Sub Konsep Pertumbuhan dan Perkembangan Tumbuhan</vt:lpstr>
      <vt:lpstr>    Penilaian kepraktisan LKPD diambil dari penilaian respon peserta didik dengan me</vt:lpstr>
      <vt:lpstr>    </vt:lpstr>
      <vt:lpstr>    </vt:lpstr>
      <vt:lpstr>    </vt:lpstr>
      <vt:lpstr>    Tabel 4. Rekapitulasi Hasil Kepraktisan</vt:lpstr>
      <vt:lpstr>    </vt:lpstr>
      <vt:lpstr>    </vt:lpstr>
      <vt:lpstr>    </vt:lpstr>
      <vt:lpstr>    Berdasarkan hasil instrumen  dari peserta didik terhadap LKPD, maka LKPD yang di</vt:lpstr>
      <vt:lpstr>    </vt:lpstr>
      <vt:lpstr>    yang disesuaikan  dengan kriteria validasi, sehingga dinyatakan bahwa LKPD terse</vt:lpstr>
      <vt:lpstr>    Kepraktisan LKPD yang dikembangkan dapat diukur melalui tanggapan pada penilaian</vt:lpstr>
      <vt:lpstr>    Keunggulan dari LKPD sub konsep pertumbuhan dan perkembangan tumbuhan yang </vt:lpstr>
      <vt:lpstr>    dikembangkan dengan melakukan percobaan praktikum, supaya peserta didik terbantu</vt:lpstr>
      <vt:lpstr>    berpikir kritis. Keunggulan-keunggulan LKPD tersebut di antaranya, LKPD yang dik</vt:lpstr>
      <vt:lpstr>    Hal ini diperkuat oleh adanya Depdiknas (2008) yang menyatakan bahwa, LKPD memil</vt:lpstr>
      <vt:lpstr>    </vt:lpstr>
      <vt:lpstr>Akbar, S. (2013). Instrumen-Instrumen Perangkat Pembelajaran. Bandung: PT Remaja</vt:lpstr>
    </vt:vector>
  </TitlesOfParts>
  <Company>home</Company>
  <LinksUpToDate>false</LinksUpToDate>
  <CharactersWithSpaces>24641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74</cp:revision>
  <cp:lastPrinted>2021-03-28T15:01:00Z</cp:lastPrinted>
  <dcterms:created xsi:type="dcterms:W3CDTF">2019-12-11T07:00:00Z</dcterms:created>
  <dcterms:modified xsi:type="dcterms:W3CDTF">2021-03-28T15:06:00Z</dcterms:modified>
</cp:coreProperties>
</file>