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CFF8C6" w14:textId="07D71F41" w:rsidR="002C6916" w:rsidRPr="002C6916" w:rsidRDefault="002C6916" w:rsidP="002C6916">
      <w:pPr>
        <w:jc w:val="center"/>
        <w:rPr>
          <w:b/>
          <w:bCs/>
          <w:sz w:val="28"/>
          <w:szCs w:val="28"/>
        </w:rPr>
      </w:pPr>
      <w:r w:rsidRPr="002C6916">
        <w:rPr>
          <w:b/>
          <w:bCs/>
          <w:sz w:val="28"/>
          <w:szCs w:val="28"/>
        </w:rPr>
        <w:t>The Practicality of Popular Scientific Books on the Diversity of Bird Species in the Tabanio Coastal Forest Area on Students' Critical Thinking Ability</w:t>
      </w:r>
    </w:p>
    <w:p w14:paraId="1EAEAEED" w14:textId="77777777" w:rsidR="002C6916" w:rsidRDefault="002C6916" w:rsidP="002C6916">
      <w:pPr>
        <w:ind w:firstLine="0"/>
        <w:jc w:val="center"/>
        <w:rPr>
          <w:b/>
          <w:sz w:val="28"/>
          <w:szCs w:val="28"/>
        </w:rPr>
      </w:pPr>
    </w:p>
    <w:p w14:paraId="6C0C3081" w14:textId="398782B8" w:rsidR="00DF4DAA" w:rsidRPr="002C6916" w:rsidRDefault="00E117FF" w:rsidP="002C6916">
      <w:pPr>
        <w:ind w:firstLine="0"/>
        <w:jc w:val="center"/>
        <w:rPr>
          <w:bCs/>
          <w:sz w:val="24"/>
          <w:szCs w:val="24"/>
        </w:rPr>
      </w:pPr>
      <w:r w:rsidRPr="002C6916">
        <w:rPr>
          <w:bCs/>
          <w:sz w:val="24"/>
          <w:szCs w:val="24"/>
        </w:rPr>
        <w:t>Kepraktisan Buku Ilmiah Populer Keanekaragaman</w:t>
      </w:r>
      <w:r w:rsidRPr="002C6916">
        <w:rPr>
          <w:bCs/>
          <w:sz w:val="24"/>
          <w:szCs w:val="24"/>
          <w:lang w:val="id-ID"/>
        </w:rPr>
        <w:t xml:space="preserve"> </w:t>
      </w:r>
      <w:r w:rsidRPr="002C6916">
        <w:rPr>
          <w:bCs/>
          <w:sz w:val="24"/>
          <w:szCs w:val="24"/>
        </w:rPr>
        <w:t>Jenis Burung</w:t>
      </w:r>
      <w:r w:rsidRPr="002C6916">
        <w:rPr>
          <w:bCs/>
          <w:sz w:val="24"/>
          <w:szCs w:val="24"/>
          <w:lang w:val="id-ID"/>
        </w:rPr>
        <w:t xml:space="preserve"> </w:t>
      </w:r>
      <w:r w:rsidRPr="002C6916">
        <w:rPr>
          <w:bCs/>
          <w:sz w:val="24"/>
          <w:szCs w:val="24"/>
        </w:rPr>
        <w:t>Di Kawasan Hutan Pantai Tabanio</w:t>
      </w:r>
      <w:r w:rsidRPr="002C6916">
        <w:rPr>
          <w:bCs/>
          <w:sz w:val="24"/>
          <w:szCs w:val="24"/>
          <w:lang w:val="id-ID"/>
        </w:rPr>
        <w:t xml:space="preserve"> </w:t>
      </w:r>
      <w:r w:rsidRPr="002C6916">
        <w:rPr>
          <w:bCs/>
          <w:sz w:val="24"/>
          <w:szCs w:val="24"/>
        </w:rPr>
        <w:t>Terhadap Kemampuan Berpikir Kritis Mahasiswa</w:t>
      </w:r>
    </w:p>
    <w:p w14:paraId="3A291F16" w14:textId="77777777" w:rsidR="00B72E78" w:rsidRDefault="00B72E78">
      <w:pPr>
        <w:jc w:val="center"/>
        <w:rPr>
          <w:rFonts w:cs="Times New Roman"/>
          <w:lang w:val="en-ID"/>
        </w:rPr>
      </w:pPr>
    </w:p>
    <w:p w14:paraId="1166EEF6" w14:textId="36598B9A" w:rsidR="00527846" w:rsidRPr="002C6916" w:rsidRDefault="00E117FF">
      <w:pPr>
        <w:jc w:val="center"/>
        <w:rPr>
          <w:b/>
          <w:bCs/>
          <w:sz w:val="20"/>
          <w:szCs w:val="20"/>
        </w:rPr>
      </w:pPr>
      <w:r w:rsidRPr="002C6916">
        <w:rPr>
          <w:b/>
          <w:bCs/>
          <w:sz w:val="20"/>
          <w:szCs w:val="20"/>
          <w:lang w:val="id-ID"/>
        </w:rPr>
        <w:t>Nur Abdi Suga S.</w:t>
      </w:r>
      <w:r w:rsidR="00DF4DAA" w:rsidRPr="002C6916">
        <w:rPr>
          <w:b/>
          <w:bCs/>
          <w:sz w:val="20"/>
          <w:szCs w:val="20"/>
        </w:rPr>
        <w:t xml:space="preserve"> </w:t>
      </w:r>
      <w:r w:rsidR="00DF4DAA" w:rsidRPr="002C6916">
        <w:rPr>
          <w:b/>
          <w:bCs/>
          <w:sz w:val="20"/>
          <w:szCs w:val="20"/>
          <w:vertAlign w:val="superscript"/>
        </w:rPr>
        <w:t>(1)</w:t>
      </w:r>
      <w:r w:rsidR="00DF4DAA" w:rsidRPr="002C6916">
        <w:rPr>
          <w:b/>
          <w:bCs/>
          <w:sz w:val="20"/>
          <w:szCs w:val="20"/>
        </w:rPr>
        <w:t xml:space="preserve"> *, </w:t>
      </w:r>
      <w:r w:rsidRPr="002C6916">
        <w:rPr>
          <w:b/>
          <w:bCs/>
          <w:sz w:val="20"/>
          <w:szCs w:val="20"/>
        </w:rPr>
        <w:t xml:space="preserve">Dharmono </w:t>
      </w:r>
      <w:r w:rsidRPr="002C6916">
        <w:rPr>
          <w:b/>
          <w:bCs/>
          <w:sz w:val="20"/>
          <w:szCs w:val="20"/>
          <w:vertAlign w:val="superscript"/>
        </w:rPr>
        <w:t>(2)</w:t>
      </w:r>
      <w:r w:rsidRPr="002C6916">
        <w:rPr>
          <w:b/>
          <w:bCs/>
          <w:sz w:val="20"/>
          <w:szCs w:val="20"/>
        </w:rPr>
        <w:t>,</w:t>
      </w:r>
      <w:r w:rsidRPr="002C6916">
        <w:rPr>
          <w:b/>
          <w:bCs/>
          <w:sz w:val="20"/>
          <w:szCs w:val="20"/>
          <w:vertAlign w:val="superscript"/>
          <w:lang w:val="id-ID"/>
        </w:rPr>
        <w:t xml:space="preserve"> </w:t>
      </w:r>
      <w:r w:rsidRPr="002C6916">
        <w:rPr>
          <w:b/>
          <w:bCs/>
          <w:sz w:val="20"/>
          <w:szCs w:val="20"/>
          <w:lang w:val="id-ID"/>
        </w:rPr>
        <w:t>Muhammad Zaini</w:t>
      </w:r>
      <w:r w:rsidR="00DF4DAA" w:rsidRPr="002C6916">
        <w:rPr>
          <w:b/>
          <w:bCs/>
          <w:sz w:val="20"/>
          <w:szCs w:val="20"/>
        </w:rPr>
        <w:t xml:space="preserve"> </w:t>
      </w:r>
      <w:r w:rsidR="00DF4DAA" w:rsidRPr="002C6916">
        <w:rPr>
          <w:b/>
          <w:bCs/>
          <w:sz w:val="20"/>
          <w:szCs w:val="20"/>
          <w:vertAlign w:val="superscript"/>
        </w:rPr>
        <w:t>(</w:t>
      </w:r>
      <w:r w:rsidR="000C594D" w:rsidRPr="002C6916">
        <w:rPr>
          <w:b/>
          <w:bCs/>
          <w:sz w:val="20"/>
          <w:szCs w:val="20"/>
          <w:vertAlign w:val="superscript"/>
        </w:rPr>
        <w:t>3</w:t>
      </w:r>
      <w:r w:rsidR="00DF4DAA" w:rsidRPr="002C6916">
        <w:rPr>
          <w:b/>
          <w:bCs/>
          <w:sz w:val="20"/>
          <w:szCs w:val="20"/>
          <w:vertAlign w:val="superscript"/>
        </w:rPr>
        <w:t>)</w:t>
      </w:r>
    </w:p>
    <w:p w14:paraId="7123EF34" w14:textId="77777777" w:rsidR="00DF4DAA" w:rsidRDefault="00DF4DAA">
      <w:pPr>
        <w:jc w:val="center"/>
        <w:rPr>
          <w:rFonts w:cs="Times New Roman"/>
          <w:sz w:val="18"/>
          <w:lang w:val="en-ID"/>
        </w:rPr>
      </w:pPr>
    </w:p>
    <w:p w14:paraId="2FF183B8" w14:textId="346F64C0" w:rsidR="00423E8C" w:rsidRPr="002C6916" w:rsidRDefault="002C6916" w:rsidP="002C6916">
      <w:pPr>
        <w:pStyle w:val="ListParagraph"/>
        <w:numPr>
          <w:ilvl w:val="0"/>
          <w:numId w:val="16"/>
        </w:numPr>
        <w:ind w:left="284" w:hanging="284"/>
        <w:jc w:val="center"/>
        <w:rPr>
          <w:rFonts w:cs="Times New Roman"/>
          <w:sz w:val="18"/>
          <w:szCs w:val="18"/>
          <w:lang w:val="en-ID"/>
        </w:rPr>
      </w:pPr>
      <w:r w:rsidRPr="002C6916">
        <w:rPr>
          <w:sz w:val="18"/>
          <w:szCs w:val="18"/>
        </w:rPr>
        <w:t>Master of Biology Education, Faculty of Teacher Training and Education, Lambung Mangkurat University, Banjarmasin City, South Kalimantan, Indonesia</w:t>
      </w:r>
    </w:p>
    <w:p w14:paraId="1421782C" w14:textId="77777777" w:rsidR="002C6916" w:rsidRPr="002C6916" w:rsidRDefault="002C6916" w:rsidP="002C6916">
      <w:pPr>
        <w:pStyle w:val="ListParagraph"/>
        <w:numPr>
          <w:ilvl w:val="0"/>
          <w:numId w:val="16"/>
        </w:numPr>
        <w:ind w:left="284" w:hanging="284"/>
        <w:jc w:val="center"/>
        <w:rPr>
          <w:rFonts w:cs="Times New Roman"/>
          <w:sz w:val="18"/>
          <w:szCs w:val="18"/>
          <w:lang w:val="en-ID"/>
        </w:rPr>
      </w:pPr>
      <w:r w:rsidRPr="002C6916">
        <w:rPr>
          <w:sz w:val="18"/>
          <w:szCs w:val="18"/>
        </w:rPr>
        <w:t>Master of Biology Education, Faculty of Teacher Training and Education, Lambung Mangkurat University, Banjarmasin City, South Kalimantan, Indonesia</w:t>
      </w:r>
    </w:p>
    <w:p w14:paraId="630BDD2A" w14:textId="77777777" w:rsidR="002C6916" w:rsidRPr="002C6916" w:rsidRDefault="002C6916" w:rsidP="002C6916">
      <w:pPr>
        <w:pStyle w:val="ListParagraph"/>
        <w:numPr>
          <w:ilvl w:val="0"/>
          <w:numId w:val="16"/>
        </w:numPr>
        <w:ind w:left="284" w:hanging="284"/>
        <w:jc w:val="center"/>
        <w:rPr>
          <w:rFonts w:cs="Times New Roman"/>
          <w:sz w:val="18"/>
          <w:szCs w:val="18"/>
          <w:lang w:val="en-ID"/>
        </w:rPr>
      </w:pPr>
      <w:r w:rsidRPr="002C6916">
        <w:rPr>
          <w:sz w:val="18"/>
          <w:szCs w:val="18"/>
        </w:rPr>
        <w:t>Master of Biology Education, Faculty of Teacher Training and Education, Lambung Mangkurat University, Banjarmasin City, South Kalimantan, Indonesia</w:t>
      </w:r>
    </w:p>
    <w:p w14:paraId="3078DB17" w14:textId="577F0F7C" w:rsidR="002C6916" w:rsidRDefault="002C6916" w:rsidP="002C6916">
      <w:pPr>
        <w:jc w:val="center"/>
        <w:rPr>
          <w:rFonts w:cs="Times New Roman"/>
          <w:sz w:val="18"/>
          <w:szCs w:val="18"/>
          <w:lang w:val="en-ID"/>
        </w:rPr>
      </w:pPr>
    </w:p>
    <w:p w14:paraId="4081E017" w14:textId="77777777" w:rsidR="002C6916" w:rsidRPr="002C6916" w:rsidRDefault="002C6916" w:rsidP="002C6916">
      <w:pPr>
        <w:jc w:val="center"/>
        <w:rPr>
          <w:rFonts w:cs="Times New Roman"/>
          <w:sz w:val="18"/>
          <w:szCs w:val="18"/>
          <w:lang w:val="en-ID"/>
        </w:rPr>
      </w:pPr>
    </w:p>
    <w:p w14:paraId="3D00BBCE" w14:textId="44E3B963" w:rsidR="00527846" w:rsidRPr="001011D1" w:rsidRDefault="00775D84" w:rsidP="008F2C90">
      <w:pPr>
        <w:ind w:firstLine="0"/>
        <w:jc w:val="center"/>
        <w:rPr>
          <w:rFonts w:cs="Times New Roman"/>
          <w:sz w:val="18"/>
          <w:lang w:val="en-ID"/>
        </w:rPr>
      </w:pPr>
      <w:r w:rsidRPr="001011D1">
        <w:rPr>
          <w:rFonts w:cs="Times New Roman"/>
          <w:i/>
          <w:sz w:val="18"/>
          <w:lang w:val="en-ID"/>
        </w:rPr>
        <w:t xml:space="preserve"> Email: </w:t>
      </w:r>
      <w:r w:rsidR="001011D1" w:rsidRPr="001011D1">
        <w:rPr>
          <w:rFonts w:cs="Times New Roman"/>
          <w:iCs/>
          <w:sz w:val="18"/>
          <w:lang w:val="id-ID"/>
        </w:rPr>
        <w:t>abdi11suga</w:t>
      </w:r>
      <w:r w:rsidR="00F617E0" w:rsidRPr="001011D1">
        <w:rPr>
          <w:sz w:val="18"/>
          <w:szCs w:val="18"/>
        </w:rPr>
        <w:t>@gmail.com</w:t>
      </w:r>
    </w:p>
    <w:tbl>
      <w:tblPr>
        <w:tblStyle w:val="TableGrid"/>
        <w:tblW w:w="0" w:type="auto"/>
        <w:tblInd w:w="108" w:type="dxa"/>
        <w:tblBorders>
          <w:top w:val="none" w:sz="0" w:space="0" w:color="auto"/>
          <w:left w:val="none" w:sz="0" w:space="0" w:color="auto"/>
          <w:right w:val="none" w:sz="0" w:space="0" w:color="auto"/>
        </w:tblBorders>
        <w:tblLook w:val="04A0" w:firstRow="1" w:lastRow="0" w:firstColumn="1" w:lastColumn="0" w:noHBand="0" w:noVBand="1"/>
      </w:tblPr>
      <w:tblGrid>
        <w:gridCol w:w="1024"/>
        <w:gridCol w:w="1515"/>
        <w:gridCol w:w="6424"/>
      </w:tblGrid>
      <w:tr w:rsidR="00527846" w14:paraId="636CE11B" w14:textId="77777777" w:rsidTr="00FD37D7">
        <w:trPr>
          <w:trHeight w:val="80"/>
        </w:trPr>
        <w:tc>
          <w:tcPr>
            <w:tcW w:w="2539" w:type="dxa"/>
            <w:gridSpan w:val="2"/>
            <w:tcBorders>
              <w:top w:val="nil"/>
              <w:bottom w:val="nil"/>
              <w:right w:val="nil"/>
            </w:tcBorders>
            <w:shd w:val="clear" w:color="auto" w:fill="auto"/>
            <w:vAlign w:val="center"/>
          </w:tcPr>
          <w:p w14:paraId="60319C6F" w14:textId="6B2BB9BB" w:rsidR="00527846" w:rsidRDefault="00775D84">
            <w:pPr>
              <w:ind w:firstLine="0"/>
              <w:jc w:val="left"/>
              <w:rPr>
                <w:rFonts w:cs="Times New Roman"/>
                <w:b/>
                <w:lang w:val="en-ID"/>
              </w:rPr>
            </w:pPr>
            <w:r>
              <w:rPr>
                <w:rFonts w:cs="Times New Roman"/>
                <w:b/>
                <w:color w:val="FFFFFF"/>
                <w:sz w:val="20"/>
                <w:lang w:val="en-ID"/>
              </w:rPr>
              <w:t>In</w:t>
            </w:r>
          </w:p>
        </w:tc>
        <w:tc>
          <w:tcPr>
            <w:tcW w:w="6424" w:type="dxa"/>
            <w:tcBorders>
              <w:top w:val="nil"/>
              <w:left w:val="nil"/>
              <w:bottom w:val="nil"/>
            </w:tcBorders>
            <w:shd w:val="clear" w:color="auto" w:fill="auto"/>
            <w:vAlign w:val="center"/>
          </w:tcPr>
          <w:p w14:paraId="6A4B3CEB" w14:textId="15F42D35" w:rsidR="00527846" w:rsidRDefault="00527846">
            <w:pPr>
              <w:ind w:firstLine="0"/>
              <w:jc w:val="center"/>
              <w:rPr>
                <w:rFonts w:cs="Times New Roman"/>
                <w:lang w:val="en-ID"/>
              </w:rPr>
            </w:pPr>
          </w:p>
        </w:tc>
      </w:tr>
      <w:tr w:rsidR="00527846" w14:paraId="4D52A301" w14:textId="77777777" w:rsidTr="00FD37D7">
        <w:tc>
          <w:tcPr>
            <w:tcW w:w="2539" w:type="dxa"/>
            <w:gridSpan w:val="2"/>
            <w:tcBorders>
              <w:top w:val="nil"/>
              <w:bottom w:val="single" w:sz="12" w:space="0" w:color="E5B609"/>
              <w:right w:val="nil"/>
            </w:tcBorders>
            <w:shd w:val="clear" w:color="auto" w:fill="auto"/>
          </w:tcPr>
          <w:p w14:paraId="6304AB90" w14:textId="77777777" w:rsidR="00527846" w:rsidRDefault="00527846">
            <w:pPr>
              <w:ind w:firstLine="0"/>
              <w:jc w:val="left"/>
              <w:rPr>
                <w:rFonts w:cs="Times New Roman"/>
                <w:b/>
                <w:sz w:val="10"/>
                <w:lang w:val="en-ID"/>
              </w:rPr>
            </w:pPr>
          </w:p>
          <w:p w14:paraId="6EDFEC2A" w14:textId="6D6FB255" w:rsidR="000229EC" w:rsidRPr="002C6916" w:rsidRDefault="002C6916" w:rsidP="002C6916">
            <w:pPr>
              <w:shd w:val="clear" w:color="auto" w:fill="244061" w:themeFill="accent1" w:themeFillShade="80"/>
              <w:ind w:right="-300" w:firstLine="0"/>
              <w:jc w:val="center"/>
              <w:rPr>
                <w:rFonts w:cs="Times New Roman"/>
                <w:b/>
                <w:sz w:val="20"/>
                <w:szCs w:val="24"/>
                <w:lang w:val="id-ID"/>
              </w:rPr>
            </w:pPr>
            <w:r w:rsidRPr="002C6916">
              <w:rPr>
                <w:rFonts w:cs="Times New Roman"/>
                <w:b/>
                <w:sz w:val="20"/>
                <w:szCs w:val="24"/>
                <w:lang w:val="id-ID"/>
              </w:rPr>
              <w:t>Article Information</w:t>
            </w:r>
          </w:p>
          <w:p w14:paraId="012B9D78" w14:textId="77777777" w:rsidR="00432F53" w:rsidRDefault="00432F53">
            <w:pPr>
              <w:ind w:firstLine="0"/>
              <w:jc w:val="left"/>
              <w:rPr>
                <w:rFonts w:cs="Times New Roman"/>
                <w:b/>
                <w:sz w:val="18"/>
                <w:lang w:val="en-ID"/>
              </w:rPr>
            </w:pPr>
          </w:p>
          <w:p w14:paraId="4BCEB9BB" w14:textId="77777777" w:rsidR="00F92A18" w:rsidRPr="00F92A18" w:rsidRDefault="00F92A18" w:rsidP="00F92A18">
            <w:pPr>
              <w:ind w:firstLine="0"/>
              <w:jc w:val="left"/>
              <w:rPr>
                <w:rFonts w:cs="Times New Roman"/>
                <w:b/>
                <w:sz w:val="18"/>
                <w:szCs w:val="18"/>
                <w:lang w:val="en-ID"/>
              </w:rPr>
            </w:pPr>
            <w:r w:rsidRPr="00F92A18">
              <w:rPr>
                <w:rFonts w:cs="Times New Roman"/>
                <w:b/>
                <w:sz w:val="18"/>
                <w:szCs w:val="18"/>
                <w:lang w:val="en-ID"/>
              </w:rPr>
              <w:t>Keyword:</w:t>
            </w:r>
          </w:p>
          <w:p w14:paraId="54B8245B" w14:textId="77777777" w:rsidR="00F92A18" w:rsidRPr="00F92A18" w:rsidRDefault="00F92A18" w:rsidP="00F92A18">
            <w:pPr>
              <w:ind w:firstLine="0"/>
              <w:jc w:val="left"/>
              <w:rPr>
                <w:rFonts w:cs="Times New Roman"/>
                <w:i/>
                <w:iCs/>
                <w:sz w:val="18"/>
                <w:szCs w:val="18"/>
                <w:lang w:val="en-ID"/>
              </w:rPr>
            </w:pPr>
            <w:r w:rsidRPr="00F92A18">
              <w:rPr>
                <w:rFonts w:cs="Times New Roman"/>
                <w:i/>
                <w:iCs/>
                <w:sz w:val="18"/>
                <w:szCs w:val="18"/>
                <w:lang w:val="en-ID"/>
              </w:rPr>
              <w:t>Practicality</w:t>
            </w:r>
          </w:p>
          <w:p w14:paraId="3757A6B4" w14:textId="77777777" w:rsidR="00F92A18" w:rsidRPr="00F92A18" w:rsidRDefault="00F92A18" w:rsidP="00F92A18">
            <w:pPr>
              <w:ind w:firstLine="0"/>
              <w:jc w:val="left"/>
              <w:rPr>
                <w:rFonts w:cs="Times New Roman"/>
                <w:i/>
                <w:iCs/>
                <w:sz w:val="18"/>
                <w:szCs w:val="18"/>
                <w:lang w:val="en-ID"/>
              </w:rPr>
            </w:pPr>
            <w:r w:rsidRPr="00F92A18">
              <w:rPr>
                <w:rFonts w:cs="Times New Roman"/>
                <w:i/>
                <w:iCs/>
                <w:sz w:val="18"/>
                <w:szCs w:val="18"/>
                <w:lang w:val="en-ID"/>
              </w:rPr>
              <w:t>Ethnobotany</w:t>
            </w:r>
          </w:p>
          <w:p w14:paraId="7116702A" w14:textId="52552DE1" w:rsidR="006316BD" w:rsidRPr="006316BD" w:rsidRDefault="006316BD" w:rsidP="00F92A18">
            <w:pPr>
              <w:ind w:firstLine="0"/>
              <w:jc w:val="left"/>
              <w:rPr>
                <w:i/>
                <w:iCs/>
                <w:sz w:val="10"/>
                <w:szCs w:val="18"/>
              </w:rPr>
            </w:pPr>
            <w:r w:rsidRPr="006316BD">
              <w:rPr>
                <w:bCs/>
                <w:i/>
                <w:sz w:val="18"/>
                <w:szCs w:val="28"/>
              </w:rPr>
              <w:t>Popular Scientific Books</w:t>
            </w:r>
          </w:p>
          <w:p w14:paraId="38A31398" w14:textId="783E20A6" w:rsidR="00F92A18" w:rsidRPr="00F92A18" w:rsidRDefault="00F92A18" w:rsidP="00F92A18">
            <w:pPr>
              <w:ind w:firstLine="0"/>
              <w:jc w:val="left"/>
              <w:rPr>
                <w:rFonts w:cs="Times New Roman"/>
                <w:i/>
                <w:iCs/>
                <w:sz w:val="18"/>
                <w:szCs w:val="18"/>
                <w:lang w:val="en-ID"/>
              </w:rPr>
            </w:pPr>
            <w:r w:rsidRPr="00F92A18">
              <w:rPr>
                <w:rFonts w:cs="Times New Roman"/>
                <w:i/>
                <w:iCs/>
                <w:sz w:val="18"/>
                <w:szCs w:val="18"/>
                <w:lang w:val="en-ID"/>
              </w:rPr>
              <w:t xml:space="preserve"> </w:t>
            </w:r>
            <w:bookmarkStart w:id="0" w:name="_GoBack"/>
            <w:r w:rsidR="006316BD">
              <w:rPr>
                <w:rFonts w:cs="Times New Roman"/>
                <w:i/>
                <w:iCs/>
                <w:sz w:val="18"/>
                <w:szCs w:val="18"/>
                <w:lang w:val="id-ID"/>
              </w:rPr>
              <w:t xml:space="preserve">Critical </w:t>
            </w:r>
            <w:r w:rsidRPr="00F92A18">
              <w:rPr>
                <w:rFonts w:cs="Times New Roman"/>
                <w:i/>
                <w:iCs/>
                <w:sz w:val="18"/>
                <w:szCs w:val="18"/>
                <w:lang w:val="en-ID"/>
              </w:rPr>
              <w:t>thinking</w:t>
            </w:r>
            <w:bookmarkEnd w:id="0"/>
          </w:p>
          <w:p w14:paraId="46267120" w14:textId="63337DA4" w:rsidR="00F92A18" w:rsidRPr="00F92A18" w:rsidRDefault="00F92A18">
            <w:pPr>
              <w:ind w:firstLine="0"/>
              <w:jc w:val="left"/>
              <w:rPr>
                <w:rFonts w:cs="Times New Roman"/>
                <w:sz w:val="18"/>
                <w:szCs w:val="18"/>
                <w:lang w:val="en-ID"/>
              </w:rPr>
            </w:pPr>
          </w:p>
          <w:p w14:paraId="4967EB19" w14:textId="2A4C7D20" w:rsidR="00F92A18" w:rsidRPr="00F92A18" w:rsidRDefault="00F92A18">
            <w:pPr>
              <w:ind w:firstLine="0"/>
              <w:jc w:val="left"/>
              <w:rPr>
                <w:rFonts w:cs="Times New Roman"/>
                <w:b/>
                <w:bCs/>
                <w:sz w:val="18"/>
                <w:szCs w:val="18"/>
                <w:lang w:val="id-ID"/>
              </w:rPr>
            </w:pPr>
            <w:r w:rsidRPr="00F92A18">
              <w:rPr>
                <w:rFonts w:cs="Times New Roman"/>
                <w:b/>
                <w:bCs/>
                <w:sz w:val="18"/>
                <w:szCs w:val="18"/>
                <w:lang w:val="id-ID"/>
              </w:rPr>
              <w:t>Kata Kunci:</w:t>
            </w:r>
          </w:p>
          <w:p w14:paraId="5B220833" w14:textId="4500AE2B" w:rsidR="00527846" w:rsidRPr="00F92A18" w:rsidRDefault="000229EC">
            <w:pPr>
              <w:ind w:firstLine="0"/>
              <w:jc w:val="left"/>
              <w:rPr>
                <w:rFonts w:cs="Times New Roman"/>
                <w:sz w:val="18"/>
                <w:szCs w:val="18"/>
                <w:lang w:val="en-ID"/>
              </w:rPr>
            </w:pPr>
            <w:r w:rsidRPr="00F92A18">
              <w:rPr>
                <w:rFonts w:cs="Times New Roman"/>
                <w:sz w:val="18"/>
                <w:szCs w:val="18"/>
                <w:lang w:val="en-ID"/>
              </w:rPr>
              <w:t>Kepraktisan</w:t>
            </w:r>
          </w:p>
          <w:p w14:paraId="43A160F9" w14:textId="6D6B0408" w:rsidR="00527846" w:rsidRPr="00F92A18" w:rsidRDefault="000229EC">
            <w:pPr>
              <w:ind w:firstLine="0"/>
              <w:jc w:val="left"/>
              <w:rPr>
                <w:rFonts w:cs="Times New Roman"/>
                <w:sz w:val="18"/>
                <w:szCs w:val="18"/>
                <w:lang w:val="en-ID"/>
              </w:rPr>
            </w:pPr>
            <w:r w:rsidRPr="00F92A18">
              <w:rPr>
                <w:rFonts w:cs="Times New Roman"/>
                <w:sz w:val="18"/>
                <w:szCs w:val="18"/>
                <w:lang w:val="en-ID"/>
              </w:rPr>
              <w:t>Etnobotani</w:t>
            </w:r>
          </w:p>
          <w:p w14:paraId="2111FF22" w14:textId="1394C916" w:rsidR="00527846" w:rsidRPr="00F92A18" w:rsidRDefault="006316BD">
            <w:pPr>
              <w:ind w:firstLine="0"/>
              <w:jc w:val="left"/>
              <w:rPr>
                <w:rFonts w:cs="Times New Roman"/>
                <w:i/>
                <w:iCs/>
                <w:sz w:val="18"/>
                <w:szCs w:val="18"/>
                <w:lang w:val="en-ID"/>
              </w:rPr>
            </w:pPr>
            <w:r>
              <w:rPr>
                <w:rFonts w:cs="Times New Roman"/>
                <w:sz w:val="18"/>
                <w:szCs w:val="18"/>
                <w:lang w:val="en-ID"/>
              </w:rPr>
              <w:t>Buku Ilmiah Populer</w:t>
            </w:r>
          </w:p>
          <w:p w14:paraId="1F9EEEBE" w14:textId="26F263F3" w:rsidR="00430197" w:rsidRPr="00F92A18" w:rsidRDefault="00F617E0">
            <w:pPr>
              <w:ind w:firstLine="0"/>
              <w:jc w:val="left"/>
              <w:rPr>
                <w:rFonts w:cs="Times New Roman"/>
                <w:sz w:val="18"/>
                <w:szCs w:val="18"/>
                <w:lang w:val="en-ID"/>
              </w:rPr>
            </w:pPr>
            <w:r w:rsidRPr="00F92A18">
              <w:rPr>
                <w:sz w:val="18"/>
                <w:szCs w:val="18"/>
                <w:lang w:val="en-ID"/>
              </w:rPr>
              <w:t>Berpikir Kritis</w:t>
            </w:r>
          </w:p>
          <w:p w14:paraId="34CC20E0" w14:textId="7AECC94E" w:rsidR="00527846" w:rsidRDefault="00527846">
            <w:pPr>
              <w:ind w:firstLine="0"/>
              <w:jc w:val="left"/>
              <w:rPr>
                <w:rFonts w:cs="Times New Roman"/>
                <w:sz w:val="18"/>
                <w:lang w:val="en-ID"/>
              </w:rPr>
            </w:pPr>
          </w:p>
          <w:p w14:paraId="68F3AFB1" w14:textId="77777777" w:rsidR="000229EC" w:rsidRDefault="000229EC">
            <w:pPr>
              <w:ind w:firstLine="0"/>
              <w:jc w:val="left"/>
              <w:rPr>
                <w:rFonts w:cs="Times New Roman"/>
                <w:sz w:val="10"/>
                <w:lang w:val="en-ID"/>
              </w:rPr>
            </w:pPr>
          </w:p>
          <w:p w14:paraId="15D0CB7E" w14:textId="77777777" w:rsidR="000229EC" w:rsidRDefault="000229EC" w:rsidP="000229EC">
            <w:pPr>
              <w:ind w:firstLine="0"/>
              <w:jc w:val="left"/>
              <w:rPr>
                <w:rFonts w:cs="Times New Roman"/>
                <w:sz w:val="18"/>
                <w:lang w:val="en-ID"/>
              </w:rPr>
            </w:pPr>
          </w:p>
          <w:p w14:paraId="2D0CDA18" w14:textId="502E2867" w:rsidR="000229EC" w:rsidRDefault="000229EC" w:rsidP="000229EC">
            <w:pPr>
              <w:ind w:firstLine="0"/>
              <w:jc w:val="left"/>
              <w:rPr>
                <w:rFonts w:cs="Times New Roman"/>
                <w:sz w:val="18"/>
                <w:lang w:val="en-ID"/>
              </w:rPr>
            </w:pPr>
          </w:p>
        </w:tc>
        <w:tc>
          <w:tcPr>
            <w:tcW w:w="6424" w:type="dxa"/>
            <w:vMerge w:val="restart"/>
            <w:tcBorders>
              <w:top w:val="nil"/>
              <w:left w:val="nil"/>
            </w:tcBorders>
            <w:shd w:val="clear" w:color="auto" w:fill="auto"/>
          </w:tcPr>
          <w:p w14:paraId="6117A00F" w14:textId="77777777" w:rsidR="00527846" w:rsidRDefault="00527846">
            <w:pPr>
              <w:ind w:firstLine="0"/>
              <w:rPr>
                <w:rFonts w:cs="Times New Roman"/>
                <w:sz w:val="10"/>
                <w:lang w:val="en-ID"/>
              </w:rPr>
            </w:pPr>
          </w:p>
          <w:p w14:paraId="5D52309C" w14:textId="3775C15F" w:rsidR="00EC4D66" w:rsidRPr="002C6916" w:rsidRDefault="00EC4D66" w:rsidP="00FD37D7">
            <w:pPr>
              <w:shd w:val="clear" w:color="auto" w:fill="FFFF00"/>
              <w:ind w:firstLine="0"/>
              <w:jc w:val="center"/>
              <w:rPr>
                <w:rFonts w:cs="Times New Roman"/>
                <w:b/>
                <w:lang w:val="id-ID"/>
              </w:rPr>
            </w:pPr>
            <w:r>
              <w:rPr>
                <w:rFonts w:cs="Times New Roman"/>
                <w:b/>
                <w:lang w:val="en-ID"/>
              </w:rPr>
              <w:t>Abstra</w:t>
            </w:r>
            <w:r w:rsidR="002C6916">
              <w:rPr>
                <w:rFonts w:cs="Times New Roman"/>
                <w:b/>
                <w:lang w:val="id-ID"/>
              </w:rPr>
              <w:t>ct</w:t>
            </w:r>
          </w:p>
          <w:p w14:paraId="1A469134" w14:textId="33041434" w:rsidR="00432F53" w:rsidRDefault="00432F53" w:rsidP="00432F53">
            <w:pPr>
              <w:ind w:firstLine="0"/>
              <w:jc w:val="center"/>
              <w:rPr>
                <w:rStyle w:val="fontstyle01"/>
                <w:rFonts w:ascii="Times New Roman" w:hAnsi="Times New Roman" w:cs="Times New Roman"/>
                <w:b/>
                <w:color w:val="auto"/>
                <w:sz w:val="21"/>
                <w:szCs w:val="22"/>
                <w:lang w:val="en-ID"/>
              </w:rPr>
            </w:pPr>
          </w:p>
          <w:p w14:paraId="69A12493" w14:textId="77777777" w:rsidR="00F92A18" w:rsidRPr="00F92A18" w:rsidRDefault="00F92A18" w:rsidP="00F92A18">
            <w:pPr>
              <w:ind w:firstLine="0"/>
              <w:rPr>
                <w:rFonts w:cs="Times New Roman"/>
                <w:szCs w:val="21"/>
              </w:rPr>
            </w:pPr>
            <w:r w:rsidRPr="00F92A18">
              <w:rPr>
                <w:rFonts w:cs="Times New Roman"/>
                <w:szCs w:val="21"/>
              </w:rPr>
              <w:t>The main problem experienced by educators is the lack of innovative teaching materials that can facilitate students and increase learning motivation in understanding a material so that innovative teaching materials need to be developed, one of which is popular scientific books. This development research aims to test the Practicality of Popular Scientific Books on the Diversity of Bird Species in the Tabanio Coastal Forest Area on Students' Critical Thinking Ability. The development stages include self-evaluation, expert test, individual test, small group test, field test. The type of data used is descriptive data, using readability instruments, BIP implementation and student responses are used for practicality of content, practicality of expectations and actual. The results showed that the Popular Scientific Book on Bird Species Diversity that had been developed was stated to be very practical based on the BIP individual test which was stated to be very good with an average of 83.59%. The Popular Scientific Book on Bird Species Diversity that has been developed is declared practical because the results of student responses with an average score of 92.30% with very good criteria, the results of BIP implementation on average 83.33% with criteria strongly agree. Based on this, the BIP developed is very practical to use and makes it easier for students to learn.</w:t>
            </w:r>
          </w:p>
          <w:p w14:paraId="0E1C2AC3" w14:textId="77777777" w:rsidR="00F92A18" w:rsidRDefault="00F92A18" w:rsidP="00495BB2">
            <w:pPr>
              <w:ind w:firstLine="0"/>
              <w:rPr>
                <w:rFonts w:cs="Times New Roman"/>
                <w:b/>
                <w:lang w:val="en-ID"/>
              </w:rPr>
            </w:pPr>
          </w:p>
          <w:p w14:paraId="3E87D3E6" w14:textId="439D8C4C" w:rsidR="00495BB2" w:rsidRPr="00495BB2" w:rsidRDefault="00495BB2" w:rsidP="00495BB2">
            <w:pPr>
              <w:ind w:firstLine="0"/>
              <w:rPr>
                <w:rStyle w:val="fontstyle01"/>
                <w:rFonts w:ascii="Times New Roman" w:hAnsi="Times New Roman" w:cs="Times New Roman"/>
                <w:b/>
                <w:color w:val="auto"/>
                <w:sz w:val="21"/>
                <w:szCs w:val="22"/>
                <w:lang w:val="id-ID"/>
              </w:rPr>
            </w:pPr>
            <w:r>
              <w:rPr>
                <w:rFonts w:cs="Times New Roman"/>
                <w:b/>
                <w:lang w:val="en-ID"/>
              </w:rPr>
              <w:t>Abstra</w:t>
            </w:r>
            <w:r>
              <w:rPr>
                <w:rFonts w:cs="Times New Roman"/>
                <w:b/>
                <w:lang w:val="id-ID"/>
              </w:rPr>
              <w:t>k</w:t>
            </w:r>
          </w:p>
          <w:p w14:paraId="1B84B64F" w14:textId="6604FBE8" w:rsidR="00495BB2" w:rsidRPr="00F92A18" w:rsidRDefault="00495BB2" w:rsidP="00F92A18">
            <w:pPr>
              <w:ind w:firstLine="0"/>
              <w:rPr>
                <w:b/>
                <w:szCs w:val="21"/>
              </w:rPr>
            </w:pPr>
            <w:r w:rsidRPr="00F92A18">
              <w:rPr>
                <w:rFonts w:cs="Times New Roman"/>
                <w:color w:val="000000"/>
                <w:szCs w:val="21"/>
                <w:lang w:val="id-ID"/>
              </w:rPr>
              <w:t>Permasalahan utama yang dialami oleh pendidik yaitu kurangnya inovasi bahan ajar yang dapat memudahkan mahasiswa dan menambah motivasi belajar dalam memahami suatu materi sehingga perlu adanya pengembangan suatau bahan ajar yang inovatif salah satunya yaitu buku ilmiah populer.</w:t>
            </w:r>
            <w:r w:rsidR="00B2090C" w:rsidRPr="00F92A18">
              <w:rPr>
                <w:rFonts w:cs="Times New Roman"/>
                <w:color w:val="000000"/>
                <w:szCs w:val="21"/>
              </w:rPr>
              <w:t xml:space="preserve"> </w:t>
            </w:r>
            <w:r w:rsidR="00432F53" w:rsidRPr="00F92A18">
              <w:rPr>
                <w:rFonts w:cs="Times New Roman"/>
                <w:color w:val="000000"/>
                <w:szCs w:val="21"/>
              </w:rPr>
              <w:t xml:space="preserve">Penelitian pengembangan ini bertujuan </w:t>
            </w:r>
            <w:r w:rsidR="00B2090C" w:rsidRPr="00F92A18">
              <w:rPr>
                <w:rFonts w:cs="Times New Roman"/>
                <w:color w:val="000000"/>
                <w:szCs w:val="21"/>
              </w:rPr>
              <w:t>menguji</w:t>
            </w:r>
            <w:r w:rsidR="00F617E0" w:rsidRPr="00F92A18">
              <w:rPr>
                <w:rFonts w:cs="Times New Roman"/>
                <w:color w:val="000000"/>
                <w:szCs w:val="21"/>
              </w:rPr>
              <w:t xml:space="preserve"> </w:t>
            </w:r>
            <w:r w:rsidR="00E117FF" w:rsidRPr="00F92A18">
              <w:rPr>
                <w:bCs/>
                <w:szCs w:val="21"/>
              </w:rPr>
              <w:t>Kepraktisan Buku Ilmiah Populer Keanekaragaman</w:t>
            </w:r>
            <w:r w:rsidR="00E117FF" w:rsidRPr="00F92A18">
              <w:rPr>
                <w:bCs/>
                <w:szCs w:val="21"/>
                <w:lang w:val="id-ID"/>
              </w:rPr>
              <w:t xml:space="preserve"> </w:t>
            </w:r>
            <w:r w:rsidR="00E117FF" w:rsidRPr="00F92A18">
              <w:rPr>
                <w:bCs/>
                <w:szCs w:val="21"/>
              </w:rPr>
              <w:t>Jenis Burung</w:t>
            </w:r>
            <w:r w:rsidR="00E117FF" w:rsidRPr="00F92A18">
              <w:rPr>
                <w:bCs/>
                <w:szCs w:val="21"/>
                <w:lang w:val="id-ID"/>
              </w:rPr>
              <w:t xml:space="preserve"> </w:t>
            </w:r>
            <w:r w:rsidR="00E117FF" w:rsidRPr="00F92A18">
              <w:rPr>
                <w:bCs/>
                <w:szCs w:val="21"/>
              </w:rPr>
              <w:t>Di Kawasan Hutan Pantai Tabanio</w:t>
            </w:r>
            <w:r w:rsidR="00E117FF" w:rsidRPr="00F92A18">
              <w:rPr>
                <w:bCs/>
                <w:szCs w:val="21"/>
                <w:lang w:val="id-ID"/>
              </w:rPr>
              <w:t xml:space="preserve"> </w:t>
            </w:r>
            <w:r w:rsidR="00E117FF" w:rsidRPr="00F92A18">
              <w:rPr>
                <w:bCs/>
                <w:szCs w:val="21"/>
              </w:rPr>
              <w:t>Terhadap Kemampuan Berpikir Kritis Mahasiswa</w:t>
            </w:r>
            <w:r w:rsidR="00E117FF" w:rsidRPr="00F92A18">
              <w:rPr>
                <w:bCs/>
                <w:szCs w:val="21"/>
                <w:lang w:val="id-ID"/>
              </w:rPr>
              <w:t xml:space="preserve">. </w:t>
            </w:r>
            <w:r w:rsidR="00432F53" w:rsidRPr="00F92A18">
              <w:rPr>
                <w:rFonts w:cs="Times New Roman"/>
                <w:bCs/>
                <w:color w:val="000000"/>
                <w:szCs w:val="21"/>
              </w:rPr>
              <w:t>Tahap</w:t>
            </w:r>
            <w:r w:rsidR="00432F53" w:rsidRPr="00F92A18">
              <w:rPr>
                <w:rFonts w:cs="Times New Roman"/>
                <w:color w:val="000000"/>
                <w:szCs w:val="21"/>
              </w:rPr>
              <w:t>-tahap pengembangan meliputi evaluasi diri</w:t>
            </w:r>
            <w:r w:rsidR="00432F53" w:rsidRPr="00F92A18">
              <w:rPr>
                <w:rFonts w:cs="Times New Roman"/>
                <w:color w:val="000000"/>
                <w:szCs w:val="21"/>
                <w:lang w:val="id-ID"/>
              </w:rPr>
              <w:t xml:space="preserve">, </w:t>
            </w:r>
            <w:r w:rsidR="00432F53" w:rsidRPr="00F92A18">
              <w:rPr>
                <w:rFonts w:cs="Times New Roman"/>
                <w:color w:val="000000"/>
                <w:szCs w:val="21"/>
              </w:rPr>
              <w:t>uji pakar</w:t>
            </w:r>
            <w:r w:rsidR="00432F53" w:rsidRPr="00F92A18">
              <w:rPr>
                <w:rFonts w:cs="Times New Roman"/>
                <w:color w:val="000000"/>
                <w:szCs w:val="21"/>
                <w:lang w:val="id-ID"/>
              </w:rPr>
              <w:t xml:space="preserve">, </w:t>
            </w:r>
            <w:r w:rsidR="00432F53" w:rsidRPr="00F92A18">
              <w:rPr>
                <w:rFonts w:cs="Times New Roman"/>
                <w:color w:val="000000"/>
                <w:szCs w:val="21"/>
              </w:rPr>
              <w:t>uji perorangan</w:t>
            </w:r>
            <w:r w:rsidR="00432F53" w:rsidRPr="00F92A18">
              <w:rPr>
                <w:rFonts w:cs="Times New Roman"/>
                <w:color w:val="000000"/>
                <w:szCs w:val="21"/>
                <w:lang w:val="id-ID"/>
              </w:rPr>
              <w:t xml:space="preserve">, </w:t>
            </w:r>
            <w:r w:rsidR="00432F53" w:rsidRPr="00F92A18">
              <w:rPr>
                <w:rFonts w:cs="Times New Roman"/>
                <w:color w:val="000000"/>
                <w:szCs w:val="21"/>
              </w:rPr>
              <w:t>uji kelompok kecil</w:t>
            </w:r>
            <w:r w:rsidR="00432F53" w:rsidRPr="00F92A18">
              <w:rPr>
                <w:rFonts w:cs="Times New Roman"/>
                <w:color w:val="000000"/>
                <w:szCs w:val="21"/>
                <w:lang w:val="id-ID"/>
              </w:rPr>
              <w:t xml:space="preserve">, </w:t>
            </w:r>
            <w:r w:rsidR="00432F53" w:rsidRPr="00F92A18">
              <w:rPr>
                <w:rFonts w:cs="Times New Roman"/>
                <w:color w:val="000000"/>
                <w:szCs w:val="21"/>
              </w:rPr>
              <w:t>uji lapangan (</w:t>
            </w:r>
            <w:r w:rsidR="00432F53" w:rsidRPr="00F92A18">
              <w:rPr>
                <w:rFonts w:cs="Times New Roman"/>
                <w:i/>
                <w:color w:val="000000"/>
                <w:szCs w:val="21"/>
              </w:rPr>
              <w:t xml:space="preserve">field </w:t>
            </w:r>
            <w:r w:rsidR="00432F53" w:rsidRPr="00F92A18">
              <w:rPr>
                <w:rFonts w:cs="Times New Roman"/>
                <w:color w:val="000000"/>
                <w:szCs w:val="21"/>
              </w:rPr>
              <w:t>test</w:t>
            </w:r>
            <w:r w:rsidR="00432F53" w:rsidRPr="00F92A18">
              <w:rPr>
                <w:rFonts w:cs="Times New Roman"/>
                <w:color w:val="000000"/>
                <w:szCs w:val="21"/>
                <w:lang w:val="id-ID"/>
              </w:rPr>
              <w:t>)</w:t>
            </w:r>
            <w:r w:rsidR="00F617E0" w:rsidRPr="00F92A18">
              <w:rPr>
                <w:szCs w:val="21"/>
              </w:rPr>
              <w:t xml:space="preserve">. </w:t>
            </w:r>
            <w:r w:rsidR="00432F53" w:rsidRPr="00F92A18">
              <w:rPr>
                <w:rFonts w:cs="Times New Roman"/>
                <w:szCs w:val="21"/>
              </w:rPr>
              <w:t>Jenis data yaitu data deskriptif, menggunakan instrument instrument</w:t>
            </w:r>
            <w:r w:rsidR="00B2090C" w:rsidRPr="00F92A18">
              <w:rPr>
                <w:rFonts w:cs="Times New Roman"/>
                <w:szCs w:val="21"/>
              </w:rPr>
              <w:t xml:space="preserve"> keterbacaan,</w:t>
            </w:r>
            <w:r w:rsidR="00432F53" w:rsidRPr="00F92A18">
              <w:rPr>
                <w:rFonts w:cs="Times New Roman"/>
                <w:szCs w:val="21"/>
              </w:rPr>
              <w:t xml:space="preserve"> keterlaksanaan </w:t>
            </w:r>
            <w:r w:rsidR="00E117FF" w:rsidRPr="00F92A18">
              <w:rPr>
                <w:rFonts w:cs="Times New Roman"/>
                <w:szCs w:val="21"/>
                <w:lang w:val="id-ID"/>
              </w:rPr>
              <w:t>BIP</w:t>
            </w:r>
            <w:r w:rsidR="00432F53" w:rsidRPr="00F92A18">
              <w:rPr>
                <w:rFonts w:cs="Times New Roman"/>
                <w:szCs w:val="21"/>
              </w:rPr>
              <w:t xml:space="preserve"> dan respon mahasiswa digunakan untuk kepraktisan</w:t>
            </w:r>
            <w:r w:rsidR="00F617E0" w:rsidRPr="00F92A18">
              <w:rPr>
                <w:rFonts w:cs="Times New Roman"/>
                <w:szCs w:val="21"/>
              </w:rPr>
              <w:t xml:space="preserve"> isi</w:t>
            </w:r>
            <w:r w:rsidR="00B2090C" w:rsidRPr="00F92A18">
              <w:rPr>
                <w:rFonts w:cs="Times New Roman"/>
                <w:szCs w:val="21"/>
              </w:rPr>
              <w:t>,</w:t>
            </w:r>
            <w:r w:rsidR="00F617E0" w:rsidRPr="00F92A18">
              <w:rPr>
                <w:rFonts w:cs="Times New Roman"/>
                <w:szCs w:val="21"/>
              </w:rPr>
              <w:t xml:space="preserve"> kepraktisan</w:t>
            </w:r>
            <w:r w:rsidR="00432F53" w:rsidRPr="00F92A18">
              <w:rPr>
                <w:rFonts w:cs="Times New Roman"/>
                <w:szCs w:val="21"/>
              </w:rPr>
              <w:t xml:space="preserve"> harapan</w:t>
            </w:r>
            <w:r w:rsidR="00B2090C" w:rsidRPr="00F92A18">
              <w:rPr>
                <w:rFonts w:cs="Times New Roman"/>
                <w:szCs w:val="21"/>
              </w:rPr>
              <w:t xml:space="preserve"> dan aktual</w:t>
            </w:r>
            <w:r w:rsidR="00F617E0" w:rsidRPr="00F92A18">
              <w:rPr>
                <w:rFonts w:cs="Times New Roman"/>
                <w:color w:val="000000"/>
                <w:szCs w:val="21"/>
              </w:rPr>
              <w:t>.</w:t>
            </w:r>
            <w:r w:rsidR="00B2090C" w:rsidRPr="00F92A18">
              <w:rPr>
                <w:rFonts w:cs="Times New Roman"/>
                <w:color w:val="000000"/>
                <w:szCs w:val="21"/>
              </w:rPr>
              <w:t xml:space="preserve"> </w:t>
            </w:r>
            <w:r w:rsidR="00432F53" w:rsidRPr="00F92A18">
              <w:rPr>
                <w:rFonts w:cs="Times New Roman"/>
                <w:color w:val="000000"/>
                <w:szCs w:val="21"/>
              </w:rPr>
              <w:t>Hasil penelitian menunjukan</w:t>
            </w:r>
            <w:r w:rsidR="00432F53" w:rsidRPr="00F92A18">
              <w:rPr>
                <w:rFonts w:cs="Times New Roman"/>
                <w:color w:val="000000"/>
                <w:szCs w:val="21"/>
                <w:lang w:val="id-ID"/>
              </w:rPr>
              <w:t xml:space="preserve"> </w:t>
            </w:r>
            <w:r w:rsidR="00E117FF" w:rsidRPr="00F92A18">
              <w:rPr>
                <w:bCs/>
                <w:szCs w:val="21"/>
              </w:rPr>
              <w:t>Buku Ilmiah Populer Keanekaragaman</w:t>
            </w:r>
            <w:r w:rsidR="00E117FF" w:rsidRPr="00F92A18">
              <w:rPr>
                <w:bCs/>
                <w:szCs w:val="21"/>
                <w:lang w:val="id-ID"/>
              </w:rPr>
              <w:t xml:space="preserve"> </w:t>
            </w:r>
            <w:r w:rsidR="00E117FF" w:rsidRPr="00F92A18">
              <w:rPr>
                <w:bCs/>
                <w:szCs w:val="21"/>
              </w:rPr>
              <w:t>Jenis Burung</w:t>
            </w:r>
            <w:r w:rsidR="00E117FF" w:rsidRPr="00F92A18">
              <w:rPr>
                <w:bCs/>
                <w:szCs w:val="21"/>
                <w:lang w:val="id-ID"/>
              </w:rPr>
              <w:t xml:space="preserve"> </w:t>
            </w:r>
            <w:r w:rsidR="00432F53" w:rsidRPr="00F92A18">
              <w:rPr>
                <w:rFonts w:cs="Times New Roman"/>
                <w:color w:val="000000"/>
                <w:szCs w:val="21"/>
              </w:rPr>
              <w:t>yang telah dikembangkan dinyatakan sangat</w:t>
            </w:r>
            <w:r w:rsidR="00F617E0" w:rsidRPr="00F92A18">
              <w:rPr>
                <w:rFonts w:cs="Times New Roman"/>
                <w:color w:val="000000"/>
                <w:szCs w:val="21"/>
              </w:rPr>
              <w:t xml:space="preserve"> praktis </w:t>
            </w:r>
            <w:r w:rsidR="00432F53" w:rsidRPr="00F92A18">
              <w:rPr>
                <w:rFonts w:cs="Times New Roman"/>
                <w:color w:val="000000"/>
                <w:szCs w:val="21"/>
              </w:rPr>
              <w:t xml:space="preserve">berdasarkan uji perorangan </w:t>
            </w:r>
            <w:r w:rsidR="00E117FF" w:rsidRPr="00F92A18">
              <w:rPr>
                <w:szCs w:val="21"/>
                <w:lang w:val="id-ID"/>
              </w:rPr>
              <w:t>BIP</w:t>
            </w:r>
            <w:r w:rsidR="00F617E0" w:rsidRPr="00F92A18">
              <w:rPr>
                <w:szCs w:val="21"/>
                <w:lang w:val="id-ID"/>
              </w:rPr>
              <w:t xml:space="preserve"> </w:t>
            </w:r>
            <w:r w:rsidR="00432F53" w:rsidRPr="00F92A18">
              <w:rPr>
                <w:rFonts w:cs="Times New Roman"/>
                <w:szCs w:val="21"/>
              </w:rPr>
              <w:t xml:space="preserve">ini dinyatakan </w:t>
            </w:r>
            <w:r w:rsidR="00432F53" w:rsidRPr="00F92A18">
              <w:rPr>
                <w:rFonts w:cs="Times New Roman"/>
                <w:szCs w:val="21"/>
              </w:rPr>
              <w:lastRenderedPageBreak/>
              <w:t>sangat baik dengan rata-rata</w:t>
            </w:r>
            <w:r w:rsidR="00D00D5D" w:rsidRPr="00F92A18">
              <w:rPr>
                <w:rFonts w:cs="Times New Roman"/>
                <w:szCs w:val="21"/>
              </w:rPr>
              <w:t xml:space="preserve"> </w:t>
            </w:r>
            <w:r w:rsidR="002B628D" w:rsidRPr="00F92A18">
              <w:rPr>
                <w:rFonts w:cs="Times New Roman"/>
                <w:szCs w:val="21"/>
                <w:lang w:val="id-ID"/>
              </w:rPr>
              <w:t>83,59</w:t>
            </w:r>
            <w:r w:rsidR="00432F53" w:rsidRPr="00F92A18">
              <w:rPr>
                <w:rFonts w:cs="Times New Roman"/>
                <w:szCs w:val="21"/>
              </w:rPr>
              <w:t>%.</w:t>
            </w:r>
            <w:r w:rsidR="00432F53" w:rsidRPr="00F92A18">
              <w:rPr>
                <w:rFonts w:cs="Times New Roman"/>
                <w:color w:val="FF0000"/>
                <w:szCs w:val="21"/>
              </w:rPr>
              <w:t xml:space="preserve"> </w:t>
            </w:r>
            <w:r w:rsidR="00E117FF" w:rsidRPr="00F92A18">
              <w:rPr>
                <w:bCs/>
                <w:szCs w:val="21"/>
              </w:rPr>
              <w:t>Buku Ilmiah Populer Keanekaragaman</w:t>
            </w:r>
            <w:r w:rsidR="00E117FF" w:rsidRPr="00F92A18">
              <w:rPr>
                <w:bCs/>
                <w:szCs w:val="21"/>
                <w:lang w:val="id-ID"/>
              </w:rPr>
              <w:t xml:space="preserve"> </w:t>
            </w:r>
            <w:r w:rsidR="00E117FF" w:rsidRPr="00F92A18">
              <w:rPr>
                <w:bCs/>
                <w:szCs w:val="21"/>
              </w:rPr>
              <w:t>Jenis Burung</w:t>
            </w:r>
            <w:r w:rsidR="00F617E0" w:rsidRPr="00F92A18">
              <w:rPr>
                <w:rFonts w:cs="Times New Roman"/>
                <w:szCs w:val="21"/>
              </w:rPr>
              <w:t xml:space="preserve"> </w:t>
            </w:r>
            <w:r w:rsidR="00432F53" w:rsidRPr="00F92A18">
              <w:rPr>
                <w:rFonts w:cs="Times New Roman"/>
                <w:szCs w:val="21"/>
              </w:rPr>
              <w:t xml:space="preserve">yang telah dikembangkan dinyatakan praktis </w:t>
            </w:r>
            <w:r w:rsidR="00432F53" w:rsidRPr="00F92A18">
              <w:rPr>
                <w:rFonts w:cs="Times New Roman"/>
                <w:szCs w:val="21"/>
                <w:lang w:val="id-ID"/>
              </w:rPr>
              <w:t>karena hasil</w:t>
            </w:r>
            <w:r w:rsidR="00432F53" w:rsidRPr="00F92A18">
              <w:rPr>
                <w:rFonts w:cs="Times New Roman"/>
                <w:szCs w:val="21"/>
              </w:rPr>
              <w:t xml:space="preserve"> respon mahasiswa </w:t>
            </w:r>
            <w:r w:rsidR="00D00D5D" w:rsidRPr="00F92A18">
              <w:rPr>
                <w:rFonts w:cs="Times New Roman"/>
                <w:szCs w:val="21"/>
              </w:rPr>
              <w:t>dengan rata-rata nilai</w:t>
            </w:r>
            <w:r w:rsidR="00432F53" w:rsidRPr="00F92A18">
              <w:rPr>
                <w:rFonts w:cs="Times New Roman"/>
                <w:szCs w:val="21"/>
              </w:rPr>
              <w:t xml:space="preserve"> </w:t>
            </w:r>
            <w:r w:rsidR="002B628D" w:rsidRPr="00F92A18">
              <w:rPr>
                <w:rFonts w:cs="Times New Roman"/>
                <w:szCs w:val="21"/>
                <w:lang w:val="id-ID"/>
              </w:rPr>
              <w:t>92,30</w:t>
            </w:r>
            <w:r w:rsidR="00432F53" w:rsidRPr="00F92A18">
              <w:rPr>
                <w:rFonts w:cs="Times New Roman"/>
                <w:szCs w:val="21"/>
              </w:rPr>
              <w:t>% dengan kriteria sangat</w:t>
            </w:r>
            <w:r w:rsidR="00D00D5D" w:rsidRPr="00F92A18">
              <w:rPr>
                <w:rFonts w:cs="Times New Roman"/>
                <w:szCs w:val="21"/>
              </w:rPr>
              <w:t xml:space="preserve"> baik</w:t>
            </w:r>
            <w:r w:rsidR="00432F53" w:rsidRPr="00F92A18">
              <w:rPr>
                <w:rFonts w:cs="Times New Roman"/>
                <w:szCs w:val="21"/>
              </w:rPr>
              <w:t xml:space="preserve">, </w:t>
            </w:r>
            <w:r w:rsidR="00432F53" w:rsidRPr="00F92A18">
              <w:rPr>
                <w:rFonts w:cs="Times New Roman"/>
                <w:szCs w:val="21"/>
                <w:lang w:val="id-ID"/>
              </w:rPr>
              <w:t xml:space="preserve">hasil </w:t>
            </w:r>
            <w:r w:rsidR="00432F53" w:rsidRPr="00F92A18">
              <w:rPr>
                <w:rFonts w:cs="Times New Roman"/>
                <w:szCs w:val="21"/>
              </w:rPr>
              <w:t xml:space="preserve">keterlaksanaan </w:t>
            </w:r>
            <w:r w:rsidR="00E117FF" w:rsidRPr="00F92A18">
              <w:rPr>
                <w:rFonts w:cs="Times New Roman"/>
                <w:szCs w:val="21"/>
                <w:lang w:val="id-ID"/>
              </w:rPr>
              <w:t xml:space="preserve">BIP </w:t>
            </w:r>
            <w:r w:rsidR="00432F53" w:rsidRPr="00F92A18">
              <w:rPr>
                <w:rFonts w:cs="Times New Roman"/>
                <w:szCs w:val="21"/>
              </w:rPr>
              <w:t xml:space="preserve">rata-rata </w:t>
            </w:r>
            <w:r w:rsidR="002B628D" w:rsidRPr="00F92A18">
              <w:rPr>
                <w:rFonts w:cs="Times New Roman"/>
                <w:szCs w:val="21"/>
                <w:lang w:val="id-ID"/>
              </w:rPr>
              <w:t>83,33</w:t>
            </w:r>
            <w:r w:rsidR="00432F53" w:rsidRPr="00F92A18">
              <w:rPr>
                <w:rFonts w:cs="Times New Roman"/>
                <w:szCs w:val="21"/>
                <w:lang w:val="id-ID"/>
              </w:rPr>
              <w:t>%</w:t>
            </w:r>
            <w:r w:rsidR="00D00D5D" w:rsidRPr="00F92A18">
              <w:rPr>
                <w:rFonts w:cs="Times New Roman"/>
                <w:color w:val="FF0000"/>
                <w:szCs w:val="21"/>
              </w:rPr>
              <w:t xml:space="preserve"> </w:t>
            </w:r>
            <w:r w:rsidR="00D00D5D" w:rsidRPr="00F92A18">
              <w:rPr>
                <w:rFonts w:cs="Times New Roman"/>
                <w:szCs w:val="21"/>
              </w:rPr>
              <w:t>dengan kriteria sangat setuju</w:t>
            </w:r>
            <w:r w:rsidR="00432F53" w:rsidRPr="00F92A18">
              <w:rPr>
                <w:rFonts w:cs="Times New Roman"/>
                <w:szCs w:val="21"/>
                <w:lang w:val="id-ID"/>
              </w:rPr>
              <w:t xml:space="preserve">. </w:t>
            </w:r>
            <w:r w:rsidR="00D00D5D" w:rsidRPr="00F92A18">
              <w:rPr>
                <w:rFonts w:cs="Times New Roman"/>
                <w:szCs w:val="21"/>
              </w:rPr>
              <w:t xml:space="preserve">Berdasarkan hal tersebut </w:t>
            </w:r>
            <w:r w:rsidR="00E117FF" w:rsidRPr="00F92A18">
              <w:rPr>
                <w:rFonts w:cs="Times New Roman"/>
                <w:szCs w:val="21"/>
                <w:lang w:val="id-ID"/>
              </w:rPr>
              <w:t>BIP</w:t>
            </w:r>
            <w:r w:rsidR="00D00D5D" w:rsidRPr="00F92A18">
              <w:rPr>
                <w:rFonts w:cs="Times New Roman"/>
                <w:i/>
                <w:iCs/>
                <w:szCs w:val="21"/>
              </w:rPr>
              <w:t xml:space="preserve"> </w:t>
            </w:r>
            <w:r w:rsidR="00D00D5D" w:rsidRPr="00F92A18">
              <w:rPr>
                <w:rFonts w:cs="Times New Roman"/>
                <w:szCs w:val="21"/>
              </w:rPr>
              <w:t>yang dikembangkan sangat praktis digunakan dan memudahkan mahasiswa dalam pembelajaran.</w:t>
            </w:r>
          </w:p>
        </w:tc>
      </w:tr>
      <w:tr w:rsidR="00527846" w14:paraId="09FCFF03" w14:textId="77777777" w:rsidTr="00FD37D7">
        <w:tc>
          <w:tcPr>
            <w:tcW w:w="1024" w:type="dxa"/>
            <w:tcBorders>
              <w:top w:val="single" w:sz="12" w:space="0" w:color="E5B609"/>
              <w:bottom w:val="single" w:sz="12" w:space="0" w:color="17365D"/>
              <w:right w:val="nil"/>
            </w:tcBorders>
            <w:shd w:val="clear" w:color="auto" w:fill="auto"/>
          </w:tcPr>
          <w:p w14:paraId="764440F1" w14:textId="77777777" w:rsidR="00527846" w:rsidRDefault="00527846">
            <w:pPr>
              <w:ind w:firstLine="0"/>
              <w:jc w:val="left"/>
              <w:rPr>
                <w:rFonts w:cs="Times New Roman"/>
                <w:sz w:val="10"/>
                <w:lang w:val="en-ID"/>
              </w:rPr>
            </w:pPr>
          </w:p>
          <w:p w14:paraId="337C46C0" w14:textId="77777777" w:rsidR="00527846" w:rsidRDefault="00775D84">
            <w:pPr>
              <w:ind w:firstLine="0"/>
              <w:jc w:val="left"/>
              <w:rPr>
                <w:rFonts w:cs="Times New Roman"/>
                <w:b/>
                <w:sz w:val="18"/>
                <w:lang w:val="en-ID"/>
              </w:rPr>
            </w:pPr>
            <w:r>
              <w:rPr>
                <w:rFonts w:cs="Times New Roman"/>
                <w:b/>
                <w:sz w:val="18"/>
                <w:lang w:val="en-ID"/>
              </w:rPr>
              <w:t xml:space="preserve">History: </w:t>
            </w:r>
          </w:p>
          <w:p w14:paraId="41B30E7D" w14:textId="77777777" w:rsidR="00527846" w:rsidRDefault="00775D84">
            <w:pPr>
              <w:ind w:firstLine="0"/>
              <w:jc w:val="left"/>
              <w:rPr>
                <w:rFonts w:cs="Times New Roman"/>
                <w:sz w:val="18"/>
                <w:lang w:val="en-ID"/>
              </w:rPr>
            </w:pPr>
            <w:r>
              <w:rPr>
                <w:rFonts w:cs="Times New Roman"/>
                <w:sz w:val="18"/>
                <w:lang w:val="en-ID"/>
              </w:rPr>
              <w:t xml:space="preserve">Received </w:t>
            </w:r>
          </w:p>
          <w:p w14:paraId="0D3FA9FB" w14:textId="77777777" w:rsidR="00527846" w:rsidRDefault="00775D84">
            <w:pPr>
              <w:ind w:firstLine="0"/>
              <w:jc w:val="left"/>
              <w:rPr>
                <w:rFonts w:cs="Times New Roman"/>
                <w:sz w:val="18"/>
                <w:lang w:val="en-ID"/>
              </w:rPr>
            </w:pPr>
            <w:r>
              <w:rPr>
                <w:rFonts w:cs="Times New Roman"/>
                <w:sz w:val="18"/>
                <w:lang w:val="en-ID"/>
              </w:rPr>
              <w:t>Accepted</w:t>
            </w:r>
          </w:p>
          <w:p w14:paraId="5E68AA1E" w14:textId="77777777" w:rsidR="00527846" w:rsidRDefault="00775D84">
            <w:pPr>
              <w:ind w:firstLine="0"/>
              <w:jc w:val="left"/>
              <w:rPr>
                <w:rFonts w:cs="Times New Roman"/>
                <w:sz w:val="18"/>
                <w:lang w:val="en-ID"/>
              </w:rPr>
            </w:pPr>
            <w:r>
              <w:rPr>
                <w:rFonts w:cs="Times New Roman"/>
                <w:sz w:val="18"/>
                <w:lang w:val="en-ID"/>
              </w:rPr>
              <w:t>Published</w:t>
            </w:r>
          </w:p>
          <w:p w14:paraId="705339FB" w14:textId="77777777" w:rsidR="00527846" w:rsidRDefault="00527846">
            <w:pPr>
              <w:ind w:firstLine="0"/>
              <w:jc w:val="left"/>
              <w:rPr>
                <w:rFonts w:cs="Times New Roman"/>
                <w:sz w:val="18"/>
                <w:lang w:val="en-ID"/>
              </w:rPr>
            </w:pPr>
          </w:p>
        </w:tc>
        <w:tc>
          <w:tcPr>
            <w:tcW w:w="1515" w:type="dxa"/>
            <w:tcBorders>
              <w:top w:val="single" w:sz="12" w:space="0" w:color="E5B609"/>
              <w:left w:val="nil"/>
              <w:bottom w:val="single" w:sz="12" w:space="0" w:color="17365D"/>
              <w:right w:val="nil"/>
            </w:tcBorders>
            <w:shd w:val="clear" w:color="auto" w:fill="auto"/>
          </w:tcPr>
          <w:p w14:paraId="43E44067" w14:textId="77777777" w:rsidR="00527846" w:rsidRDefault="00527846">
            <w:pPr>
              <w:ind w:left="-108" w:firstLine="0"/>
              <w:jc w:val="left"/>
              <w:rPr>
                <w:rFonts w:cs="Times New Roman"/>
                <w:sz w:val="10"/>
                <w:lang w:val="en-ID"/>
              </w:rPr>
            </w:pPr>
          </w:p>
          <w:p w14:paraId="268790C0" w14:textId="77777777" w:rsidR="00527846" w:rsidRDefault="00527846">
            <w:pPr>
              <w:ind w:left="-108" w:firstLine="0"/>
              <w:jc w:val="left"/>
              <w:rPr>
                <w:rFonts w:cs="Times New Roman"/>
                <w:sz w:val="18"/>
                <w:lang w:val="en-ID"/>
              </w:rPr>
            </w:pPr>
          </w:p>
          <w:p w14:paraId="39C8EDB7" w14:textId="77777777" w:rsidR="00527846" w:rsidRDefault="00775D84">
            <w:pPr>
              <w:ind w:left="-108" w:firstLine="0"/>
              <w:jc w:val="left"/>
              <w:rPr>
                <w:rFonts w:cs="Times New Roman"/>
                <w:sz w:val="18"/>
                <w:lang w:val="en-ID"/>
              </w:rPr>
            </w:pPr>
            <w:r>
              <w:rPr>
                <w:rFonts w:cs="Times New Roman"/>
                <w:sz w:val="18"/>
                <w:lang w:val="en-ID"/>
              </w:rPr>
              <w:t>: dd/mm/yyyy</w:t>
            </w:r>
          </w:p>
          <w:p w14:paraId="6C5468C2" w14:textId="77777777" w:rsidR="00527846" w:rsidRDefault="00775D84">
            <w:pPr>
              <w:ind w:left="-108" w:firstLine="0"/>
              <w:jc w:val="left"/>
              <w:rPr>
                <w:rFonts w:cs="Times New Roman"/>
                <w:sz w:val="18"/>
                <w:lang w:val="en-ID"/>
              </w:rPr>
            </w:pPr>
            <w:r>
              <w:rPr>
                <w:rFonts w:cs="Times New Roman"/>
                <w:sz w:val="18"/>
                <w:lang w:val="en-ID"/>
              </w:rPr>
              <w:t>: dd/mm/yyyy</w:t>
            </w:r>
          </w:p>
          <w:p w14:paraId="7D43CE2A" w14:textId="77777777" w:rsidR="00527846" w:rsidRDefault="00775D84">
            <w:pPr>
              <w:ind w:left="-108" w:firstLine="0"/>
              <w:jc w:val="left"/>
              <w:rPr>
                <w:rFonts w:cs="Times New Roman"/>
                <w:sz w:val="18"/>
                <w:lang w:val="en-ID"/>
              </w:rPr>
            </w:pPr>
            <w:r>
              <w:rPr>
                <w:rFonts w:cs="Times New Roman"/>
                <w:sz w:val="18"/>
                <w:lang w:val="en-ID"/>
              </w:rPr>
              <w:t>: dd/mm/yyyy</w:t>
            </w:r>
          </w:p>
          <w:p w14:paraId="2D490C7B" w14:textId="77777777" w:rsidR="00527846" w:rsidRDefault="00527846">
            <w:pPr>
              <w:ind w:firstLine="0"/>
              <w:jc w:val="left"/>
              <w:rPr>
                <w:rFonts w:cs="Times New Roman"/>
                <w:sz w:val="18"/>
                <w:lang w:val="en-ID"/>
              </w:rPr>
            </w:pPr>
          </w:p>
        </w:tc>
        <w:tc>
          <w:tcPr>
            <w:tcW w:w="6424" w:type="dxa"/>
            <w:vMerge/>
            <w:tcBorders>
              <w:left w:val="nil"/>
              <w:bottom w:val="single" w:sz="12" w:space="0" w:color="17365D"/>
            </w:tcBorders>
            <w:shd w:val="clear" w:color="auto" w:fill="auto"/>
          </w:tcPr>
          <w:p w14:paraId="6670A1D3" w14:textId="77777777" w:rsidR="00527846" w:rsidRDefault="00527846">
            <w:pPr>
              <w:ind w:firstLine="0"/>
              <w:jc w:val="center"/>
              <w:rPr>
                <w:rFonts w:cs="Times New Roman"/>
                <w:lang w:val="en-ID"/>
              </w:rPr>
            </w:pPr>
          </w:p>
        </w:tc>
      </w:tr>
    </w:tbl>
    <w:p w14:paraId="1E84B0D3" w14:textId="77777777" w:rsidR="00F92A18" w:rsidRPr="00230A97" w:rsidRDefault="00F92A18" w:rsidP="00F92A18">
      <w:pPr>
        <w:ind w:firstLine="0"/>
        <w:rPr>
          <w:rFonts w:cs="Times New Roman"/>
          <w:sz w:val="16"/>
          <w:lang w:val="en-ID"/>
        </w:rPr>
      </w:pPr>
      <w:r w:rsidRPr="00230A97">
        <w:rPr>
          <w:rFonts w:cs="Times New Roman"/>
          <w:sz w:val="16"/>
          <w:lang w:val="en-ID"/>
        </w:rPr>
        <w:lastRenderedPageBreak/>
        <w:t xml:space="preserve">© </w:t>
      </w:r>
      <w:r w:rsidRPr="00D6516A">
        <w:rPr>
          <w:rFonts w:cs="Times New Roman"/>
          <w:sz w:val="16"/>
          <w:lang w:val="en-ID"/>
        </w:rPr>
        <w:t xml:space="preserve">20xx </w:t>
      </w:r>
      <w:r w:rsidRPr="00230A97">
        <w:rPr>
          <w:rFonts w:cs="Times New Roman"/>
          <w:sz w:val="16"/>
          <w:lang w:val="en-ID"/>
        </w:rPr>
        <w:t>BIO-INOVED : Jurnal Biologi Inovasi Pendidikan</w:t>
      </w:r>
    </w:p>
    <w:p w14:paraId="44FE290C" w14:textId="77777777" w:rsidR="001011D1" w:rsidRDefault="001011D1" w:rsidP="00F618CC">
      <w:pPr>
        <w:ind w:firstLine="0"/>
        <w:rPr>
          <w:rFonts w:cs="Times New Roman"/>
          <w:b/>
          <w:lang w:val="en-ID"/>
        </w:rPr>
      </w:pPr>
    </w:p>
    <w:p w14:paraId="1729446E" w14:textId="0DBDCA14" w:rsidR="00F92A18" w:rsidRDefault="00F92A18" w:rsidP="00F618CC">
      <w:pPr>
        <w:ind w:firstLine="0"/>
        <w:rPr>
          <w:rFonts w:cs="Times New Roman"/>
          <w:b/>
          <w:lang w:val="en-ID"/>
        </w:rPr>
        <w:sectPr w:rsidR="00F92A18">
          <w:headerReference w:type="default" r:id="rId8"/>
          <w:footerReference w:type="default" r:id="rId9"/>
          <w:pgSz w:w="11907" w:h="16839" w:code="9"/>
          <w:pgMar w:top="1701" w:right="1418" w:bottom="1134" w:left="1418" w:header="567" w:footer="709" w:gutter="0"/>
          <w:cols w:space="708"/>
          <w:docGrid w:linePitch="360"/>
        </w:sectPr>
      </w:pPr>
    </w:p>
    <w:p w14:paraId="2532F3C6" w14:textId="6B1B4147" w:rsidR="00527846" w:rsidRDefault="00F92A18">
      <w:pPr>
        <w:pStyle w:val="Heading4"/>
        <w:rPr>
          <w:lang w:val="en-ID"/>
        </w:rPr>
      </w:pPr>
      <w:r>
        <w:rPr>
          <w:lang w:val="id-ID"/>
        </w:rPr>
        <w:lastRenderedPageBreak/>
        <w:t>Introduction</w:t>
      </w:r>
    </w:p>
    <w:p w14:paraId="2EBEB52B" w14:textId="77777777" w:rsidR="00527846" w:rsidRDefault="00527846">
      <w:pPr>
        <w:rPr>
          <w:rFonts w:cs="Times New Roman"/>
          <w:lang w:val="en-ID"/>
        </w:rPr>
        <w:sectPr w:rsidR="00527846">
          <w:type w:val="continuous"/>
          <w:pgSz w:w="11907" w:h="16839" w:code="9"/>
          <w:pgMar w:top="1701" w:right="1418" w:bottom="1134" w:left="1418" w:header="567" w:footer="709" w:gutter="0"/>
          <w:cols w:space="283"/>
          <w:docGrid w:linePitch="360"/>
        </w:sectPr>
      </w:pPr>
    </w:p>
    <w:p w14:paraId="5C0DD47E" w14:textId="04F73AFD" w:rsidR="004869CF" w:rsidRDefault="004869CF" w:rsidP="008110D0">
      <w:pPr>
        <w:autoSpaceDE w:val="0"/>
        <w:autoSpaceDN w:val="0"/>
        <w:adjustRightInd w:val="0"/>
        <w:rPr>
          <w:lang w:val="id-ID"/>
        </w:rPr>
      </w:pPr>
      <w:r>
        <w:lastRenderedPageBreak/>
        <w:t>Saat ini banyak anggapan yang menilai guru kurang serius dalam mengembangkan profesinya. Hal ini dapat dilihat dari guru yang tidak mempunyai persiapan mengajar dan kurang minatnya guru dalam mengembangkan kualitas dirinya</w:t>
      </w:r>
      <w:r w:rsidR="00D57FB5">
        <w:rPr>
          <w:lang w:val="id-ID"/>
        </w:rPr>
        <w:t xml:space="preserve"> (Zuriah, </w:t>
      </w:r>
      <w:r w:rsidR="00D57FB5">
        <w:rPr>
          <w:i/>
          <w:iCs/>
          <w:lang w:val="id-ID"/>
        </w:rPr>
        <w:t>at al.,</w:t>
      </w:r>
      <w:r w:rsidR="00D57FB5">
        <w:rPr>
          <w:lang w:val="id-ID"/>
        </w:rPr>
        <w:t xml:space="preserve"> 2016)</w:t>
      </w:r>
      <w:r>
        <w:t>. Guru dituntut untuk dapat mengembangkan bahan ajar, namun saat ini banyak guru yang kurang antusias dalam menjalankan profesinya khususnya dalam mengembangkan bahan ajar.</w:t>
      </w:r>
      <w:r w:rsidR="00D57FB5">
        <w:rPr>
          <w:lang w:val="id-ID"/>
        </w:rPr>
        <w:t xml:space="preserve"> </w:t>
      </w:r>
      <w:r>
        <w:t>Pentingnya pengembangan bahan ajar ini karena bahan ajar harus sesuai dengan tuntutan kurikulum, karakteristik siswa, dan dapat memecahkan masalah dalam pembelajaran</w:t>
      </w:r>
      <w:r w:rsidR="00D57FB5">
        <w:rPr>
          <w:lang w:val="id-ID"/>
        </w:rPr>
        <w:t xml:space="preserve"> (</w:t>
      </w:r>
      <w:r w:rsidR="00D57FB5" w:rsidRPr="00BA43F4">
        <w:rPr>
          <w:sz w:val="20"/>
          <w:szCs w:val="20"/>
        </w:rPr>
        <w:t xml:space="preserve">Latifah, </w:t>
      </w:r>
      <w:r w:rsidR="00D57FB5" w:rsidRPr="00BA43F4">
        <w:rPr>
          <w:i/>
          <w:iCs/>
          <w:sz w:val="20"/>
          <w:szCs w:val="20"/>
        </w:rPr>
        <w:t>et al.</w:t>
      </w:r>
      <w:r w:rsidR="00D57FB5">
        <w:rPr>
          <w:i/>
          <w:iCs/>
          <w:sz w:val="20"/>
          <w:szCs w:val="20"/>
          <w:lang w:val="id-ID"/>
        </w:rPr>
        <w:t xml:space="preserve">, </w:t>
      </w:r>
      <w:r w:rsidR="00D57FB5" w:rsidRPr="00BA43F4">
        <w:rPr>
          <w:sz w:val="20"/>
          <w:szCs w:val="20"/>
        </w:rPr>
        <w:t>2018)</w:t>
      </w:r>
      <w:r w:rsidR="00D57FB5">
        <w:rPr>
          <w:sz w:val="20"/>
          <w:szCs w:val="20"/>
          <w:lang w:val="id-ID"/>
        </w:rPr>
        <w:t>.</w:t>
      </w:r>
      <w:r w:rsidR="00D57FB5" w:rsidRPr="00BA43F4">
        <w:rPr>
          <w:sz w:val="20"/>
          <w:szCs w:val="20"/>
        </w:rPr>
        <w:t xml:space="preserve"> </w:t>
      </w:r>
      <w:r>
        <w:t xml:space="preserve">Menurunnya kualitas dan produktivitas guru dalam memenuhi tuntutan pengembangkan bahan ajar mungkin disebabkan karena adanya masalah dan keterbatasan. Hal ini berkaitan dengan situasi yang dialami oleh pribadi guru sehari-hari. Salah satu cara untuk mengatasi masalah atau keterbatasan dalam pengembangkan bahan ajar oleh guru adalah dengan </w:t>
      </w:r>
      <w:r>
        <w:rPr>
          <w:lang w:val="id-ID"/>
        </w:rPr>
        <w:t>mengembangkan bahan ajar berupa buku ilmiah populer yang memuat suatu potensi lokal daerah.</w:t>
      </w:r>
    </w:p>
    <w:p w14:paraId="323F74B0" w14:textId="0A706DD5" w:rsidR="00D57FB5" w:rsidRDefault="00D57FB5" w:rsidP="00D57FB5">
      <w:pPr>
        <w:rPr>
          <w:color w:val="000000" w:themeColor="text1"/>
          <w:szCs w:val="21"/>
          <w:lang w:val="id-ID"/>
        </w:rPr>
      </w:pPr>
      <w:r w:rsidRPr="00D57FB5">
        <w:rPr>
          <w:szCs w:val="21"/>
        </w:rPr>
        <w:t xml:space="preserve">Buku ilmiah populer adalah buku ilmiah yang ditulis dengan cara yang mudah untuk dipahami oleh masyarakat umum secara luas, seperti guru, dosen, mahasiswa, praktisi keilmuan, dan peminat bidang ilmu tersebut (Tim Editor LIPI Press, 2016; UNSOED, 2016). Buku ilmiah populer lebih dari sekedar pengetahuan ilmiah sederhana yang dijatuhkan kepada khalayak umum. Buku ilmiah populer mensintesis, reorganisasi dan menghadirkan pengetahuan untuk berbagai khalayak termasuk disiplin masyarakat dari penulis sendiri (Schirrmacher, 2009). Berdasarkan uraian di atas, buku ilmiah populer merupakan buku yang ditulis dari hasil studi ilmiah, namun tidak terikat dengan aturan penulisan ilmiah agar sajiannya menarik dan mudah dipahami oleh masyarakat </w:t>
      </w:r>
      <w:r w:rsidRPr="00D57FB5">
        <w:rPr>
          <w:color w:val="000000" w:themeColor="text1"/>
          <w:szCs w:val="21"/>
        </w:rPr>
        <w:t>umum</w:t>
      </w:r>
      <w:r>
        <w:rPr>
          <w:color w:val="000000" w:themeColor="text1"/>
          <w:szCs w:val="21"/>
          <w:lang w:val="id-ID"/>
        </w:rPr>
        <w:t>.</w:t>
      </w:r>
    </w:p>
    <w:p w14:paraId="1F8CFE9F" w14:textId="77777777" w:rsidR="00D57FB5" w:rsidRPr="00D57FB5" w:rsidRDefault="00D57FB5" w:rsidP="00D57FB5">
      <w:pPr>
        <w:pStyle w:val="ListParagraph"/>
        <w:ind w:left="0"/>
        <w:rPr>
          <w:color w:val="FF0000"/>
          <w:szCs w:val="21"/>
        </w:rPr>
      </w:pPr>
      <w:r w:rsidRPr="00D57FB5">
        <w:rPr>
          <w:szCs w:val="21"/>
        </w:rPr>
        <w:t xml:space="preserve">Pengembangan buku ilmiah populer yang mengarah pada implementasi pengetahuan dan pengalaman hidup sangatlah penting, terutama dalam memahami lingkungan sekitar dan dalam meningkatkan kemampuan berpikir kritis. Seperti yang dilaporkan oleh Latifah, </w:t>
      </w:r>
      <w:r w:rsidRPr="00D57FB5">
        <w:rPr>
          <w:i/>
          <w:iCs/>
          <w:szCs w:val="21"/>
        </w:rPr>
        <w:t xml:space="preserve">et al. </w:t>
      </w:r>
      <w:r w:rsidRPr="00D57FB5">
        <w:rPr>
          <w:szCs w:val="21"/>
        </w:rPr>
        <w:t xml:space="preserve">(2018) dalam penelitiannya yang menunjukan bahwa adanya peningkatan yang signifikan terhadap kemampuan </w:t>
      </w:r>
      <w:r w:rsidRPr="00D57FB5">
        <w:rPr>
          <w:szCs w:val="21"/>
        </w:rPr>
        <w:lastRenderedPageBreak/>
        <w:t>berpikir kritis mahasiswa menggunakan buku ilmiah popular</w:t>
      </w:r>
      <w:r w:rsidRPr="00D57FB5">
        <w:rPr>
          <w:szCs w:val="21"/>
          <w:lang w:val="id-ID"/>
        </w:rPr>
        <w:t xml:space="preserve"> yang valid, praktis dan efektif dalam pembelajaran</w:t>
      </w:r>
      <w:r w:rsidRPr="00D57FB5">
        <w:rPr>
          <w:szCs w:val="21"/>
        </w:rPr>
        <w:t xml:space="preserve">. </w:t>
      </w:r>
      <w:r w:rsidRPr="00D57FB5">
        <w:rPr>
          <w:szCs w:val="21"/>
          <w:lang w:val="id-ID"/>
        </w:rPr>
        <w:t>Hal ini sejalan dengan</w:t>
      </w:r>
      <w:r w:rsidRPr="00D57FB5">
        <w:rPr>
          <w:szCs w:val="21"/>
        </w:rPr>
        <w:t xml:space="preserve"> Setiawan, </w:t>
      </w:r>
      <w:r w:rsidRPr="00D57FB5">
        <w:rPr>
          <w:i/>
          <w:iCs/>
          <w:szCs w:val="21"/>
        </w:rPr>
        <w:t xml:space="preserve">et al. </w:t>
      </w:r>
      <w:r w:rsidRPr="00D57FB5">
        <w:rPr>
          <w:szCs w:val="21"/>
        </w:rPr>
        <w:t xml:space="preserve">(2019) dalam penelitiannya mengemukakan </w:t>
      </w:r>
      <w:r w:rsidRPr="00D57FB5">
        <w:rPr>
          <w:color w:val="000000" w:themeColor="text1"/>
          <w:szCs w:val="21"/>
        </w:rPr>
        <w:t>bahwa pengembangan buku ilmiah yang praktis dan tervalidasi dapat meningkatkan kemampuan berpikir kritis pembaca</w:t>
      </w:r>
      <w:r w:rsidRPr="00D57FB5">
        <w:rPr>
          <w:color w:val="000000" w:themeColor="text1"/>
          <w:szCs w:val="21"/>
          <w:lang w:val="id-ID"/>
        </w:rPr>
        <w:t xml:space="preserve"> secara maksimal</w:t>
      </w:r>
      <w:r w:rsidRPr="00D57FB5">
        <w:rPr>
          <w:color w:val="000000" w:themeColor="text1"/>
          <w:szCs w:val="21"/>
        </w:rPr>
        <w:t>.</w:t>
      </w:r>
    </w:p>
    <w:p w14:paraId="092361F2" w14:textId="1D7619E3" w:rsidR="003A29C4" w:rsidRDefault="003A29C4" w:rsidP="003A29C4">
      <w:pPr>
        <w:rPr>
          <w:szCs w:val="21"/>
          <w:lang w:val="id-ID"/>
        </w:rPr>
      </w:pPr>
      <w:r w:rsidRPr="003A29C4">
        <w:rPr>
          <w:szCs w:val="21"/>
        </w:rPr>
        <w:t xml:space="preserve">Materi yang bagus memang dapat memudahkan mahasiswa dalam mencapai tujuan pembelajaran. Namun, Pengemasan bahan ajar yang menarik berupa </w:t>
      </w:r>
      <w:r>
        <w:rPr>
          <w:szCs w:val="21"/>
          <w:lang w:val="id-ID"/>
        </w:rPr>
        <w:t>pengembangan buku ilmiah populer</w:t>
      </w:r>
      <w:r w:rsidRPr="003A29C4">
        <w:rPr>
          <w:szCs w:val="21"/>
        </w:rPr>
        <w:t xml:space="preserve"> </w:t>
      </w:r>
      <w:r>
        <w:rPr>
          <w:szCs w:val="21"/>
          <w:lang w:val="id-ID"/>
        </w:rPr>
        <w:t>yang mudah dipahami mahasiswa dengan gaya bahasa yang sederhana</w:t>
      </w:r>
      <w:r w:rsidRPr="003A29C4">
        <w:rPr>
          <w:szCs w:val="21"/>
        </w:rPr>
        <w:t xml:space="preserve"> </w:t>
      </w:r>
      <w:r>
        <w:rPr>
          <w:szCs w:val="21"/>
          <w:lang w:val="id-ID"/>
        </w:rPr>
        <w:t xml:space="preserve">dapat </w:t>
      </w:r>
      <w:r w:rsidRPr="003A29C4">
        <w:rPr>
          <w:szCs w:val="21"/>
        </w:rPr>
        <w:t>menjadi solusi untuk suatu pembelajaran yang inovatif</w:t>
      </w:r>
      <w:r>
        <w:rPr>
          <w:szCs w:val="21"/>
          <w:lang w:val="id-ID"/>
        </w:rPr>
        <w:t xml:space="preserve"> </w:t>
      </w:r>
      <w:r>
        <w:rPr>
          <w:lang w:val="id-ID"/>
        </w:rPr>
        <w:t xml:space="preserve">(Zuriah, </w:t>
      </w:r>
      <w:r>
        <w:rPr>
          <w:i/>
          <w:iCs/>
          <w:lang w:val="id-ID"/>
        </w:rPr>
        <w:t>at al.,</w:t>
      </w:r>
      <w:r>
        <w:rPr>
          <w:lang w:val="id-ID"/>
        </w:rPr>
        <w:t xml:space="preserve"> 2016)</w:t>
      </w:r>
      <w:r w:rsidRPr="003A29C4">
        <w:rPr>
          <w:szCs w:val="21"/>
        </w:rPr>
        <w:t xml:space="preserve">. </w:t>
      </w:r>
      <w:r>
        <w:rPr>
          <w:szCs w:val="21"/>
          <w:lang w:val="id-ID"/>
        </w:rPr>
        <w:t xml:space="preserve">Materi yang dapat dimuat dalam suatu bahan ajar yaitu materi yang berbasis potensi lokal atau lingkungan sekitar mahasiswa. Pada kenyataannya belum banyak terdapat bahan ajar yang memanfaatkan potensi lokal </w:t>
      </w:r>
      <w:r w:rsidRPr="003A29C4">
        <w:rPr>
          <w:szCs w:val="21"/>
        </w:rPr>
        <w:t xml:space="preserve"> </w:t>
      </w:r>
      <w:r>
        <w:rPr>
          <w:szCs w:val="21"/>
          <w:lang w:val="id-ID"/>
        </w:rPr>
        <w:t>salah satunya pada mata kuliah Zoologi Vertebrata.</w:t>
      </w:r>
    </w:p>
    <w:p w14:paraId="56CBDDF3" w14:textId="7DAB740E" w:rsidR="003A29C4" w:rsidRDefault="003A29C4" w:rsidP="003A29C4">
      <w:pPr>
        <w:rPr>
          <w:rStyle w:val="y2iqfc"/>
          <w:color w:val="000000" w:themeColor="text1"/>
          <w:sz w:val="20"/>
          <w:szCs w:val="20"/>
        </w:rPr>
      </w:pPr>
      <w:r>
        <w:rPr>
          <w:szCs w:val="21"/>
          <w:lang w:val="id-ID"/>
        </w:rPr>
        <w:t xml:space="preserve">Zoologi Vertebrata merupakan salah satu mata kuliah yang terdapat pada program studi pendidikan Biologi ULM. Mata kuliah ini memiliki sub materi tentang keanekaragaman suatu burung sehingga dapat dijadikan sebagai materi yang dimuat dalam suatu buku ilmiah populer. </w:t>
      </w:r>
      <w:r w:rsidR="00F42929">
        <w:rPr>
          <w:szCs w:val="21"/>
          <w:lang w:val="id-ID"/>
        </w:rPr>
        <w:t xml:space="preserve">Beberapa jenis burung dapat ditemukan pada kawasan hutan pantai Tabanio yang terdapat pada  </w:t>
      </w:r>
      <w:r w:rsidR="00F42929" w:rsidRPr="00F42929">
        <w:rPr>
          <w:color w:val="000000" w:themeColor="text1"/>
          <w:szCs w:val="21"/>
        </w:rPr>
        <w:t xml:space="preserve">Tabanio Kabupaten Tanah Laut </w:t>
      </w:r>
      <w:r w:rsidR="00F42929">
        <w:rPr>
          <w:szCs w:val="21"/>
          <w:lang w:val="id-ID"/>
        </w:rPr>
        <w:t xml:space="preserve">yang merupakan kawasan wisata sehingga memiliki daya tarik tersendiri bagi pengunjung dan dapat dijadikan sebagai tempat belajar yang efektif </w:t>
      </w:r>
      <w:r w:rsidR="00F42929" w:rsidRPr="006A226F">
        <w:rPr>
          <w:color w:val="000000" w:themeColor="text1"/>
          <w:sz w:val="20"/>
          <w:szCs w:val="20"/>
        </w:rPr>
        <w:t xml:space="preserve">(Putri </w:t>
      </w:r>
      <w:r w:rsidR="00F42929" w:rsidRPr="006A226F">
        <w:rPr>
          <w:i/>
          <w:color w:val="000000" w:themeColor="text1"/>
          <w:sz w:val="20"/>
          <w:szCs w:val="20"/>
        </w:rPr>
        <w:t>et al</w:t>
      </w:r>
      <w:r w:rsidR="00F42929" w:rsidRPr="006A226F">
        <w:rPr>
          <w:color w:val="000000" w:themeColor="text1"/>
          <w:sz w:val="20"/>
          <w:szCs w:val="20"/>
        </w:rPr>
        <w:t>., 2020)</w:t>
      </w:r>
      <w:r w:rsidR="00F42929" w:rsidRPr="006A226F">
        <w:rPr>
          <w:rStyle w:val="y2iqfc"/>
          <w:color w:val="000000" w:themeColor="text1"/>
          <w:sz w:val="20"/>
          <w:szCs w:val="20"/>
        </w:rPr>
        <w:t>.</w:t>
      </w:r>
    </w:p>
    <w:p w14:paraId="472349D6" w14:textId="77777777" w:rsidR="00F42929" w:rsidRDefault="00F42929" w:rsidP="00F42929">
      <w:pPr>
        <w:rPr>
          <w:szCs w:val="21"/>
          <w:lang w:val="id-ID"/>
        </w:rPr>
      </w:pPr>
      <w:r w:rsidRPr="00F42929">
        <w:rPr>
          <w:color w:val="000000" w:themeColor="text1"/>
          <w:szCs w:val="21"/>
        </w:rPr>
        <w:t xml:space="preserve">Hutan Pantai Tabanio Kabupaten Tanah Laut adalah merupakan kawasan yang digunakan masyarakat sebagai tempat peternakan, perkebunan dan pertanian. Hutan Pantai Tabanio Kabupaten Tanah Laut merupakan kawasan yang akan dijadikan tempat pengembangan wisata, dan baik untuk materi tambahan belajar. </w:t>
      </w:r>
      <w:r w:rsidRPr="00F42929">
        <w:rPr>
          <w:color w:val="000000" w:themeColor="text1"/>
          <w:szCs w:val="21"/>
          <w:lang w:val="sv-SE"/>
        </w:rPr>
        <w:t xml:space="preserve">Berdasarkan </w:t>
      </w:r>
      <w:r w:rsidRPr="00F42929">
        <w:rPr>
          <w:color w:val="000000" w:themeColor="text1"/>
          <w:szCs w:val="21"/>
        </w:rPr>
        <w:t xml:space="preserve">hasil </w:t>
      </w:r>
      <w:r w:rsidRPr="00F42929">
        <w:rPr>
          <w:color w:val="000000" w:themeColor="text1"/>
          <w:szCs w:val="21"/>
          <w:lang w:val="sv-SE"/>
        </w:rPr>
        <w:t xml:space="preserve">observasi </w:t>
      </w:r>
      <w:r w:rsidRPr="00F42929">
        <w:rPr>
          <w:color w:val="000000" w:themeColor="text1"/>
          <w:szCs w:val="21"/>
        </w:rPr>
        <w:t xml:space="preserve">pendahuluan </w:t>
      </w:r>
      <w:r w:rsidRPr="00F42929">
        <w:rPr>
          <w:color w:val="000000" w:themeColor="text1"/>
          <w:szCs w:val="21"/>
          <w:lang w:val="sv-SE"/>
        </w:rPr>
        <w:t xml:space="preserve">di </w:t>
      </w:r>
      <w:r w:rsidRPr="00F42929">
        <w:rPr>
          <w:color w:val="000000" w:themeColor="text1"/>
          <w:szCs w:val="21"/>
        </w:rPr>
        <w:t xml:space="preserve">kawasan hutan pantai Tabanio Kabupaten Tanah Laut </w:t>
      </w:r>
      <w:r w:rsidRPr="00F42929">
        <w:rPr>
          <w:color w:val="000000" w:themeColor="text1"/>
          <w:szCs w:val="21"/>
          <w:lang w:val="sv-SE"/>
        </w:rPr>
        <w:t xml:space="preserve">ditemukan adanya </w:t>
      </w:r>
      <w:r w:rsidRPr="00F42929">
        <w:rPr>
          <w:szCs w:val="21"/>
        </w:rPr>
        <w:t>burung Karuang Janggut (</w:t>
      </w:r>
      <w:r w:rsidRPr="00F42929">
        <w:rPr>
          <w:i/>
          <w:szCs w:val="21"/>
        </w:rPr>
        <w:t>Alophoixus bres</w:t>
      </w:r>
      <w:r w:rsidRPr="00F42929">
        <w:rPr>
          <w:szCs w:val="21"/>
        </w:rPr>
        <w:t>), burung Cabak Kota (</w:t>
      </w:r>
      <w:r w:rsidRPr="00F42929">
        <w:rPr>
          <w:i/>
          <w:szCs w:val="21"/>
        </w:rPr>
        <w:t>Caprimulgus affinis</w:t>
      </w:r>
      <w:r w:rsidRPr="00F42929">
        <w:rPr>
          <w:szCs w:val="21"/>
        </w:rPr>
        <w:t>), burung Jalak Kerbau (</w:t>
      </w:r>
      <w:r w:rsidRPr="00F42929">
        <w:rPr>
          <w:i/>
          <w:szCs w:val="21"/>
        </w:rPr>
        <w:t>Acridotheres javanicus</w:t>
      </w:r>
      <w:r w:rsidRPr="00F42929">
        <w:rPr>
          <w:szCs w:val="21"/>
        </w:rPr>
        <w:t xml:space="preserve">) </w:t>
      </w:r>
      <w:r w:rsidRPr="00F42929">
        <w:rPr>
          <w:color w:val="000000" w:themeColor="text1"/>
          <w:szCs w:val="21"/>
        </w:rPr>
        <w:t>dan lain-lain.</w:t>
      </w:r>
      <w:r w:rsidRPr="00F42929">
        <w:rPr>
          <w:color w:val="4F81BD" w:themeColor="accent1"/>
          <w:szCs w:val="21"/>
        </w:rPr>
        <w:t xml:space="preserve"> </w:t>
      </w:r>
      <w:r w:rsidRPr="00F42929">
        <w:rPr>
          <w:color w:val="000000" w:themeColor="text1"/>
          <w:szCs w:val="21"/>
        </w:rPr>
        <w:t xml:space="preserve">Oleh sebab itu perlu dilakukan penelitian sebagai upaya untuk memanfaatkan kawasan tersebut sebagai sumber belajar dengan memanfaatkan potensi lokal </w:t>
      </w:r>
      <w:r w:rsidRPr="00F42929">
        <w:rPr>
          <w:noProof/>
          <w:szCs w:val="21"/>
        </w:rPr>
        <w:t xml:space="preserve">yang </w:t>
      </w:r>
      <w:r w:rsidRPr="00F42929">
        <w:rPr>
          <w:noProof/>
          <w:szCs w:val="21"/>
        </w:rPr>
        <w:lastRenderedPageBreak/>
        <w:t>dapat meningkatkan kemampuan berpikir kritis mahasiswa</w:t>
      </w:r>
      <w:r w:rsidRPr="00F42929">
        <w:rPr>
          <w:color w:val="000000" w:themeColor="text1"/>
          <w:szCs w:val="21"/>
        </w:rPr>
        <w:t>.</w:t>
      </w:r>
    </w:p>
    <w:p w14:paraId="2265E03F" w14:textId="77777777" w:rsidR="00F42929" w:rsidRDefault="00BA43F4" w:rsidP="00F42929">
      <w:pPr>
        <w:rPr>
          <w:szCs w:val="21"/>
          <w:lang w:val="id-ID"/>
        </w:rPr>
      </w:pPr>
      <w:r w:rsidRPr="00F42929">
        <w:rPr>
          <w:rFonts w:eastAsia="Times New Roman"/>
          <w:bCs/>
          <w:color w:val="000000" w:themeColor="text1"/>
          <w:szCs w:val="21"/>
        </w:rPr>
        <w:t xml:space="preserve">Berdasarkan uraian di atas, dapat dilihat bahwa pengembangan sumber belajar berbasis lokal perlu ditingkatkan dalam upaya meningkatkan keberhasilan proses pembelajaran. Hal tersebut dikarenakan </w:t>
      </w:r>
      <w:r w:rsidRPr="00F42929">
        <w:rPr>
          <w:rFonts w:eastAsia="Times New Roman"/>
          <w:color w:val="000000" w:themeColor="text1"/>
          <w:szCs w:val="21"/>
        </w:rPr>
        <w:t>sumber belajar berbasis potensi lokal sangat bermanfaat untuk memperkaya pengetahuan pendidikan yang berbasis potensi lokal. Salah satunya dengan membuat buku ilmiah populer berbasis potensi lokal</w:t>
      </w:r>
      <w:r w:rsidRPr="00F42929">
        <w:rPr>
          <w:rFonts w:eastAsia="Times New Roman"/>
          <w:color w:val="000000" w:themeColor="text1"/>
          <w:szCs w:val="21"/>
          <w:lang w:val="id-ID"/>
        </w:rPr>
        <w:t>.</w:t>
      </w:r>
    </w:p>
    <w:p w14:paraId="72EE01D6" w14:textId="29953CE0" w:rsidR="009A0E27" w:rsidRDefault="008110D0" w:rsidP="00ED001F">
      <w:pPr>
        <w:rPr>
          <w:bCs/>
          <w:szCs w:val="21"/>
          <w:lang w:val="id-ID"/>
        </w:rPr>
      </w:pPr>
      <w:r w:rsidRPr="00F42929">
        <w:rPr>
          <w:szCs w:val="21"/>
        </w:rPr>
        <w:t xml:space="preserve">Berdasarkan </w:t>
      </w:r>
      <w:r w:rsidR="003E016E" w:rsidRPr="00F42929">
        <w:rPr>
          <w:szCs w:val="21"/>
        </w:rPr>
        <w:t>uraian diatas</w:t>
      </w:r>
      <w:r w:rsidR="001E6937" w:rsidRPr="00F42929">
        <w:rPr>
          <w:szCs w:val="21"/>
        </w:rPr>
        <w:t xml:space="preserve"> menjadi</w:t>
      </w:r>
      <w:r w:rsidR="003E016E" w:rsidRPr="00F42929">
        <w:rPr>
          <w:szCs w:val="21"/>
        </w:rPr>
        <w:t>kan</w:t>
      </w:r>
      <w:r w:rsidR="001E6937" w:rsidRPr="00F42929">
        <w:rPr>
          <w:szCs w:val="21"/>
        </w:rPr>
        <w:t xml:space="preserve"> dasar</w:t>
      </w:r>
      <w:r w:rsidR="003E016E" w:rsidRPr="00F42929">
        <w:rPr>
          <w:szCs w:val="21"/>
        </w:rPr>
        <w:t xml:space="preserve"> peneliti</w:t>
      </w:r>
      <w:r w:rsidR="001E6937" w:rsidRPr="00F42929">
        <w:rPr>
          <w:szCs w:val="21"/>
        </w:rPr>
        <w:t xml:space="preserve"> </w:t>
      </w:r>
      <w:r w:rsidR="003E016E" w:rsidRPr="00F42929">
        <w:rPr>
          <w:szCs w:val="21"/>
        </w:rPr>
        <w:t xml:space="preserve">untuk </w:t>
      </w:r>
      <w:r w:rsidR="00BA43F4" w:rsidRPr="00F42929">
        <w:rPr>
          <w:szCs w:val="21"/>
          <w:lang w:val="id-ID"/>
        </w:rPr>
        <w:t xml:space="preserve">menguji </w:t>
      </w:r>
      <w:r w:rsidR="00BA43F4" w:rsidRPr="00F42929">
        <w:rPr>
          <w:bCs/>
          <w:szCs w:val="21"/>
        </w:rPr>
        <w:t>kepraktisan buku ilmiah populer keanekaragaman</w:t>
      </w:r>
      <w:r w:rsidR="00BA43F4" w:rsidRPr="00F42929">
        <w:rPr>
          <w:bCs/>
          <w:szCs w:val="21"/>
          <w:lang w:val="id-ID"/>
        </w:rPr>
        <w:t xml:space="preserve"> </w:t>
      </w:r>
      <w:r w:rsidR="00BA43F4" w:rsidRPr="00F42929">
        <w:rPr>
          <w:bCs/>
          <w:szCs w:val="21"/>
        </w:rPr>
        <w:t>jenis burung</w:t>
      </w:r>
      <w:r w:rsidR="00BA43F4" w:rsidRPr="00F42929">
        <w:rPr>
          <w:bCs/>
          <w:szCs w:val="21"/>
          <w:lang w:val="id-ID"/>
        </w:rPr>
        <w:t xml:space="preserve"> d</w:t>
      </w:r>
      <w:r w:rsidR="00BA43F4" w:rsidRPr="00F42929">
        <w:rPr>
          <w:bCs/>
          <w:szCs w:val="21"/>
        </w:rPr>
        <w:t>i Kawasan Hutan Pantai Tabanio</w:t>
      </w:r>
      <w:r w:rsidR="00BA43F4" w:rsidRPr="00F42929">
        <w:rPr>
          <w:bCs/>
          <w:szCs w:val="21"/>
          <w:lang w:val="id-ID"/>
        </w:rPr>
        <w:t xml:space="preserve"> </w:t>
      </w:r>
      <w:r w:rsidR="00BA43F4" w:rsidRPr="00F42929">
        <w:rPr>
          <w:bCs/>
          <w:szCs w:val="21"/>
        </w:rPr>
        <w:t>terhadap kemampuan berpikir kritis mahasiswa</w:t>
      </w:r>
      <w:r w:rsidR="00BA43F4" w:rsidRPr="00F42929">
        <w:rPr>
          <w:bCs/>
          <w:szCs w:val="21"/>
          <w:lang w:val="id-ID"/>
        </w:rPr>
        <w:t>.</w:t>
      </w:r>
    </w:p>
    <w:p w14:paraId="5D4D1379" w14:textId="77777777" w:rsidR="00F92A18" w:rsidRPr="00ED001F" w:rsidRDefault="00F92A18" w:rsidP="00ED001F">
      <w:pPr>
        <w:rPr>
          <w:szCs w:val="21"/>
          <w:lang w:val="id-ID"/>
        </w:rPr>
      </w:pPr>
    </w:p>
    <w:p w14:paraId="70F0E857" w14:textId="40274D61" w:rsidR="00F92A18" w:rsidRDefault="00F92A18" w:rsidP="00F92A18">
      <w:pPr>
        <w:pStyle w:val="Heading4"/>
        <w:rPr>
          <w:lang w:val="en-ID"/>
        </w:rPr>
      </w:pPr>
      <w:r>
        <w:rPr>
          <w:lang w:val="en-ID"/>
        </w:rPr>
        <w:t>Material and Method</w:t>
      </w:r>
    </w:p>
    <w:p w14:paraId="4FB1932F" w14:textId="70A35CE0" w:rsidR="00BE723C" w:rsidRPr="00ED001F" w:rsidRDefault="00BE723C" w:rsidP="00BE723C">
      <w:pPr>
        <w:rPr>
          <w:rFonts w:cs="Times New Roman"/>
          <w:szCs w:val="21"/>
          <w:lang w:val="id-ID"/>
        </w:rPr>
      </w:pPr>
      <w:r w:rsidRPr="00ED001F">
        <w:rPr>
          <w:rFonts w:cs="Times New Roman"/>
          <w:szCs w:val="21"/>
        </w:rPr>
        <w:t>Jenis penelitian ini adalah penelitian pengembangan. Penelitian pengembangan yang digunakan mengacu pada desain pengembangan Tessmer (1998). Studi pendahuluan dilakukan untuk</w:t>
      </w:r>
      <w:r w:rsidR="00B7340D" w:rsidRPr="00ED001F">
        <w:rPr>
          <w:rFonts w:cs="Times New Roman"/>
          <w:szCs w:val="21"/>
          <w:lang w:val="id-ID"/>
        </w:rPr>
        <w:t xml:space="preserve"> mengetahui kendala apa yang dialami oleh pendidik, bahan ajar yang digunakan dan</w:t>
      </w:r>
      <w:r w:rsidRPr="00ED001F">
        <w:rPr>
          <w:rFonts w:cs="Times New Roman"/>
          <w:szCs w:val="21"/>
        </w:rPr>
        <w:t xml:space="preserve"> menganalisis materi</w:t>
      </w:r>
      <w:r w:rsidR="00F22C8E" w:rsidRPr="00ED001F">
        <w:rPr>
          <w:rFonts w:cs="Times New Roman"/>
          <w:szCs w:val="21"/>
        </w:rPr>
        <w:t>-</w:t>
      </w:r>
      <w:r w:rsidRPr="00ED001F">
        <w:rPr>
          <w:rFonts w:cs="Times New Roman"/>
          <w:szCs w:val="21"/>
        </w:rPr>
        <w:t xml:space="preserve">materi esensial yang dapat digunakan dalam pembelajaran </w:t>
      </w:r>
      <w:r w:rsidR="00BA43F4" w:rsidRPr="00ED001F">
        <w:rPr>
          <w:rFonts w:cs="Times New Roman"/>
          <w:szCs w:val="21"/>
          <w:lang w:val="id-ID"/>
        </w:rPr>
        <w:t>Zoologi Vertebrata</w:t>
      </w:r>
      <w:r w:rsidR="00B7340D" w:rsidRPr="00ED001F">
        <w:rPr>
          <w:rFonts w:cs="Times New Roman"/>
          <w:szCs w:val="21"/>
          <w:lang w:val="id-ID"/>
        </w:rPr>
        <w:t xml:space="preserve"> yang kemudian dimuat dalam suatu buku ilmiah populer.</w:t>
      </w:r>
    </w:p>
    <w:p w14:paraId="39EF659F" w14:textId="67F72A67" w:rsidR="005844DE" w:rsidRPr="00ED001F" w:rsidRDefault="005844DE" w:rsidP="005844DE">
      <w:pPr>
        <w:ind w:firstLine="426"/>
        <w:rPr>
          <w:rFonts w:cs="Times New Roman"/>
          <w:szCs w:val="21"/>
        </w:rPr>
      </w:pPr>
      <w:r w:rsidRPr="00ED001F">
        <w:rPr>
          <w:rFonts w:cs="Times New Roman"/>
          <w:szCs w:val="21"/>
        </w:rPr>
        <w:t xml:space="preserve">Penilaian suatu kepraktisan </w:t>
      </w:r>
      <w:r w:rsidR="00BA43F4" w:rsidRPr="00ED001F">
        <w:rPr>
          <w:rFonts w:cs="Times New Roman"/>
          <w:szCs w:val="21"/>
          <w:lang w:val="id-ID"/>
        </w:rPr>
        <w:t>BIP</w:t>
      </w:r>
      <w:r w:rsidRPr="00ED001F">
        <w:rPr>
          <w:rFonts w:cs="Times New Roman"/>
          <w:szCs w:val="21"/>
        </w:rPr>
        <w:t xml:space="preserve">, terdapat tiga parameter yang diujikan yaitu keterbacaan, keterlaksanaan, dan respons mahasiswa. Keterbacaan diujikan pada uji </w:t>
      </w:r>
      <w:r w:rsidRPr="00ED001F">
        <w:rPr>
          <w:rFonts w:cs="Times New Roman"/>
          <w:i/>
          <w:szCs w:val="21"/>
        </w:rPr>
        <w:t>o</w:t>
      </w:r>
      <w:r w:rsidRPr="00ED001F">
        <w:rPr>
          <w:rFonts w:cs="Times New Roman"/>
          <w:i/>
          <w:szCs w:val="21"/>
          <w:lang w:val="id-ID"/>
        </w:rPr>
        <w:t xml:space="preserve">ne to one </w:t>
      </w:r>
      <w:r w:rsidRPr="00ED001F">
        <w:rPr>
          <w:rFonts w:cs="Times New Roman"/>
          <w:iCs/>
          <w:szCs w:val="21"/>
        </w:rPr>
        <w:t xml:space="preserve">kepada tiga orang mahasiswa. Keterlaksanaan dan juga respons mahasiswa diuji melalui </w:t>
      </w:r>
      <w:r w:rsidRPr="00ED001F">
        <w:rPr>
          <w:rFonts w:cs="Times New Roman"/>
          <w:i/>
          <w:szCs w:val="21"/>
        </w:rPr>
        <w:t>small group</w:t>
      </w:r>
      <w:r w:rsidRPr="00ED001F">
        <w:rPr>
          <w:rFonts w:cs="Times New Roman"/>
          <w:iCs/>
          <w:szCs w:val="21"/>
        </w:rPr>
        <w:t xml:space="preserve"> yang terdiri atas lima mahasiswa dan </w:t>
      </w:r>
      <w:r w:rsidRPr="00ED001F">
        <w:rPr>
          <w:rFonts w:cs="Times New Roman"/>
          <w:i/>
          <w:szCs w:val="21"/>
        </w:rPr>
        <w:t>f</w:t>
      </w:r>
      <w:r w:rsidRPr="00ED001F">
        <w:rPr>
          <w:rFonts w:cs="Times New Roman"/>
          <w:i/>
          <w:szCs w:val="21"/>
          <w:lang w:val="id-ID"/>
        </w:rPr>
        <w:t>ield test</w:t>
      </w:r>
      <w:r w:rsidRPr="00ED001F">
        <w:rPr>
          <w:rFonts w:cs="Times New Roman"/>
          <w:szCs w:val="21"/>
        </w:rPr>
        <w:t xml:space="preserve"> yang terdiri atas 20 mahasiswa. Dari hasil uji keterbacaan pada </w:t>
      </w:r>
      <w:r w:rsidRPr="00ED001F">
        <w:rPr>
          <w:rFonts w:cs="Times New Roman"/>
          <w:i/>
          <w:iCs/>
          <w:szCs w:val="21"/>
        </w:rPr>
        <w:t>one to ono</w:t>
      </w:r>
      <w:r w:rsidRPr="00ED001F">
        <w:rPr>
          <w:rFonts w:cs="Times New Roman"/>
          <w:szCs w:val="21"/>
        </w:rPr>
        <w:t xml:space="preserve"> diperoleh kepraktisan isi </w:t>
      </w:r>
      <w:r w:rsidR="00BA43F4" w:rsidRPr="00ED001F">
        <w:rPr>
          <w:rFonts w:cs="Times New Roman"/>
          <w:szCs w:val="21"/>
          <w:lang w:val="id-ID"/>
        </w:rPr>
        <w:t>BIP</w:t>
      </w:r>
      <w:r w:rsidRPr="00ED001F">
        <w:rPr>
          <w:rFonts w:cs="Times New Roman"/>
          <w:i/>
          <w:iCs/>
          <w:szCs w:val="21"/>
        </w:rPr>
        <w:t xml:space="preserve">, </w:t>
      </w:r>
      <w:r w:rsidRPr="00ED001F">
        <w:rPr>
          <w:rFonts w:cs="Times New Roman"/>
          <w:szCs w:val="21"/>
        </w:rPr>
        <w:t xml:space="preserve">selain itu pada uji </w:t>
      </w:r>
      <w:r w:rsidRPr="00ED001F">
        <w:rPr>
          <w:rFonts w:cs="Times New Roman"/>
          <w:i/>
          <w:iCs/>
          <w:szCs w:val="21"/>
        </w:rPr>
        <w:t>small group</w:t>
      </w:r>
      <w:r w:rsidRPr="00ED001F">
        <w:rPr>
          <w:rFonts w:cs="Times New Roman"/>
          <w:szCs w:val="21"/>
        </w:rPr>
        <w:t xml:space="preserve"> diperoleh nilai keterlaksanaan harapan atau respons mahasiswa harapan, sedangkan dari </w:t>
      </w:r>
      <w:r w:rsidRPr="00ED001F">
        <w:rPr>
          <w:rFonts w:cs="Times New Roman"/>
          <w:i/>
          <w:iCs/>
          <w:szCs w:val="21"/>
        </w:rPr>
        <w:t>field test</w:t>
      </w:r>
      <w:r w:rsidRPr="00ED001F">
        <w:rPr>
          <w:rFonts w:cs="Times New Roman"/>
          <w:szCs w:val="21"/>
        </w:rPr>
        <w:t xml:space="preserve"> diperoleh nilai keterlaksanaan aktual atau respons mahasiswa aktual. </w:t>
      </w:r>
    </w:p>
    <w:p w14:paraId="27D63C6C" w14:textId="5EE06627" w:rsidR="005844DE" w:rsidRPr="00ED001F" w:rsidRDefault="005844DE" w:rsidP="005844DE">
      <w:pPr>
        <w:rPr>
          <w:rFonts w:cs="Times New Roman"/>
          <w:szCs w:val="21"/>
        </w:rPr>
      </w:pPr>
      <w:r w:rsidRPr="00ED001F">
        <w:rPr>
          <w:rFonts w:cs="Times New Roman"/>
          <w:szCs w:val="21"/>
        </w:rPr>
        <w:t xml:space="preserve">Syarat mahasiswa sebagai penguji kepraktisan </w:t>
      </w:r>
      <w:r w:rsidR="00BA43F4" w:rsidRPr="00ED001F">
        <w:rPr>
          <w:rFonts w:cs="Times New Roman"/>
          <w:szCs w:val="21"/>
          <w:lang w:val="id-ID"/>
        </w:rPr>
        <w:t xml:space="preserve">BIP </w:t>
      </w:r>
      <w:r w:rsidRPr="00ED001F">
        <w:rPr>
          <w:rFonts w:cs="Times New Roman"/>
          <w:szCs w:val="21"/>
        </w:rPr>
        <w:t xml:space="preserve">adalah sebagai berikut. Pertama, mahasiswa pernah mengambil mata-kuliah </w:t>
      </w:r>
      <w:r w:rsidR="00BA43F4" w:rsidRPr="00ED001F">
        <w:rPr>
          <w:rFonts w:cs="Times New Roman"/>
          <w:szCs w:val="21"/>
          <w:lang w:val="id-ID"/>
        </w:rPr>
        <w:t>Zoologi Vertebrata</w:t>
      </w:r>
      <w:r w:rsidRPr="00ED001F">
        <w:rPr>
          <w:rFonts w:cs="Times New Roman"/>
          <w:szCs w:val="21"/>
        </w:rPr>
        <w:t xml:space="preserve">. Kedua, mahasiswa yang terlibat pada </w:t>
      </w:r>
      <w:r w:rsidRPr="00ED001F">
        <w:rPr>
          <w:rFonts w:cs="Times New Roman"/>
          <w:i/>
          <w:iCs/>
          <w:szCs w:val="21"/>
        </w:rPr>
        <w:t xml:space="preserve">one to one </w:t>
      </w:r>
      <w:r w:rsidRPr="00ED001F">
        <w:rPr>
          <w:rFonts w:cs="Times New Roman"/>
          <w:szCs w:val="21"/>
        </w:rPr>
        <w:t xml:space="preserve">tidak terlibat lagi dalam </w:t>
      </w:r>
      <w:r w:rsidRPr="00ED001F">
        <w:rPr>
          <w:rFonts w:cs="Times New Roman"/>
          <w:i/>
          <w:iCs/>
          <w:szCs w:val="21"/>
        </w:rPr>
        <w:t xml:space="preserve">small group </w:t>
      </w:r>
      <w:r w:rsidRPr="00ED001F">
        <w:rPr>
          <w:rFonts w:cs="Times New Roman"/>
          <w:szCs w:val="21"/>
        </w:rPr>
        <w:t xml:space="preserve">dan juga </w:t>
      </w:r>
      <w:r w:rsidRPr="00ED001F">
        <w:rPr>
          <w:rFonts w:cs="Times New Roman"/>
          <w:i/>
          <w:iCs/>
          <w:szCs w:val="21"/>
        </w:rPr>
        <w:t>field test.</w:t>
      </w:r>
      <w:r w:rsidRPr="00ED001F">
        <w:rPr>
          <w:rFonts w:cs="Times New Roman"/>
          <w:szCs w:val="21"/>
        </w:rPr>
        <w:t xml:space="preserve"> Ketiga, lima mahasiswa yang terlibat dalam </w:t>
      </w:r>
      <w:r w:rsidRPr="00ED001F">
        <w:rPr>
          <w:rFonts w:cs="Times New Roman"/>
          <w:i/>
          <w:iCs/>
          <w:szCs w:val="21"/>
        </w:rPr>
        <w:t>small group</w:t>
      </w:r>
      <w:r w:rsidRPr="00ED001F">
        <w:rPr>
          <w:rFonts w:cs="Times New Roman"/>
          <w:szCs w:val="21"/>
        </w:rPr>
        <w:t xml:space="preserve"> terlibat juga dalam </w:t>
      </w:r>
      <w:r w:rsidRPr="00ED001F">
        <w:rPr>
          <w:rFonts w:cs="Times New Roman"/>
          <w:i/>
          <w:iCs/>
          <w:szCs w:val="21"/>
        </w:rPr>
        <w:t>field test</w:t>
      </w:r>
      <w:r w:rsidRPr="00ED001F">
        <w:rPr>
          <w:rFonts w:cs="Times New Roman"/>
          <w:szCs w:val="21"/>
        </w:rPr>
        <w:t xml:space="preserve">. Makna kalimat lain, lima dari </w:t>
      </w:r>
      <w:r w:rsidR="00BA43F4" w:rsidRPr="00ED001F">
        <w:rPr>
          <w:rFonts w:cs="Times New Roman"/>
          <w:szCs w:val="21"/>
          <w:lang w:val="id-ID"/>
        </w:rPr>
        <w:t>10</w:t>
      </w:r>
      <w:r w:rsidRPr="00ED001F">
        <w:rPr>
          <w:rFonts w:cs="Times New Roman"/>
          <w:szCs w:val="21"/>
        </w:rPr>
        <w:t xml:space="preserve"> mahasiswa dalam </w:t>
      </w:r>
      <w:r w:rsidRPr="00ED001F">
        <w:rPr>
          <w:rFonts w:cs="Times New Roman"/>
          <w:i/>
          <w:iCs/>
          <w:szCs w:val="21"/>
        </w:rPr>
        <w:t xml:space="preserve">field test </w:t>
      </w:r>
      <w:r w:rsidRPr="00ED001F">
        <w:rPr>
          <w:rFonts w:cs="Times New Roman"/>
          <w:szCs w:val="21"/>
        </w:rPr>
        <w:t xml:space="preserve">pernah terlibat dalam </w:t>
      </w:r>
      <w:r w:rsidRPr="00ED001F">
        <w:rPr>
          <w:rFonts w:cs="Times New Roman"/>
          <w:i/>
          <w:iCs/>
          <w:szCs w:val="21"/>
        </w:rPr>
        <w:t xml:space="preserve">small group </w:t>
      </w:r>
      <w:r w:rsidRPr="00ED001F">
        <w:rPr>
          <w:rFonts w:cs="Times New Roman"/>
          <w:szCs w:val="21"/>
        </w:rPr>
        <w:t>dan lima lainnya tidak pernah terlibat.</w:t>
      </w:r>
    </w:p>
    <w:p w14:paraId="51EEEBCB" w14:textId="4CC122E6" w:rsidR="002B628D" w:rsidRPr="00ED001F" w:rsidRDefault="005844DE" w:rsidP="002B628D">
      <w:pPr>
        <w:rPr>
          <w:rFonts w:cs="Times New Roman"/>
          <w:szCs w:val="21"/>
          <w:lang w:val="en-ID"/>
        </w:rPr>
      </w:pPr>
      <w:r w:rsidRPr="00ED001F">
        <w:rPr>
          <w:rFonts w:cs="Times New Roman"/>
          <w:szCs w:val="21"/>
        </w:rPr>
        <w:t>Instrumen untuk u</w:t>
      </w:r>
      <w:r w:rsidRPr="00ED001F">
        <w:rPr>
          <w:rFonts w:cs="Times New Roman"/>
          <w:szCs w:val="21"/>
          <w:lang w:val="id-ID"/>
        </w:rPr>
        <w:t>ji keterbacaan adalah lembar angket kepra</w:t>
      </w:r>
      <w:r w:rsidRPr="00ED001F">
        <w:rPr>
          <w:rFonts w:cs="Times New Roman"/>
          <w:szCs w:val="21"/>
        </w:rPr>
        <w:t>k</w:t>
      </w:r>
      <w:r w:rsidRPr="00ED001F">
        <w:rPr>
          <w:rFonts w:cs="Times New Roman"/>
          <w:szCs w:val="21"/>
          <w:lang w:val="id-ID"/>
        </w:rPr>
        <w:t>tisan isi</w:t>
      </w:r>
      <w:r w:rsidRPr="00ED001F">
        <w:rPr>
          <w:rFonts w:cs="Times New Roman"/>
          <w:szCs w:val="21"/>
        </w:rPr>
        <w:t xml:space="preserve"> yang terdiri atas 13 indikator</w:t>
      </w:r>
      <w:r w:rsidRPr="00ED001F">
        <w:rPr>
          <w:rFonts w:cs="Times New Roman"/>
          <w:szCs w:val="21"/>
          <w:lang w:val="id-ID"/>
        </w:rPr>
        <w:t>.</w:t>
      </w:r>
      <w:r w:rsidRPr="00ED001F">
        <w:rPr>
          <w:rStyle w:val="y2iqfc"/>
          <w:rFonts w:cs="Times New Roman"/>
          <w:szCs w:val="21"/>
        </w:rPr>
        <w:t xml:space="preserve"> Setiap indikator dinilai oleh mahasiswa dengan skor satu (yang maksudnya adalah sangat tidak terbaca), dua (tidak terbaca), tiga (terbaca), atau empat (sangat terbaca). Rerata </w:t>
      </w:r>
      <w:r w:rsidRPr="00ED001F">
        <w:rPr>
          <w:rFonts w:eastAsiaTheme="minorEastAsia" w:cs="Times New Roman"/>
          <w:szCs w:val="21"/>
          <w:lang w:val="en-ID"/>
        </w:rPr>
        <w:t>nilai setiap indikator dihitung</w:t>
      </w:r>
      <w:r w:rsidRPr="00ED001F">
        <w:rPr>
          <w:rStyle w:val="y2iqfc"/>
          <w:rFonts w:cs="Times New Roman"/>
          <w:szCs w:val="21"/>
        </w:rPr>
        <w:t xml:space="preserve"> dengan </w:t>
      </w:r>
      <w:r w:rsidRPr="00ED001F">
        <w:rPr>
          <w:rFonts w:cs="Times New Roman"/>
          <w:szCs w:val="21"/>
          <w:lang w:val="en-ID"/>
        </w:rPr>
        <w:t>rumus sebagai berikut.</w:t>
      </w:r>
    </w:p>
    <w:p w14:paraId="759888A5" w14:textId="21722523" w:rsidR="003D3E72" w:rsidRPr="00ED001F" w:rsidRDefault="005844DE" w:rsidP="005844DE">
      <w:pPr>
        <w:ind w:firstLine="0"/>
        <w:rPr>
          <w:rFonts w:cs="Times New Roman"/>
          <w:szCs w:val="21"/>
          <w:lang w:val="en-ID"/>
        </w:rPr>
      </w:pPr>
      <m:oMath>
        <m:r>
          <w:rPr>
            <w:rFonts w:ascii="Cambria Math" w:hAnsi="Cambria Math" w:cs="Times New Roman"/>
            <w:szCs w:val="21"/>
            <w:lang w:val="en-ID"/>
          </w:rPr>
          <w:lastRenderedPageBreak/>
          <m:t>P=(</m:t>
        </m:r>
        <m:f>
          <m:fPr>
            <m:ctrlPr>
              <w:rPr>
                <w:rFonts w:ascii="Cambria Math" w:hAnsi="Cambria Math" w:cs="Times New Roman"/>
                <w:szCs w:val="21"/>
                <w:lang w:val="en-ID"/>
              </w:rPr>
            </m:ctrlPr>
          </m:fPr>
          <m:num>
            <m:r>
              <w:rPr>
                <w:rFonts w:ascii="Cambria Math" w:hAnsi="Cambria Math" w:cs="Times New Roman"/>
                <w:szCs w:val="21"/>
                <w:lang w:val="en-ID"/>
              </w:rPr>
              <m:t>A</m:t>
            </m:r>
          </m:num>
          <m:den>
            <m:r>
              <w:rPr>
                <w:rFonts w:ascii="Cambria Math" w:hAnsi="Cambria Math" w:cs="Times New Roman"/>
                <w:szCs w:val="21"/>
                <w:lang w:val="en-ID"/>
              </w:rPr>
              <m:t>B</m:t>
            </m:r>
          </m:den>
        </m:f>
        <m:r>
          <w:rPr>
            <w:rFonts w:ascii="Cambria Math" w:hAnsi="Cambria Math" w:cs="Times New Roman"/>
            <w:szCs w:val="21"/>
            <w:lang w:val="en-ID"/>
          </w:rPr>
          <m:t>) x 100</m:t>
        </m:r>
      </m:oMath>
      <w:r w:rsidR="003D3E72" w:rsidRPr="00ED001F">
        <w:rPr>
          <w:rFonts w:cs="Times New Roman"/>
          <w:szCs w:val="21"/>
          <w:lang w:val="en-ID"/>
        </w:rPr>
        <w:t xml:space="preserve"> (Rumus 1) </w:t>
      </w:r>
    </w:p>
    <w:p w14:paraId="09FC98F6" w14:textId="462EEE5E" w:rsidR="00ED001F" w:rsidRDefault="003D3E72" w:rsidP="00ED001F">
      <w:pPr>
        <w:ind w:firstLine="426"/>
        <w:rPr>
          <w:rFonts w:eastAsiaTheme="minorEastAsia" w:cs="Times New Roman"/>
          <w:szCs w:val="21"/>
          <w:lang w:val="en-ID"/>
        </w:rPr>
      </w:pPr>
      <w:r w:rsidRPr="00ED001F">
        <w:rPr>
          <w:rFonts w:eastAsiaTheme="minorEastAsia" w:cs="Times New Roman"/>
          <w:szCs w:val="21"/>
          <w:lang w:val="en-ID"/>
        </w:rPr>
        <w:t>Berdasarkan hal ini, P adalah nilai setiap indikator (dalam persen), A: jumlah skor yang diperoleh setiap indikator, dan B: jumlah skor maksimal setiap indikator. Selanjutnya, nilai semua indikator tersebut direratakan sehingga diperoleh nilai uji keterbacaan. Nilai uji ini disesuaikan dengan Tabel 1 berikut ini, sehingga diperoleh kriteria kualiatif uji keterbacaan.</w:t>
      </w:r>
    </w:p>
    <w:p w14:paraId="1AAA551B" w14:textId="77777777" w:rsidR="00ED001F" w:rsidRPr="00ED001F" w:rsidRDefault="00ED001F" w:rsidP="00F92A18">
      <w:pPr>
        <w:ind w:firstLine="0"/>
        <w:rPr>
          <w:rFonts w:cs="Times New Roman"/>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2405"/>
        <w:gridCol w:w="1706"/>
        <w:gridCol w:w="147"/>
      </w:tblGrid>
      <w:tr w:rsidR="003D3E72" w:rsidRPr="004B3520" w14:paraId="5C0C9457" w14:textId="77777777" w:rsidTr="003D3E72">
        <w:trPr>
          <w:jc w:val="center"/>
        </w:trPr>
        <w:tc>
          <w:tcPr>
            <w:tcW w:w="4258" w:type="dxa"/>
            <w:gridSpan w:val="3"/>
            <w:tcBorders>
              <w:bottom w:val="single" w:sz="4" w:space="0" w:color="auto"/>
            </w:tcBorders>
          </w:tcPr>
          <w:p w14:paraId="1CD2BF96" w14:textId="77777777" w:rsidR="003D3E72" w:rsidRPr="004B3520" w:rsidRDefault="003D3E72" w:rsidP="003D3E72">
            <w:pPr>
              <w:pStyle w:val="ListParagraph"/>
              <w:spacing w:after="120"/>
              <w:ind w:left="0" w:firstLine="0"/>
              <w:contextualSpacing w:val="0"/>
              <w:jc w:val="center"/>
              <w:rPr>
                <w:rFonts w:cs="Times New Roman"/>
                <w:b/>
                <w:noProof/>
                <w:sz w:val="18"/>
                <w:szCs w:val="18"/>
                <w:lang w:val="id-ID" w:eastAsia="id-ID"/>
              </w:rPr>
            </w:pPr>
            <w:r>
              <w:rPr>
                <w:rFonts w:cs="Times New Roman"/>
                <w:b/>
                <w:noProof/>
                <w:sz w:val="18"/>
                <w:szCs w:val="18"/>
                <w:lang w:eastAsia="id-ID"/>
              </w:rPr>
              <w:t>Tabel 1. Nilai dan kriteria hasil uji keterbacaan</w:t>
            </w:r>
          </w:p>
        </w:tc>
      </w:tr>
      <w:tr w:rsidR="003D3E72" w:rsidRPr="004B3520" w14:paraId="247FE992" w14:textId="77777777" w:rsidTr="003D3E72">
        <w:trPr>
          <w:jc w:val="center"/>
        </w:trPr>
        <w:tc>
          <w:tcPr>
            <w:tcW w:w="2405" w:type="dxa"/>
            <w:tcBorders>
              <w:top w:val="single" w:sz="4" w:space="0" w:color="auto"/>
              <w:bottom w:val="single" w:sz="4" w:space="0" w:color="auto"/>
            </w:tcBorders>
          </w:tcPr>
          <w:p w14:paraId="69A3A5F2" w14:textId="77777777" w:rsidR="003D3E72" w:rsidRPr="001C47A6" w:rsidRDefault="003D3E72" w:rsidP="003D3E72">
            <w:pPr>
              <w:pStyle w:val="ListParagraph"/>
              <w:ind w:left="0" w:firstLine="0"/>
              <w:jc w:val="center"/>
              <w:rPr>
                <w:rFonts w:cs="Times New Roman"/>
                <w:b/>
                <w:noProof/>
                <w:sz w:val="18"/>
                <w:szCs w:val="18"/>
                <w:lang w:eastAsia="id-ID"/>
              </w:rPr>
            </w:pPr>
            <w:r>
              <w:rPr>
                <w:rFonts w:cs="Times New Roman"/>
                <w:b/>
                <w:noProof/>
                <w:sz w:val="18"/>
                <w:szCs w:val="18"/>
                <w:lang w:eastAsia="id-ID"/>
              </w:rPr>
              <w:t>Nilai (dalam %)</w:t>
            </w:r>
          </w:p>
        </w:tc>
        <w:tc>
          <w:tcPr>
            <w:tcW w:w="1853" w:type="dxa"/>
            <w:gridSpan w:val="2"/>
            <w:tcBorders>
              <w:top w:val="single" w:sz="4" w:space="0" w:color="auto"/>
              <w:bottom w:val="single" w:sz="4" w:space="0" w:color="auto"/>
            </w:tcBorders>
          </w:tcPr>
          <w:p w14:paraId="462214AC" w14:textId="77777777" w:rsidR="003D3E72" w:rsidRPr="004B3520" w:rsidRDefault="003D3E72" w:rsidP="003D3E72">
            <w:pPr>
              <w:pStyle w:val="ListParagraph"/>
              <w:ind w:left="0" w:firstLine="0"/>
              <w:jc w:val="center"/>
              <w:rPr>
                <w:rFonts w:cs="Times New Roman"/>
                <w:b/>
                <w:noProof/>
                <w:sz w:val="18"/>
                <w:szCs w:val="18"/>
                <w:lang w:val="id-ID" w:eastAsia="id-ID"/>
              </w:rPr>
            </w:pPr>
            <w:r w:rsidRPr="004B3520">
              <w:rPr>
                <w:rFonts w:cs="Times New Roman"/>
                <w:b/>
                <w:noProof/>
                <w:sz w:val="18"/>
                <w:szCs w:val="18"/>
                <w:lang w:val="id-ID" w:eastAsia="id-ID"/>
              </w:rPr>
              <w:t>Kriteria</w:t>
            </w:r>
          </w:p>
        </w:tc>
      </w:tr>
      <w:tr w:rsidR="003D3E72" w:rsidRPr="004B3520" w14:paraId="7254776A" w14:textId="77777777" w:rsidTr="003D3E72">
        <w:trPr>
          <w:jc w:val="center"/>
        </w:trPr>
        <w:tc>
          <w:tcPr>
            <w:tcW w:w="2405" w:type="dxa"/>
            <w:tcBorders>
              <w:top w:val="single" w:sz="4" w:space="0" w:color="auto"/>
            </w:tcBorders>
          </w:tcPr>
          <w:p w14:paraId="5A304CC5" w14:textId="77777777" w:rsidR="003D3E72" w:rsidRPr="00F92A18" w:rsidRDefault="003D3E72" w:rsidP="003D3E72">
            <w:pPr>
              <w:pStyle w:val="ListParagraph"/>
              <w:ind w:left="0" w:firstLine="0"/>
              <w:jc w:val="center"/>
              <w:rPr>
                <w:rFonts w:cs="Times New Roman"/>
                <w:noProof/>
                <w:sz w:val="18"/>
                <w:szCs w:val="18"/>
                <w:lang w:val="id-ID" w:eastAsia="id-ID"/>
              </w:rPr>
            </w:pPr>
            <w:r w:rsidRPr="00F92A18">
              <w:rPr>
                <w:bCs/>
                <w:sz w:val="18"/>
                <w:szCs w:val="18"/>
              </w:rPr>
              <w:t>80,00</w:t>
            </w:r>
            <w:r w:rsidRPr="00F92A18">
              <w:rPr>
                <w:bCs/>
                <w:w w:val="103"/>
                <w:sz w:val="18"/>
                <w:szCs w:val="18"/>
              </w:rPr>
              <w:t xml:space="preserve"> </w:t>
            </w:r>
            <w:r w:rsidRPr="00F92A18">
              <w:rPr>
                <w:sz w:val="18"/>
                <w:szCs w:val="18"/>
              </w:rPr>
              <w:t xml:space="preserve">– </w:t>
            </w:r>
            <w:r w:rsidRPr="00F92A18">
              <w:rPr>
                <w:bCs/>
                <w:sz w:val="18"/>
                <w:szCs w:val="18"/>
              </w:rPr>
              <w:t>100</w:t>
            </w:r>
          </w:p>
        </w:tc>
        <w:tc>
          <w:tcPr>
            <w:tcW w:w="1853" w:type="dxa"/>
            <w:gridSpan w:val="2"/>
            <w:tcBorders>
              <w:top w:val="single" w:sz="4" w:space="0" w:color="auto"/>
            </w:tcBorders>
          </w:tcPr>
          <w:p w14:paraId="09FE0D64" w14:textId="77777777" w:rsidR="003D3E72" w:rsidRPr="00F92A18" w:rsidRDefault="003D3E72" w:rsidP="003D3E72">
            <w:pPr>
              <w:pStyle w:val="ListParagraph"/>
              <w:ind w:left="0" w:firstLine="0"/>
              <w:jc w:val="center"/>
              <w:rPr>
                <w:rFonts w:cs="Times New Roman"/>
                <w:noProof/>
                <w:sz w:val="18"/>
                <w:szCs w:val="18"/>
                <w:lang w:val="id-ID" w:eastAsia="id-ID"/>
              </w:rPr>
            </w:pPr>
            <w:r w:rsidRPr="00F92A18">
              <w:rPr>
                <w:rFonts w:cs="Times New Roman"/>
                <w:sz w:val="18"/>
                <w:szCs w:val="18"/>
              </w:rPr>
              <w:t>Sangat Baik</w:t>
            </w:r>
          </w:p>
        </w:tc>
      </w:tr>
      <w:tr w:rsidR="003D3E72" w:rsidRPr="004B3520" w14:paraId="10A22F09" w14:textId="77777777" w:rsidTr="003D3E72">
        <w:trPr>
          <w:jc w:val="center"/>
        </w:trPr>
        <w:tc>
          <w:tcPr>
            <w:tcW w:w="2405" w:type="dxa"/>
          </w:tcPr>
          <w:p w14:paraId="2D75FF4A" w14:textId="77777777" w:rsidR="003D3E72" w:rsidRPr="00F92A18" w:rsidRDefault="003D3E72" w:rsidP="003D3E72">
            <w:pPr>
              <w:pStyle w:val="ListParagraph"/>
              <w:ind w:left="0" w:firstLine="0"/>
              <w:jc w:val="center"/>
              <w:rPr>
                <w:rFonts w:cs="Times New Roman"/>
                <w:noProof/>
                <w:sz w:val="18"/>
                <w:szCs w:val="18"/>
                <w:lang w:val="id-ID" w:eastAsia="id-ID"/>
              </w:rPr>
            </w:pPr>
            <w:r w:rsidRPr="00F92A18">
              <w:rPr>
                <w:bCs/>
                <w:sz w:val="18"/>
                <w:szCs w:val="18"/>
              </w:rPr>
              <w:t xml:space="preserve">60,00 </w:t>
            </w:r>
            <w:r w:rsidRPr="00F92A18">
              <w:rPr>
                <w:sz w:val="18"/>
                <w:szCs w:val="18"/>
              </w:rPr>
              <w:t xml:space="preserve">– &lt; </w:t>
            </w:r>
            <w:r w:rsidRPr="00F92A18">
              <w:rPr>
                <w:bCs/>
                <w:sz w:val="18"/>
                <w:szCs w:val="18"/>
              </w:rPr>
              <w:t>80,00</w:t>
            </w:r>
          </w:p>
        </w:tc>
        <w:tc>
          <w:tcPr>
            <w:tcW w:w="1853" w:type="dxa"/>
            <w:gridSpan w:val="2"/>
          </w:tcPr>
          <w:p w14:paraId="22CF955F" w14:textId="77777777" w:rsidR="003D3E72" w:rsidRPr="00F92A18" w:rsidRDefault="003D3E72" w:rsidP="003D3E72">
            <w:pPr>
              <w:pStyle w:val="ListParagraph"/>
              <w:ind w:left="0" w:firstLine="0"/>
              <w:jc w:val="center"/>
              <w:rPr>
                <w:rFonts w:cs="Times New Roman"/>
                <w:noProof/>
                <w:sz w:val="18"/>
                <w:szCs w:val="18"/>
                <w:lang w:val="id-ID" w:eastAsia="id-ID"/>
              </w:rPr>
            </w:pPr>
            <w:r w:rsidRPr="00F92A18">
              <w:rPr>
                <w:rFonts w:cs="Times New Roman"/>
                <w:sz w:val="18"/>
                <w:szCs w:val="18"/>
              </w:rPr>
              <w:t>Baik</w:t>
            </w:r>
          </w:p>
        </w:tc>
      </w:tr>
      <w:tr w:rsidR="003D3E72" w:rsidRPr="004B3520" w14:paraId="4DADD9DA" w14:textId="77777777" w:rsidTr="003D3E72">
        <w:trPr>
          <w:jc w:val="center"/>
        </w:trPr>
        <w:tc>
          <w:tcPr>
            <w:tcW w:w="2405" w:type="dxa"/>
          </w:tcPr>
          <w:p w14:paraId="38F337B9" w14:textId="77777777" w:rsidR="003D3E72" w:rsidRPr="00F92A18" w:rsidRDefault="003D3E72" w:rsidP="003D3E72">
            <w:pPr>
              <w:pStyle w:val="ListParagraph"/>
              <w:ind w:left="0" w:firstLine="0"/>
              <w:jc w:val="center"/>
              <w:rPr>
                <w:rFonts w:cs="Times New Roman"/>
                <w:noProof/>
                <w:sz w:val="18"/>
                <w:szCs w:val="18"/>
                <w:lang w:val="id-ID" w:eastAsia="id-ID"/>
              </w:rPr>
            </w:pPr>
            <w:r w:rsidRPr="00F92A18">
              <w:rPr>
                <w:bCs/>
                <w:sz w:val="18"/>
                <w:szCs w:val="18"/>
              </w:rPr>
              <w:t>40,00</w:t>
            </w:r>
            <w:r w:rsidRPr="00F92A18">
              <w:rPr>
                <w:sz w:val="18"/>
                <w:szCs w:val="18"/>
              </w:rPr>
              <w:t xml:space="preserve"> – &lt; </w:t>
            </w:r>
            <w:r w:rsidRPr="00F92A18">
              <w:rPr>
                <w:bCs/>
                <w:sz w:val="18"/>
                <w:szCs w:val="18"/>
              </w:rPr>
              <w:t>60,00</w:t>
            </w:r>
          </w:p>
        </w:tc>
        <w:tc>
          <w:tcPr>
            <w:tcW w:w="1853" w:type="dxa"/>
            <w:gridSpan w:val="2"/>
          </w:tcPr>
          <w:p w14:paraId="65AD8AAC" w14:textId="77777777" w:rsidR="003D3E72" w:rsidRPr="00F92A18" w:rsidRDefault="003D3E72" w:rsidP="003D3E72">
            <w:pPr>
              <w:pStyle w:val="ListParagraph"/>
              <w:ind w:left="0" w:firstLine="0"/>
              <w:jc w:val="center"/>
              <w:rPr>
                <w:rFonts w:cs="Times New Roman"/>
                <w:noProof/>
                <w:sz w:val="18"/>
                <w:szCs w:val="18"/>
                <w:lang w:val="id-ID" w:eastAsia="id-ID"/>
              </w:rPr>
            </w:pPr>
            <w:r w:rsidRPr="00F92A18">
              <w:rPr>
                <w:rFonts w:cs="Times New Roman"/>
                <w:sz w:val="18"/>
                <w:szCs w:val="18"/>
              </w:rPr>
              <w:t>Sedang</w:t>
            </w:r>
          </w:p>
        </w:tc>
      </w:tr>
      <w:tr w:rsidR="003D3E72" w:rsidRPr="004B3520" w14:paraId="34663EE4" w14:textId="77777777" w:rsidTr="003D3E72">
        <w:trPr>
          <w:jc w:val="center"/>
        </w:trPr>
        <w:tc>
          <w:tcPr>
            <w:tcW w:w="2405" w:type="dxa"/>
          </w:tcPr>
          <w:p w14:paraId="218B5338" w14:textId="77777777" w:rsidR="003D3E72" w:rsidRPr="00F92A18" w:rsidRDefault="003D3E72" w:rsidP="003D3E72">
            <w:pPr>
              <w:pStyle w:val="ListParagraph"/>
              <w:ind w:left="0" w:firstLine="0"/>
              <w:jc w:val="center"/>
              <w:rPr>
                <w:rFonts w:cs="Times New Roman"/>
                <w:noProof/>
                <w:sz w:val="18"/>
                <w:szCs w:val="18"/>
                <w:lang w:val="id-ID" w:eastAsia="id-ID"/>
              </w:rPr>
            </w:pPr>
            <w:r w:rsidRPr="00F92A18">
              <w:rPr>
                <w:bCs/>
                <w:sz w:val="18"/>
                <w:szCs w:val="18"/>
              </w:rPr>
              <w:t>20,00</w:t>
            </w:r>
            <w:r w:rsidRPr="00F92A18">
              <w:rPr>
                <w:sz w:val="18"/>
                <w:szCs w:val="18"/>
              </w:rPr>
              <w:t xml:space="preserve"> – &lt; </w:t>
            </w:r>
            <w:r w:rsidRPr="00F92A18">
              <w:rPr>
                <w:bCs/>
                <w:sz w:val="18"/>
                <w:szCs w:val="18"/>
              </w:rPr>
              <w:t>40,00</w:t>
            </w:r>
          </w:p>
        </w:tc>
        <w:tc>
          <w:tcPr>
            <w:tcW w:w="1853" w:type="dxa"/>
            <w:gridSpan w:val="2"/>
          </w:tcPr>
          <w:p w14:paraId="790448B5" w14:textId="77777777" w:rsidR="003D3E72" w:rsidRPr="00F92A18" w:rsidRDefault="003D3E72" w:rsidP="003D3E72">
            <w:pPr>
              <w:pStyle w:val="ListParagraph"/>
              <w:ind w:left="0" w:firstLine="0"/>
              <w:jc w:val="center"/>
              <w:rPr>
                <w:rFonts w:cs="Times New Roman"/>
                <w:noProof/>
                <w:sz w:val="18"/>
                <w:szCs w:val="18"/>
                <w:lang w:val="id-ID" w:eastAsia="id-ID"/>
              </w:rPr>
            </w:pPr>
            <w:r w:rsidRPr="00F92A18">
              <w:rPr>
                <w:rFonts w:cs="Times New Roman"/>
                <w:sz w:val="18"/>
                <w:szCs w:val="18"/>
              </w:rPr>
              <w:t>Tidak Baik</w:t>
            </w:r>
          </w:p>
        </w:tc>
      </w:tr>
      <w:tr w:rsidR="003D3E72" w:rsidRPr="004B3520" w14:paraId="5CCDF6A1" w14:textId="77777777" w:rsidTr="003D3E72">
        <w:trPr>
          <w:jc w:val="center"/>
        </w:trPr>
        <w:tc>
          <w:tcPr>
            <w:tcW w:w="2405" w:type="dxa"/>
            <w:tcBorders>
              <w:bottom w:val="single" w:sz="4" w:space="0" w:color="auto"/>
            </w:tcBorders>
          </w:tcPr>
          <w:p w14:paraId="51878379" w14:textId="77777777" w:rsidR="003D3E72" w:rsidRPr="00F92A18" w:rsidRDefault="003D3E72" w:rsidP="003D3E72">
            <w:pPr>
              <w:pStyle w:val="ListParagraph"/>
              <w:ind w:left="0" w:firstLine="0"/>
              <w:jc w:val="center"/>
              <w:rPr>
                <w:rFonts w:cs="Times New Roman"/>
                <w:noProof/>
                <w:sz w:val="18"/>
                <w:szCs w:val="18"/>
                <w:lang w:val="id-ID" w:eastAsia="id-ID"/>
              </w:rPr>
            </w:pPr>
            <w:r w:rsidRPr="00F92A18">
              <w:rPr>
                <w:bCs/>
                <w:sz w:val="18"/>
                <w:szCs w:val="18"/>
              </w:rPr>
              <w:t xml:space="preserve">0 </w:t>
            </w:r>
            <w:r w:rsidRPr="00F92A18">
              <w:rPr>
                <w:sz w:val="18"/>
                <w:szCs w:val="18"/>
              </w:rPr>
              <w:t xml:space="preserve">– &lt; </w:t>
            </w:r>
            <w:r w:rsidRPr="00F92A18">
              <w:rPr>
                <w:bCs/>
                <w:sz w:val="18"/>
                <w:szCs w:val="18"/>
              </w:rPr>
              <w:t>20,00</w:t>
            </w:r>
          </w:p>
        </w:tc>
        <w:tc>
          <w:tcPr>
            <w:tcW w:w="1853" w:type="dxa"/>
            <w:gridSpan w:val="2"/>
            <w:tcBorders>
              <w:bottom w:val="single" w:sz="4" w:space="0" w:color="auto"/>
            </w:tcBorders>
          </w:tcPr>
          <w:p w14:paraId="56CBA035" w14:textId="77777777" w:rsidR="003D3E72" w:rsidRPr="00F92A18" w:rsidRDefault="003D3E72" w:rsidP="003D3E72">
            <w:pPr>
              <w:pStyle w:val="ListParagraph"/>
              <w:ind w:left="0" w:firstLine="0"/>
              <w:jc w:val="center"/>
              <w:rPr>
                <w:rFonts w:cs="Times New Roman"/>
                <w:noProof/>
                <w:sz w:val="18"/>
                <w:szCs w:val="18"/>
                <w:lang w:val="id-ID" w:eastAsia="id-ID"/>
              </w:rPr>
            </w:pPr>
            <w:r w:rsidRPr="00F92A18">
              <w:rPr>
                <w:rFonts w:cs="Times New Roman"/>
                <w:sz w:val="18"/>
                <w:szCs w:val="18"/>
              </w:rPr>
              <w:t>Sangat Tidak Baik</w:t>
            </w:r>
          </w:p>
        </w:tc>
      </w:tr>
      <w:tr w:rsidR="003D3E72" w:rsidRPr="003D3E72" w14:paraId="6F568DE1" w14:textId="77777777" w:rsidTr="003D3E72">
        <w:trPr>
          <w:gridAfter w:val="1"/>
          <w:wAfter w:w="147" w:type="dxa"/>
          <w:jc w:val="center"/>
        </w:trPr>
        <w:tc>
          <w:tcPr>
            <w:tcW w:w="4111" w:type="dxa"/>
            <w:gridSpan w:val="2"/>
            <w:tcBorders>
              <w:top w:val="single" w:sz="4" w:space="0" w:color="auto"/>
            </w:tcBorders>
          </w:tcPr>
          <w:p w14:paraId="647B7579" w14:textId="77777777" w:rsidR="003D3E72" w:rsidRPr="003D3E72" w:rsidRDefault="003D3E72" w:rsidP="003D3E72">
            <w:pPr>
              <w:spacing w:before="60"/>
              <w:ind w:firstLine="0"/>
              <w:jc w:val="right"/>
              <w:rPr>
                <w:rFonts w:cs="Times New Roman"/>
                <w:noProof/>
                <w:sz w:val="16"/>
                <w:szCs w:val="16"/>
                <w:lang w:val="id-ID" w:eastAsia="id-ID"/>
              </w:rPr>
            </w:pPr>
            <w:r w:rsidRPr="003D3E72">
              <w:rPr>
                <w:sz w:val="16"/>
                <w:szCs w:val="16"/>
                <w:shd w:val="clear" w:color="auto" w:fill="FFFFFF"/>
              </w:rPr>
              <w:t>Sumber: Ramadhan, Soendjoto &amp; Dharmono (2020</w:t>
            </w:r>
            <w:r w:rsidRPr="003D3E72">
              <w:rPr>
                <w:rFonts w:cs="Times New Roman"/>
                <w:noProof/>
                <w:sz w:val="16"/>
                <w:szCs w:val="16"/>
                <w:lang w:val="id-ID" w:eastAsia="id-ID"/>
              </w:rPr>
              <w:t>)</w:t>
            </w:r>
          </w:p>
        </w:tc>
      </w:tr>
    </w:tbl>
    <w:p w14:paraId="790E7019" w14:textId="77777777" w:rsidR="005844DE" w:rsidRPr="005844DE" w:rsidRDefault="005844DE" w:rsidP="00BE723C">
      <w:pPr>
        <w:rPr>
          <w:sz w:val="18"/>
          <w:szCs w:val="18"/>
        </w:rPr>
      </w:pPr>
    </w:p>
    <w:p w14:paraId="76F630D1" w14:textId="5327FCBD" w:rsidR="003D3E72" w:rsidRPr="00ED001F" w:rsidRDefault="003D3E72" w:rsidP="003D3E72">
      <w:pPr>
        <w:ind w:firstLine="425"/>
        <w:rPr>
          <w:rFonts w:cs="Times New Roman"/>
          <w:szCs w:val="21"/>
          <w:lang w:val="en-ID"/>
        </w:rPr>
      </w:pPr>
      <w:r w:rsidRPr="00ED001F">
        <w:rPr>
          <w:szCs w:val="21"/>
        </w:rPr>
        <w:t xml:space="preserve">Instrumen untuk uji keterlaksanaan </w:t>
      </w:r>
      <w:r w:rsidR="00B857F3" w:rsidRPr="00ED001F">
        <w:rPr>
          <w:szCs w:val="21"/>
          <w:lang w:val="id-ID"/>
        </w:rPr>
        <w:t>BIP</w:t>
      </w:r>
      <w:r w:rsidRPr="00ED001F">
        <w:rPr>
          <w:szCs w:val="21"/>
        </w:rPr>
        <w:t xml:space="preserve"> yaitu lembar angket keterlaksanaan</w:t>
      </w:r>
      <w:r w:rsidRPr="00ED001F">
        <w:rPr>
          <w:szCs w:val="21"/>
          <w:lang w:val="id-ID"/>
        </w:rPr>
        <w:t xml:space="preserve"> </w:t>
      </w:r>
      <w:r w:rsidRPr="00ED001F">
        <w:rPr>
          <w:szCs w:val="21"/>
        </w:rPr>
        <w:t xml:space="preserve">yang terdiri atas sembilan indikator (pernyataan), baik untuk keterlaksanaan </w:t>
      </w:r>
      <w:r w:rsidRPr="00ED001F">
        <w:rPr>
          <w:szCs w:val="21"/>
          <w:lang w:val="id-ID"/>
        </w:rPr>
        <w:t>harapan</w:t>
      </w:r>
      <w:r w:rsidRPr="00ED001F">
        <w:rPr>
          <w:szCs w:val="21"/>
        </w:rPr>
        <w:t xml:space="preserve"> maupun keterlaksanaan</w:t>
      </w:r>
      <w:r w:rsidRPr="00ED001F">
        <w:rPr>
          <w:szCs w:val="21"/>
          <w:lang w:val="id-ID"/>
        </w:rPr>
        <w:t xml:space="preserve"> aktual</w:t>
      </w:r>
      <w:r w:rsidRPr="00ED001F">
        <w:rPr>
          <w:szCs w:val="21"/>
        </w:rPr>
        <w:t>. Skor untuk setiap indikator adalah nol (yang maksudnya adalah tidak dilaksanakan oleh mahasiswa) atau satu (dilaksanakan). Perhitungan selanjutnya seperti Rumus 1 dan Tabel 1 (pada uji keterbacaan).</w:t>
      </w:r>
    </w:p>
    <w:p w14:paraId="1BFF2913" w14:textId="2864A5DA" w:rsidR="003D3E72" w:rsidRPr="00ED001F" w:rsidRDefault="003D3E72" w:rsidP="002B628D">
      <w:pPr>
        <w:ind w:firstLine="425"/>
        <w:rPr>
          <w:szCs w:val="21"/>
        </w:rPr>
      </w:pPr>
      <w:r w:rsidRPr="00ED001F">
        <w:rPr>
          <w:szCs w:val="21"/>
        </w:rPr>
        <w:t xml:space="preserve">Instrumen untuk respons mahasiswa terhadap </w:t>
      </w:r>
      <w:r w:rsidR="00B857F3" w:rsidRPr="00ED001F">
        <w:rPr>
          <w:szCs w:val="21"/>
          <w:lang w:val="id-ID"/>
        </w:rPr>
        <w:t>BIP</w:t>
      </w:r>
      <w:r w:rsidRPr="00ED001F">
        <w:rPr>
          <w:szCs w:val="21"/>
        </w:rPr>
        <w:t xml:space="preserve"> juga berupa angket yang terdiri atas 15 indikator (pernyataan), baik untuk respons-mahasiswa harapan</w:t>
      </w:r>
      <w:r w:rsidRPr="00ED001F">
        <w:rPr>
          <w:szCs w:val="21"/>
          <w:lang w:val="id-ID"/>
        </w:rPr>
        <w:t xml:space="preserve"> </w:t>
      </w:r>
      <w:r w:rsidRPr="00ED001F">
        <w:rPr>
          <w:szCs w:val="21"/>
        </w:rPr>
        <w:t xml:space="preserve">maupun respons-mahasiswa </w:t>
      </w:r>
      <w:r w:rsidRPr="00ED001F">
        <w:rPr>
          <w:szCs w:val="21"/>
          <w:lang w:val="id-ID"/>
        </w:rPr>
        <w:t>aktual</w:t>
      </w:r>
      <w:r w:rsidRPr="00ED001F">
        <w:rPr>
          <w:szCs w:val="21"/>
        </w:rPr>
        <w:t>.</w:t>
      </w:r>
      <w:r w:rsidRPr="00ED001F">
        <w:rPr>
          <w:szCs w:val="21"/>
          <w:lang w:val="id-ID"/>
        </w:rPr>
        <w:t xml:space="preserve"> </w:t>
      </w:r>
      <w:r w:rsidRPr="00ED001F">
        <w:rPr>
          <w:szCs w:val="21"/>
        </w:rPr>
        <w:t>Skor untuk setiap indikator adalah satu (yang maksudnya adalah sangat tidak setuju), dua (tidak setuju), tiga (ragu-ragu), empat (setuju), dan lima (sangat setuju). Proses untuk menentukan respons mahasiswa selanjutnya seperti Rumus 1 dan kriterianya seperti pada Tabel 2 berikut ini.</w:t>
      </w:r>
    </w:p>
    <w:p w14:paraId="32D1E027" w14:textId="77777777" w:rsidR="003D3E72" w:rsidRPr="003D3E72" w:rsidRDefault="003D3E72" w:rsidP="003D3E72">
      <w:pPr>
        <w:ind w:firstLine="425"/>
        <w:rPr>
          <w:rFonts w:cs="Times New Roman"/>
          <w:sz w:val="20"/>
          <w:szCs w:val="20"/>
          <w:lang w:val="en-ID"/>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2405"/>
        <w:gridCol w:w="1853"/>
      </w:tblGrid>
      <w:tr w:rsidR="003D3E72" w:rsidRPr="004B3520" w14:paraId="6EDC2F6B" w14:textId="77777777" w:rsidTr="003D3E72">
        <w:trPr>
          <w:jc w:val="center"/>
        </w:trPr>
        <w:tc>
          <w:tcPr>
            <w:tcW w:w="4258" w:type="dxa"/>
            <w:gridSpan w:val="2"/>
            <w:tcBorders>
              <w:bottom w:val="single" w:sz="4" w:space="0" w:color="auto"/>
            </w:tcBorders>
          </w:tcPr>
          <w:p w14:paraId="05783028" w14:textId="77777777" w:rsidR="003D3E72" w:rsidRPr="004B3520" w:rsidRDefault="003D3E72" w:rsidP="003D3E72">
            <w:pPr>
              <w:pStyle w:val="ListParagraph"/>
              <w:spacing w:after="120"/>
              <w:ind w:left="0" w:firstLine="0"/>
              <w:contextualSpacing w:val="0"/>
              <w:jc w:val="center"/>
              <w:rPr>
                <w:rFonts w:cs="Times New Roman"/>
                <w:b/>
                <w:noProof/>
                <w:sz w:val="18"/>
                <w:szCs w:val="18"/>
                <w:lang w:val="id-ID" w:eastAsia="id-ID"/>
              </w:rPr>
            </w:pPr>
            <w:r>
              <w:rPr>
                <w:rFonts w:cs="Times New Roman"/>
                <w:b/>
                <w:noProof/>
                <w:sz w:val="18"/>
                <w:szCs w:val="18"/>
                <w:lang w:eastAsia="id-ID"/>
              </w:rPr>
              <w:t>Tabel 2. Nilai dan kriteria respons mahasiswa</w:t>
            </w:r>
          </w:p>
        </w:tc>
      </w:tr>
      <w:tr w:rsidR="003D3E72" w:rsidRPr="004B3520" w14:paraId="691069CE" w14:textId="77777777" w:rsidTr="003D3E72">
        <w:trPr>
          <w:jc w:val="center"/>
        </w:trPr>
        <w:tc>
          <w:tcPr>
            <w:tcW w:w="2405" w:type="dxa"/>
            <w:tcBorders>
              <w:top w:val="single" w:sz="4" w:space="0" w:color="auto"/>
              <w:bottom w:val="single" w:sz="4" w:space="0" w:color="auto"/>
            </w:tcBorders>
          </w:tcPr>
          <w:p w14:paraId="10140141" w14:textId="77777777" w:rsidR="003D3E72" w:rsidRPr="001C47A6" w:rsidRDefault="003D3E72" w:rsidP="003D3E72">
            <w:pPr>
              <w:pStyle w:val="ListParagraph"/>
              <w:ind w:left="0" w:firstLine="0"/>
              <w:jc w:val="center"/>
              <w:rPr>
                <w:rFonts w:cs="Times New Roman"/>
                <w:b/>
                <w:noProof/>
                <w:sz w:val="18"/>
                <w:szCs w:val="18"/>
                <w:lang w:eastAsia="id-ID"/>
              </w:rPr>
            </w:pPr>
            <w:r>
              <w:rPr>
                <w:rFonts w:cs="Times New Roman"/>
                <w:b/>
                <w:noProof/>
                <w:sz w:val="18"/>
                <w:szCs w:val="18"/>
                <w:lang w:eastAsia="id-ID"/>
              </w:rPr>
              <w:t>Nilai (dalam %)</w:t>
            </w:r>
          </w:p>
        </w:tc>
        <w:tc>
          <w:tcPr>
            <w:tcW w:w="1853" w:type="dxa"/>
            <w:tcBorders>
              <w:top w:val="single" w:sz="4" w:space="0" w:color="auto"/>
              <w:bottom w:val="single" w:sz="4" w:space="0" w:color="auto"/>
            </w:tcBorders>
          </w:tcPr>
          <w:p w14:paraId="6A80C4F2" w14:textId="77777777" w:rsidR="003D3E72" w:rsidRPr="004B3520" w:rsidRDefault="003D3E72" w:rsidP="003D3E72">
            <w:pPr>
              <w:pStyle w:val="ListParagraph"/>
              <w:ind w:left="0" w:firstLine="0"/>
              <w:jc w:val="center"/>
              <w:rPr>
                <w:rFonts w:cs="Times New Roman"/>
                <w:b/>
                <w:noProof/>
                <w:sz w:val="18"/>
                <w:szCs w:val="18"/>
                <w:lang w:val="id-ID" w:eastAsia="id-ID"/>
              </w:rPr>
            </w:pPr>
            <w:r w:rsidRPr="004B3520">
              <w:rPr>
                <w:rFonts w:cs="Times New Roman"/>
                <w:b/>
                <w:noProof/>
                <w:sz w:val="18"/>
                <w:szCs w:val="18"/>
                <w:lang w:val="id-ID" w:eastAsia="id-ID"/>
              </w:rPr>
              <w:t>Kriteria</w:t>
            </w:r>
          </w:p>
        </w:tc>
      </w:tr>
      <w:tr w:rsidR="003D3E72" w:rsidRPr="004B3520" w14:paraId="34212D75" w14:textId="77777777" w:rsidTr="003D3E72">
        <w:trPr>
          <w:jc w:val="center"/>
        </w:trPr>
        <w:tc>
          <w:tcPr>
            <w:tcW w:w="2405" w:type="dxa"/>
            <w:tcBorders>
              <w:top w:val="single" w:sz="4" w:space="0" w:color="auto"/>
            </w:tcBorders>
          </w:tcPr>
          <w:p w14:paraId="35B7E146" w14:textId="77777777" w:rsidR="003D3E72" w:rsidRPr="004B3520" w:rsidRDefault="003D3E72" w:rsidP="003D3E72">
            <w:pPr>
              <w:pStyle w:val="ListParagraph"/>
              <w:ind w:left="0" w:firstLine="0"/>
              <w:jc w:val="center"/>
              <w:rPr>
                <w:rFonts w:cs="Times New Roman"/>
                <w:noProof/>
                <w:sz w:val="18"/>
                <w:szCs w:val="18"/>
                <w:lang w:val="id-ID" w:eastAsia="id-ID"/>
              </w:rPr>
            </w:pPr>
            <w:r w:rsidRPr="004B3520">
              <w:rPr>
                <w:bCs/>
                <w:sz w:val="20"/>
                <w:szCs w:val="24"/>
              </w:rPr>
              <w:t>80,00</w:t>
            </w:r>
            <w:r w:rsidRPr="004B3520">
              <w:rPr>
                <w:bCs/>
                <w:w w:val="103"/>
                <w:sz w:val="20"/>
                <w:szCs w:val="24"/>
              </w:rPr>
              <w:t xml:space="preserve"> </w:t>
            </w:r>
            <w:r w:rsidRPr="004B3520">
              <w:rPr>
                <w:sz w:val="20"/>
                <w:szCs w:val="20"/>
              </w:rPr>
              <w:t xml:space="preserve">– </w:t>
            </w:r>
            <w:r w:rsidRPr="004B3520">
              <w:rPr>
                <w:bCs/>
                <w:sz w:val="20"/>
                <w:szCs w:val="24"/>
              </w:rPr>
              <w:t>100</w:t>
            </w:r>
          </w:p>
        </w:tc>
        <w:tc>
          <w:tcPr>
            <w:tcW w:w="1853" w:type="dxa"/>
            <w:tcBorders>
              <w:top w:val="single" w:sz="4" w:space="0" w:color="auto"/>
            </w:tcBorders>
          </w:tcPr>
          <w:p w14:paraId="6A4A014F" w14:textId="77777777" w:rsidR="003D3E72" w:rsidRPr="004B3520" w:rsidRDefault="003D3E72" w:rsidP="003D3E72">
            <w:pPr>
              <w:pStyle w:val="ListParagraph"/>
              <w:ind w:left="0" w:firstLine="0"/>
              <w:jc w:val="center"/>
              <w:rPr>
                <w:rFonts w:cs="Times New Roman"/>
                <w:noProof/>
                <w:sz w:val="18"/>
                <w:szCs w:val="18"/>
                <w:lang w:val="id-ID" w:eastAsia="id-ID"/>
              </w:rPr>
            </w:pPr>
            <w:r w:rsidRPr="004B3520">
              <w:rPr>
                <w:rFonts w:cs="Times New Roman"/>
                <w:sz w:val="18"/>
                <w:szCs w:val="18"/>
              </w:rPr>
              <w:t xml:space="preserve">Sangat </w:t>
            </w:r>
            <w:r>
              <w:rPr>
                <w:rFonts w:cs="Times New Roman"/>
                <w:sz w:val="18"/>
                <w:szCs w:val="18"/>
              </w:rPr>
              <w:t>setuju</w:t>
            </w:r>
          </w:p>
        </w:tc>
      </w:tr>
      <w:tr w:rsidR="003D3E72" w:rsidRPr="004B3520" w14:paraId="4B21C5C0" w14:textId="77777777" w:rsidTr="003D3E72">
        <w:trPr>
          <w:jc w:val="center"/>
        </w:trPr>
        <w:tc>
          <w:tcPr>
            <w:tcW w:w="2405" w:type="dxa"/>
          </w:tcPr>
          <w:p w14:paraId="77D9C1B5" w14:textId="77777777" w:rsidR="003D3E72" w:rsidRPr="004B3520" w:rsidRDefault="003D3E72" w:rsidP="003D3E72">
            <w:pPr>
              <w:pStyle w:val="ListParagraph"/>
              <w:ind w:left="0" w:firstLine="0"/>
              <w:jc w:val="center"/>
              <w:rPr>
                <w:rFonts w:cs="Times New Roman"/>
                <w:noProof/>
                <w:sz w:val="18"/>
                <w:szCs w:val="18"/>
                <w:lang w:val="id-ID" w:eastAsia="id-ID"/>
              </w:rPr>
            </w:pPr>
            <w:r w:rsidRPr="004B3520">
              <w:rPr>
                <w:bCs/>
                <w:sz w:val="20"/>
                <w:szCs w:val="24"/>
              </w:rPr>
              <w:t xml:space="preserve">60,00 </w:t>
            </w:r>
            <w:r w:rsidRPr="004B3520">
              <w:rPr>
                <w:sz w:val="20"/>
                <w:szCs w:val="20"/>
              </w:rPr>
              <w:t xml:space="preserve">– &lt; </w:t>
            </w:r>
            <w:r w:rsidRPr="004B3520">
              <w:rPr>
                <w:bCs/>
                <w:sz w:val="20"/>
                <w:szCs w:val="24"/>
              </w:rPr>
              <w:t>80,00</w:t>
            </w:r>
          </w:p>
        </w:tc>
        <w:tc>
          <w:tcPr>
            <w:tcW w:w="1853" w:type="dxa"/>
          </w:tcPr>
          <w:p w14:paraId="77E945A5" w14:textId="77777777" w:rsidR="003D3E72" w:rsidRPr="004B083A" w:rsidRDefault="003D3E72" w:rsidP="003D3E72">
            <w:pPr>
              <w:pStyle w:val="ListParagraph"/>
              <w:ind w:left="0" w:firstLine="0"/>
              <w:jc w:val="center"/>
              <w:rPr>
                <w:rFonts w:cs="Times New Roman"/>
                <w:noProof/>
                <w:sz w:val="18"/>
                <w:szCs w:val="18"/>
                <w:lang w:eastAsia="id-ID"/>
              </w:rPr>
            </w:pPr>
            <w:r>
              <w:rPr>
                <w:rFonts w:cs="Times New Roman"/>
                <w:noProof/>
                <w:sz w:val="18"/>
                <w:szCs w:val="18"/>
                <w:lang w:eastAsia="id-ID"/>
              </w:rPr>
              <w:t>Setuju</w:t>
            </w:r>
          </w:p>
        </w:tc>
      </w:tr>
      <w:tr w:rsidR="003D3E72" w:rsidRPr="004B3520" w14:paraId="60D9F69D" w14:textId="77777777" w:rsidTr="003D3E72">
        <w:trPr>
          <w:jc w:val="center"/>
        </w:trPr>
        <w:tc>
          <w:tcPr>
            <w:tcW w:w="2405" w:type="dxa"/>
          </w:tcPr>
          <w:p w14:paraId="69AC257F" w14:textId="77777777" w:rsidR="003D3E72" w:rsidRPr="004B3520" w:rsidRDefault="003D3E72" w:rsidP="003D3E72">
            <w:pPr>
              <w:pStyle w:val="ListParagraph"/>
              <w:ind w:left="0" w:firstLine="0"/>
              <w:jc w:val="center"/>
              <w:rPr>
                <w:rFonts w:cs="Times New Roman"/>
                <w:noProof/>
                <w:sz w:val="18"/>
                <w:szCs w:val="18"/>
                <w:lang w:val="id-ID" w:eastAsia="id-ID"/>
              </w:rPr>
            </w:pPr>
            <w:r w:rsidRPr="004B3520">
              <w:rPr>
                <w:bCs/>
                <w:sz w:val="20"/>
                <w:szCs w:val="24"/>
              </w:rPr>
              <w:t>40,00</w:t>
            </w:r>
            <w:r w:rsidRPr="004B3520">
              <w:rPr>
                <w:sz w:val="20"/>
                <w:szCs w:val="20"/>
              </w:rPr>
              <w:t xml:space="preserve"> – &lt; </w:t>
            </w:r>
            <w:r w:rsidRPr="004B3520">
              <w:rPr>
                <w:bCs/>
                <w:sz w:val="20"/>
                <w:szCs w:val="24"/>
              </w:rPr>
              <w:t>60,00</w:t>
            </w:r>
          </w:p>
        </w:tc>
        <w:tc>
          <w:tcPr>
            <w:tcW w:w="1853" w:type="dxa"/>
          </w:tcPr>
          <w:p w14:paraId="0C2775AC" w14:textId="77777777" w:rsidR="003D3E72" w:rsidRPr="004B083A" w:rsidRDefault="003D3E72" w:rsidP="003D3E72">
            <w:pPr>
              <w:pStyle w:val="ListParagraph"/>
              <w:ind w:left="0" w:firstLine="0"/>
              <w:jc w:val="center"/>
              <w:rPr>
                <w:rFonts w:cs="Times New Roman"/>
                <w:noProof/>
                <w:sz w:val="18"/>
                <w:szCs w:val="18"/>
                <w:lang w:eastAsia="id-ID"/>
              </w:rPr>
            </w:pPr>
            <w:r>
              <w:rPr>
                <w:rFonts w:cs="Times New Roman"/>
                <w:noProof/>
                <w:sz w:val="18"/>
                <w:szCs w:val="18"/>
                <w:lang w:eastAsia="id-ID"/>
              </w:rPr>
              <w:t>Kurang setuju</w:t>
            </w:r>
          </w:p>
        </w:tc>
      </w:tr>
      <w:tr w:rsidR="003D3E72" w:rsidRPr="004B3520" w14:paraId="27F726A5" w14:textId="77777777" w:rsidTr="003D3E72">
        <w:trPr>
          <w:jc w:val="center"/>
        </w:trPr>
        <w:tc>
          <w:tcPr>
            <w:tcW w:w="2405" w:type="dxa"/>
          </w:tcPr>
          <w:p w14:paraId="24D6C88B" w14:textId="77777777" w:rsidR="003D3E72" w:rsidRPr="004B3520" w:rsidRDefault="003D3E72" w:rsidP="003D3E72">
            <w:pPr>
              <w:pStyle w:val="ListParagraph"/>
              <w:ind w:left="0" w:firstLine="0"/>
              <w:jc w:val="center"/>
              <w:rPr>
                <w:rFonts w:cs="Times New Roman"/>
                <w:noProof/>
                <w:sz w:val="18"/>
                <w:szCs w:val="18"/>
                <w:lang w:val="id-ID" w:eastAsia="id-ID"/>
              </w:rPr>
            </w:pPr>
            <w:r w:rsidRPr="004B3520">
              <w:rPr>
                <w:bCs/>
                <w:sz w:val="20"/>
                <w:szCs w:val="24"/>
              </w:rPr>
              <w:t>20,00</w:t>
            </w:r>
            <w:r w:rsidRPr="004B3520">
              <w:rPr>
                <w:sz w:val="20"/>
                <w:szCs w:val="20"/>
              </w:rPr>
              <w:t xml:space="preserve"> – &lt; </w:t>
            </w:r>
            <w:r w:rsidRPr="004B3520">
              <w:rPr>
                <w:bCs/>
                <w:sz w:val="20"/>
                <w:szCs w:val="24"/>
              </w:rPr>
              <w:t>40,00</w:t>
            </w:r>
          </w:p>
        </w:tc>
        <w:tc>
          <w:tcPr>
            <w:tcW w:w="1853" w:type="dxa"/>
          </w:tcPr>
          <w:p w14:paraId="5ED8385D" w14:textId="77777777" w:rsidR="003D3E72" w:rsidRPr="004B083A" w:rsidRDefault="003D3E72" w:rsidP="003D3E72">
            <w:pPr>
              <w:pStyle w:val="ListParagraph"/>
              <w:ind w:left="0" w:firstLine="0"/>
              <w:jc w:val="center"/>
              <w:rPr>
                <w:rFonts w:cs="Times New Roman"/>
                <w:noProof/>
                <w:sz w:val="18"/>
                <w:szCs w:val="18"/>
                <w:lang w:eastAsia="id-ID"/>
              </w:rPr>
            </w:pPr>
            <w:r>
              <w:rPr>
                <w:rFonts w:cs="Times New Roman"/>
                <w:noProof/>
                <w:sz w:val="18"/>
                <w:szCs w:val="18"/>
                <w:lang w:eastAsia="id-ID"/>
              </w:rPr>
              <w:t>Tidak setuju</w:t>
            </w:r>
          </w:p>
        </w:tc>
      </w:tr>
      <w:tr w:rsidR="003D3E72" w:rsidRPr="004B3520" w14:paraId="441EE150" w14:textId="77777777" w:rsidTr="003D3E72">
        <w:trPr>
          <w:jc w:val="center"/>
        </w:trPr>
        <w:tc>
          <w:tcPr>
            <w:tcW w:w="2405" w:type="dxa"/>
            <w:tcBorders>
              <w:bottom w:val="single" w:sz="4" w:space="0" w:color="auto"/>
            </w:tcBorders>
          </w:tcPr>
          <w:p w14:paraId="4F926022" w14:textId="77777777" w:rsidR="003D3E72" w:rsidRPr="004B3520" w:rsidRDefault="003D3E72" w:rsidP="003D3E72">
            <w:pPr>
              <w:pStyle w:val="ListParagraph"/>
              <w:ind w:left="0" w:firstLine="0"/>
              <w:jc w:val="center"/>
              <w:rPr>
                <w:rFonts w:cs="Times New Roman"/>
                <w:noProof/>
                <w:sz w:val="18"/>
                <w:szCs w:val="18"/>
                <w:lang w:val="id-ID" w:eastAsia="id-ID"/>
              </w:rPr>
            </w:pPr>
            <w:r w:rsidRPr="004B3520">
              <w:rPr>
                <w:bCs/>
                <w:sz w:val="20"/>
                <w:szCs w:val="24"/>
              </w:rPr>
              <w:t xml:space="preserve">0 </w:t>
            </w:r>
            <w:r w:rsidRPr="004B3520">
              <w:rPr>
                <w:sz w:val="20"/>
                <w:szCs w:val="20"/>
              </w:rPr>
              <w:t xml:space="preserve">– &lt; </w:t>
            </w:r>
            <w:r w:rsidRPr="004B3520">
              <w:rPr>
                <w:bCs/>
                <w:sz w:val="20"/>
                <w:szCs w:val="24"/>
              </w:rPr>
              <w:t>20,00</w:t>
            </w:r>
          </w:p>
        </w:tc>
        <w:tc>
          <w:tcPr>
            <w:tcW w:w="1853" w:type="dxa"/>
            <w:tcBorders>
              <w:bottom w:val="single" w:sz="4" w:space="0" w:color="auto"/>
            </w:tcBorders>
          </w:tcPr>
          <w:p w14:paraId="3D7ECA2C" w14:textId="106E2C79" w:rsidR="003D3E72" w:rsidRPr="003D3E72" w:rsidRDefault="003D3E72" w:rsidP="003D3E72">
            <w:pPr>
              <w:pStyle w:val="ListParagraph"/>
              <w:ind w:left="0" w:firstLine="0"/>
              <w:jc w:val="center"/>
              <w:rPr>
                <w:rFonts w:cs="Times New Roman"/>
                <w:noProof/>
                <w:sz w:val="18"/>
                <w:szCs w:val="18"/>
                <w:lang w:eastAsia="id-ID"/>
              </w:rPr>
            </w:pPr>
            <w:r>
              <w:rPr>
                <w:rFonts w:cs="Times New Roman"/>
                <w:noProof/>
                <w:sz w:val="18"/>
                <w:szCs w:val="18"/>
                <w:lang w:eastAsia="id-ID"/>
              </w:rPr>
              <w:t>Sangat tidak setuju</w:t>
            </w:r>
          </w:p>
        </w:tc>
      </w:tr>
      <w:tr w:rsidR="003D3E72" w:rsidRPr="004B3520" w14:paraId="475B18DC" w14:textId="77777777" w:rsidTr="003D3E72">
        <w:trPr>
          <w:jc w:val="center"/>
        </w:trPr>
        <w:tc>
          <w:tcPr>
            <w:tcW w:w="4258" w:type="dxa"/>
            <w:gridSpan w:val="2"/>
            <w:tcBorders>
              <w:top w:val="single" w:sz="4" w:space="0" w:color="auto"/>
            </w:tcBorders>
          </w:tcPr>
          <w:p w14:paraId="6FB6800B" w14:textId="77777777" w:rsidR="003D3E72" w:rsidRPr="007C7BB3" w:rsidRDefault="003D3E72" w:rsidP="003D3E72">
            <w:pPr>
              <w:spacing w:before="60"/>
              <w:ind w:firstLine="0"/>
              <w:jc w:val="right"/>
              <w:rPr>
                <w:rFonts w:cs="Times New Roman"/>
                <w:noProof/>
                <w:sz w:val="16"/>
                <w:szCs w:val="16"/>
                <w:lang w:val="id-ID" w:eastAsia="id-ID"/>
              </w:rPr>
            </w:pPr>
            <w:r>
              <w:rPr>
                <w:sz w:val="16"/>
                <w:szCs w:val="16"/>
                <w:shd w:val="clear" w:color="auto" w:fill="FFFFFF"/>
              </w:rPr>
              <w:t>Modifikasi dari</w:t>
            </w:r>
            <w:r w:rsidRPr="007C7BB3">
              <w:rPr>
                <w:sz w:val="16"/>
                <w:szCs w:val="16"/>
                <w:shd w:val="clear" w:color="auto" w:fill="FFFFFF"/>
              </w:rPr>
              <w:t xml:space="preserve"> Ramadhan</w:t>
            </w:r>
            <w:r>
              <w:rPr>
                <w:sz w:val="16"/>
                <w:szCs w:val="16"/>
                <w:shd w:val="clear" w:color="auto" w:fill="FFFFFF"/>
              </w:rPr>
              <w:t xml:space="preserve"> et al. </w:t>
            </w:r>
            <w:r w:rsidRPr="007C7BB3">
              <w:rPr>
                <w:sz w:val="16"/>
                <w:szCs w:val="16"/>
                <w:shd w:val="clear" w:color="auto" w:fill="FFFFFF"/>
              </w:rPr>
              <w:t>(2020</w:t>
            </w:r>
            <w:r w:rsidRPr="007C7BB3">
              <w:rPr>
                <w:rFonts w:cs="Times New Roman"/>
                <w:noProof/>
                <w:sz w:val="16"/>
                <w:szCs w:val="16"/>
                <w:lang w:val="id-ID" w:eastAsia="id-ID"/>
              </w:rPr>
              <w:t>)</w:t>
            </w:r>
          </w:p>
        </w:tc>
      </w:tr>
    </w:tbl>
    <w:p w14:paraId="13E8604B" w14:textId="77777777" w:rsidR="00BE723C" w:rsidRPr="005F18C3" w:rsidRDefault="00BE723C" w:rsidP="005F18C3">
      <w:pPr>
        <w:widowControl w:val="0"/>
        <w:tabs>
          <w:tab w:val="left" w:pos="1134"/>
        </w:tabs>
        <w:autoSpaceDE w:val="0"/>
        <w:autoSpaceDN w:val="0"/>
        <w:adjustRightInd w:val="0"/>
        <w:ind w:right="74" w:firstLine="0"/>
        <w:contextualSpacing/>
        <w:rPr>
          <w:rFonts w:eastAsia="Times New Roman"/>
          <w:sz w:val="18"/>
          <w:szCs w:val="18"/>
          <w:lang w:eastAsia="id-ID"/>
        </w:rPr>
      </w:pPr>
    </w:p>
    <w:p w14:paraId="2E46EA4A" w14:textId="379FF0E3" w:rsidR="00F92A18" w:rsidRDefault="00F92A18" w:rsidP="00F92A18">
      <w:pPr>
        <w:pStyle w:val="Heading4"/>
        <w:rPr>
          <w:lang w:val="en-ID"/>
        </w:rPr>
      </w:pPr>
      <w:r>
        <w:rPr>
          <w:lang w:val="en-ID"/>
        </w:rPr>
        <w:t>Results and Discussion</w:t>
      </w:r>
    </w:p>
    <w:p w14:paraId="0631FB48" w14:textId="3597E9B9" w:rsidR="0049016B" w:rsidRPr="00ED001F" w:rsidRDefault="00ED001F" w:rsidP="00F92A18">
      <w:pPr>
        <w:pStyle w:val="ListParagraph"/>
        <w:ind w:left="142"/>
        <w:rPr>
          <w:szCs w:val="21"/>
          <w:lang w:val="id-ID"/>
        </w:rPr>
      </w:pPr>
      <w:r w:rsidRPr="00ED001F">
        <w:rPr>
          <w:szCs w:val="21"/>
          <w:lang w:val="id-ID"/>
        </w:rPr>
        <w:t>Secara terperinci k</w:t>
      </w:r>
      <w:r w:rsidR="0049016B" w:rsidRPr="00ED001F">
        <w:rPr>
          <w:szCs w:val="21"/>
          <w:lang w:val="en-ID"/>
        </w:rPr>
        <w:t xml:space="preserve">epraktisan </w:t>
      </w:r>
      <w:r w:rsidRPr="00ED001F">
        <w:rPr>
          <w:szCs w:val="21"/>
          <w:lang w:val="id-ID"/>
        </w:rPr>
        <w:t>buku ilmiah populer disakikan pada data dibawah in.</w:t>
      </w:r>
    </w:p>
    <w:p w14:paraId="1FEE3E0B" w14:textId="77777777" w:rsidR="00ED001F" w:rsidRPr="00ED001F" w:rsidRDefault="00ED001F" w:rsidP="00ED001F">
      <w:pPr>
        <w:pStyle w:val="ListParagraph"/>
        <w:ind w:left="426" w:firstLine="0"/>
        <w:rPr>
          <w:sz w:val="20"/>
          <w:szCs w:val="20"/>
          <w:lang w:val="en-ID"/>
        </w:rPr>
      </w:pPr>
    </w:p>
    <w:p w14:paraId="54B4D9D8" w14:textId="5A6F64AC" w:rsidR="00E31869" w:rsidRPr="00A5659E" w:rsidRDefault="00E31869" w:rsidP="00ED001F">
      <w:pPr>
        <w:pStyle w:val="ListParagraph"/>
        <w:numPr>
          <w:ilvl w:val="0"/>
          <w:numId w:val="12"/>
        </w:numPr>
        <w:ind w:left="426" w:hanging="284"/>
        <w:rPr>
          <w:b/>
          <w:bCs/>
          <w:szCs w:val="21"/>
          <w:lang w:val="en-ID"/>
        </w:rPr>
      </w:pPr>
      <w:r w:rsidRPr="00A5659E">
        <w:rPr>
          <w:b/>
          <w:bCs/>
          <w:szCs w:val="21"/>
          <w:lang w:val="en-ID"/>
        </w:rPr>
        <w:t>Keterbacaan Mahasiswa</w:t>
      </w:r>
    </w:p>
    <w:p w14:paraId="4BDE9052" w14:textId="01295EC8" w:rsidR="008F2C90" w:rsidRPr="00ED001F" w:rsidRDefault="00E31869" w:rsidP="00A5659E">
      <w:pPr>
        <w:ind w:firstLine="851"/>
        <w:rPr>
          <w:rFonts w:cs="Times New Roman"/>
          <w:szCs w:val="21"/>
        </w:rPr>
      </w:pPr>
      <w:r w:rsidRPr="00ED001F">
        <w:rPr>
          <w:rFonts w:cs="Times New Roman"/>
          <w:szCs w:val="21"/>
        </w:rPr>
        <w:t xml:space="preserve">Kepraktisan isi </w:t>
      </w:r>
      <w:r w:rsidR="00B857F3" w:rsidRPr="00ED001F">
        <w:rPr>
          <w:bCs/>
          <w:szCs w:val="21"/>
        </w:rPr>
        <w:t>buku ilmiah populer keanekaragaman</w:t>
      </w:r>
      <w:r w:rsidR="00B857F3" w:rsidRPr="00ED001F">
        <w:rPr>
          <w:bCs/>
          <w:szCs w:val="21"/>
          <w:lang w:val="id-ID"/>
        </w:rPr>
        <w:t xml:space="preserve"> </w:t>
      </w:r>
      <w:r w:rsidR="00B857F3" w:rsidRPr="00ED001F">
        <w:rPr>
          <w:bCs/>
          <w:szCs w:val="21"/>
        </w:rPr>
        <w:t>jenis burung</w:t>
      </w:r>
      <w:r w:rsidR="00B857F3" w:rsidRPr="00ED001F">
        <w:rPr>
          <w:bCs/>
          <w:szCs w:val="21"/>
          <w:lang w:val="id-ID"/>
        </w:rPr>
        <w:t xml:space="preserve"> d</w:t>
      </w:r>
      <w:r w:rsidR="00B857F3" w:rsidRPr="00ED001F">
        <w:rPr>
          <w:bCs/>
          <w:szCs w:val="21"/>
        </w:rPr>
        <w:t>i Kawasan Hutan Pantai Tabanio</w:t>
      </w:r>
      <w:r w:rsidR="00B857F3" w:rsidRPr="00ED001F">
        <w:rPr>
          <w:bCs/>
          <w:szCs w:val="21"/>
          <w:lang w:val="id-ID"/>
        </w:rPr>
        <w:t xml:space="preserve"> </w:t>
      </w:r>
      <w:r w:rsidR="00B857F3" w:rsidRPr="00ED001F">
        <w:rPr>
          <w:bCs/>
          <w:szCs w:val="21"/>
        </w:rPr>
        <w:t>terhadap kemampuan berpikir kritis mahasiswa</w:t>
      </w:r>
      <w:r w:rsidR="00B857F3" w:rsidRPr="00ED001F">
        <w:rPr>
          <w:bCs/>
          <w:szCs w:val="21"/>
          <w:lang w:val="id-ID"/>
        </w:rPr>
        <w:t xml:space="preserve"> </w:t>
      </w:r>
      <w:r w:rsidR="008F2C90" w:rsidRPr="00ED001F">
        <w:rPr>
          <w:szCs w:val="21"/>
        </w:rPr>
        <w:t xml:space="preserve">bertujuan untuk mengetahui sejauh mana keepektifan </w:t>
      </w:r>
      <w:r w:rsidR="00B857F3" w:rsidRPr="00ED001F">
        <w:rPr>
          <w:szCs w:val="21"/>
          <w:lang w:val="id-ID"/>
        </w:rPr>
        <w:t>BIP</w:t>
      </w:r>
      <w:r w:rsidR="008F2C90" w:rsidRPr="00ED001F">
        <w:rPr>
          <w:szCs w:val="21"/>
        </w:rPr>
        <w:t xml:space="preserve"> yang dikembangkan terhadap </w:t>
      </w:r>
      <w:r w:rsidR="008F2C90" w:rsidRPr="00ED001F">
        <w:rPr>
          <w:szCs w:val="21"/>
        </w:rPr>
        <w:lastRenderedPageBreak/>
        <w:t xml:space="preserve">mahasiswa yang menggunakannya pada saat pembelajran. Adapun kepraktisan isi atau Uji keterbacaan mahasiswa </w:t>
      </w:r>
      <w:r w:rsidRPr="00ED001F">
        <w:rPr>
          <w:rFonts w:cs="Times New Roman"/>
          <w:szCs w:val="21"/>
        </w:rPr>
        <w:t xml:space="preserve">didapatkan </w:t>
      </w:r>
      <w:r w:rsidR="008F2C90" w:rsidRPr="00ED001F">
        <w:rPr>
          <w:rFonts w:cs="Times New Roman"/>
          <w:szCs w:val="21"/>
        </w:rPr>
        <w:t xml:space="preserve">berdasarkan tiga orang mahasiswa yang secara rinci tertera </w:t>
      </w:r>
      <w:r w:rsidRPr="00ED001F">
        <w:rPr>
          <w:rFonts w:cs="Times New Roman"/>
          <w:szCs w:val="21"/>
        </w:rPr>
        <w:t xml:space="preserve">pada Tabel </w:t>
      </w:r>
      <w:r w:rsidR="003D3E72" w:rsidRPr="00ED001F">
        <w:rPr>
          <w:rFonts w:cs="Times New Roman"/>
          <w:szCs w:val="21"/>
        </w:rPr>
        <w:t>3</w:t>
      </w:r>
      <w:r w:rsidR="008F2C90" w:rsidRPr="00ED001F">
        <w:rPr>
          <w:rFonts w:cs="Times New Roman"/>
          <w:szCs w:val="21"/>
        </w:rPr>
        <w:t xml:space="preserve"> dibawah ini</w:t>
      </w:r>
      <w:r w:rsidRPr="00ED001F">
        <w:rPr>
          <w:rFonts w:cs="Times New Roman"/>
          <w:szCs w:val="21"/>
        </w:rPr>
        <w:t>.</w:t>
      </w:r>
    </w:p>
    <w:p w14:paraId="6ECDCBAD" w14:textId="77777777" w:rsidR="00ED001F" w:rsidRPr="00B857F3" w:rsidRDefault="00ED001F" w:rsidP="00ED001F">
      <w:pPr>
        <w:ind w:firstLine="0"/>
        <w:rPr>
          <w:sz w:val="20"/>
          <w:szCs w:val="20"/>
          <w:lang w:val="id-ID"/>
        </w:rPr>
      </w:pPr>
    </w:p>
    <w:p w14:paraId="4E69115D" w14:textId="29095BFA" w:rsidR="00F92A18" w:rsidRPr="00A5659E" w:rsidRDefault="00ED001F" w:rsidP="00A5659E">
      <w:pPr>
        <w:widowControl w:val="0"/>
        <w:autoSpaceDE w:val="0"/>
        <w:autoSpaceDN w:val="0"/>
        <w:adjustRightInd w:val="0"/>
        <w:ind w:right="-20" w:firstLine="0"/>
        <w:contextualSpacing/>
        <w:jc w:val="center"/>
        <w:rPr>
          <w:rFonts w:cs="Times New Roman"/>
          <w:b/>
          <w:bCs/>
          <w:sz w:val="20"/>
          <w:szCs w:val="20"/>
        </w:rPr>
      </w:pPr>
      <w:r w:rsidRPr="00A5659E">
        <w:rPr>
          <w:rFonts w:cs="Times New Roman"/>
          <w:b/>
          <w:bCs/>
          <w:sz w:val="20"/>
          <w:szCs w:val="20"/>
        </w:rPr>
        <w:t>Tabel 3 Keterbacaan Mahasiswa</w:t>
      </w:r>
    </w:p>
    <w:p w14:paraId="36BD70CD" w14:textId="69362FBA" w:rsidR="0049016B" w:rsidRPr="006931CE" w:rsidRDefault="002B628D" w:rsidP="007C54BA">
      <w:pPr>
        <w:widowControl w:val="0"/>
        <w:autoSpaceDE w:val="0"/>
        <w:autoSpaceDN w:val="0"/>
        <w:adjustRightInd w:val="0"/>
        <w:ind w:right="-20" w:firstLine="0"/>
        <w:contextualSpacing/>
        <w:jc w:val="right"/>
        <w:rPr>
          <w:w w:val="102"/>
          <w:sz w:val="20"/>
          <w:szCs w:val="20"/>
        </w:rPr>
      </w:pPr>
      <w:r>
        <w:rPr>
          <w:sz w:val="20"/>
          <w:szCs w:val="20"/>
          <w:lang w:val="id-ID"/>
        </w:rPr>
        <w:t xml:space="preserve"> </w:t>
      </w:r>
      <w:r w:rsidR="007C54BA">
        <w:rPr>
          <w:sz w:val="20"/>
          <w:szCs w:val="20"/>
          <w:lang w:val="id-ID"/>
        </w:rPr>
        <w:t>(</w:t>
      </w:r>
      <w:r w:rsidR="003554DA">
        <w:rPr>
          <w:sz w:val="20"/>
          <w:szCs w:val="20"/>
        </w:rPr>
        <w:t>Sumber: Hasil Olah Data</w:t>
      </w:r>
      <w:r w:rsidR="0049016B">
        <w:rPr>
          <w:w w:val="102"/>
          <w:sz w:val="20"/>
          <w:szCs w:val="20"/>
        </w:rPr>
        <w:t>)</w:t>
      </w:r>
    </w:p>
    <w:p w14:paraId="2F75A84D" w14:textId="77777777" w:rsidR="0049016B" w:rsidRPr="00690DBB" w:rsidRDefault="0049016B" w:rsidP="0048650B">
      <w:pPr>
        <w:widowControl w:val="0"/>
        <w:autoSpaceDE w:val="0"/>
        <w:autoSpaceDN w:val="0"/>
        <w:adjustRightInd w:val="0"/>
        <w:ind w:right="-20" w:firstLine="0"/>
        <w:contextualSpacing/>
        <w:rPr>
          <w:spacing w:val="-2"/>
          <w:w w:val="102"/>
          <w:sz w:val="20"/>
          <w:szCs w:val="20"/>
        </w:rPr>
      </w:pPr>
    </w:p>
    <w:p w14:paraId="1FDEFC36" w14:textId="17D6623E" w:rsidR="000C4F42" w:rsidRDefault="00ED001F" w:rsidP="001011D1">
      <w:pPr>
        <w:ind w:right="-9"/>
        <w:rPr>
          <w:rFonts w:cs="Times New Roman"/>
          <w:sz w:val="20"/>
          <w:szCs w:val="20"/>
          <w:lang w:val="id-ID"/>
        </w:rPr>
      </w:pPr>
      <w:r>
        <w:rPr>
          <w:bCs/>
          <w:sz w:val="20"/>
          <w:szCs w:val="20"/>
          <w:lang w:val="id-ID"/>
        </w:rPr>
        <w:t xml:space="preserve"> </w:t>
      </w:r>
      <w:r w:rsidR="006A226F" w:rsidRPr="00A5659E">
        <w:rPr>
          <w:bCs/>
          <w:szCs w:val="21"/>
          <w:lang w:val="id-ID"/>
        </w:rPr>
        <w:t>B</w:t>
      </w:r>
      <w:r w:rsidR="006A226F" w:rsidRPr="00A5659E">
        <w:rPr>
          <w:bCs/>
          <w:szCs w:val="21"/>
        </w:rPr>
        <w:t>uku ilmiah populer keanekaragaman</w:t>
      </w:r>
      <w:r w:rsidR="006A226F" w:rsidRPr="00A5659E">
        <w:rPr>
          <w:bCs/>
          <w:szCs w:val="21"/>
          <w:lang w:val="id-ID"/>
        </w:rPr>
        <w:t xml:space="preserve"> </w:t>
      </w:r>
      <w:r w:rsidR="006A226F" w:rsidRPr="00A5659E">
        <w:rPr>
          <w:bCs/>
          <w:szCs w:val="21"/>
        </w:rPr>
        <w:t>jenis burung</w:t>
      </w:r>
      <w:r w:rsidR="006A226F" w:rsidRPr="00A5659E">
        <w:rPr>
          <w:bCs/>
          <w:szCs w:val="21"/>
          <w:lang w:val="id-ID"/>
        </w:rPr>
        <w:t xml:space="preserve"> d</w:t>
      </w:r>
      <w:r w:rsidR="006A226F" w:rsidRPr="00A5659E">
        <w:rPr>
          <w:bCs/>
          <w:szCs w:val="21"/>
        </w:rPr>
        <w:t>i Kawasan Hutan Pantai Tabanio</w:t>
      </w:r>
      <w:r w:rsidR="006A226F" w:rsidRPr="00A5659E">
        <w:rPr>
          <w:bCs/>
          <w:szCs w:val="21"/>
          <w:lang w:val="id-ID"/>
        </w:rPr>
        <w:t xml:space="preserve"> </w:t>
      </w:r>
      <w:r w:rsidR="006A226F" w:rsidRPr="00A5659E">
        <w:rPr>
          <w:bCs/>
          <w:szCs w:val="21"/>
        </w:rPr>
        <w:t>terhadap kemampuan berpikir kritis mahasiswa</w:t>
      </w:r>
      <w:r w:rsidR="000C4F42" w:rsidRPr="00A5659E">
        <w:rPr>
          <w:rFonts w:cs="Times New Roman"/>
          <w:szCs w:val="21"/>
          <w:lang w:val="id-ID"/>
        </w:rPr>
        <w:t xml:space="preserve"> pada Tabel</w:t>
      </w:r>
      <w:r w:rsidR="000C4F42" w:rsidRPr="00A5659E">
        <w:rPr>
          <w:rFonts w:cs="Times New Roman"/>
          <w:szCs w:val="21"/>
        </w:rPr>
        <w:t xml:space="preserve"> </w:t>
      </w:r>
      <w:r w:rsidR="0048650B" w:rsidRPr="00A5659E">
        <w:rPr>
          <w:rFonts w:cs="Times New Roman"/>
          <w:szCs w:val="21"/>
        </w:rPr>
        <w:t>3</w:t>
      </w:r>
      <w:r w:rsidR="000C4F42" w:rsidRPr="00A5659E">
        <w:rPr>
          <w:rFonts w:cs="Times New Roman"/>
          <w:szCs w:val="21"/>
          <w:lang w:val="id-ID"/>
        </w:rPr>
        <w:t xml:space="preserve"> menyebutkan dengan rata-rata </w:t>
      </w:r>
      <w:r w:rsidR="006A226F" w:rsidRPr="00A5659E">
        <w:rPr>
          <w:rFonts w:cs="Times New Roman"/>
          <w:szCs w:val="21"/>
          <w:lang w:val="id-ID"/>
        </w:rPr>
        <w:t>83,59</w:t>
      </w:r>
      <w:r w:rsidR="000C4F42" w:rsidRPr="00A5659E">
        <w:rPr>
          <w:rFonts w:cs="Times New Roman"/>
          <w:szCs w:val="21"/>
          <w:lang w:val="id-ID"/>
        </w:rPr>
        <w:t xml:space="preserve">% dengan kategori </w:t>
      </w:r>
      <w:r w:rsidR="000C4F42" w:rsidRPr="00A5659E">
        <w:rPr>
          <w:rFonts w:cs="Times New Roman"/>
          <w:i/>
          <w:iCs/>
          <w:szCs w:val="21"/>
          <w:lang w:val="id-ID"/>
        </w:rPr>
        <w:t>sangat baik</w:t>
      </w:r>
      <w:r w:rsidR="000C4F42" w:rsidRPr="00A5659E">
        <w:rPr>
          <w:rFonts w:cs="Times New Roman"/>
          <w:szCs w:val="21"/>
          <w:lang w:val="id-ID"/>
        </w:rPr>
        <w:t xml:space="preserve">. </w:t>
      </w:r>
      <w:r w:rsidR="000C4F42" w:rsidRPr="00A5659E">
        <w:rPr>
          <w:rFonts w:cs="Times New Roman"/>
          <w:szCs w:val="21"/>
        </w:rPr>
        <w:t>H</w:t>
      </w:r>
      <w:r w:rsidR="000C4F42" w:rsidRPr="00A5659E">
        <w:rPr>
          <w:rFonts w:cs="Times New Roman"/>
          <w:szCs w:val="21"/>
          <w:lang w:val="id-ID"/>
        </w:rPr>
        <w:t>a</w:t>
      </w:r>
      <w:r w:rsidR="000C4F42" w:rsidRPr="00A5659E">
        <w:rPr>
          <w:rFonts w:cs="Times New Roman"/>
          <w:szCs w:val="21"/>
        </w:rPr>
        <w:t>sil kepraktisan isi m</w:t>
      </w:r>
      <w:r w:rsidR="000C4F42" w:rsidRPr="00A5659E">
        <w:rPr>
          <w:rFonts w:cs="Times New Roman"/>
          <w:szCs w:val="21"/>
          <w:lang w:val="id-ID"/>
        </w:rPr>
        <w:t>ahasiswa</w:t>
      </w:r>
      <w:r w:rsidR="000C4F42" w:rsidRPr="00A5659E">
        <w:rPr>
          <w:rFonts w:cs="Times New Roman"/>
          <w:szCs w:val="21"/>
        </w:rPr>
        <w:t xml:space="preserve"> tersebut menunjukkan bahwa </w:t>
      </w:r>
      <w:r w:rsidR="006A226F" w:rsidRPr="00A5659E">
        <w:rPr>
          <w:bCs/>
          <w:szCs w:val="21"/>
          <w:lang w:val="id-ID"/>
        </w:rPr>
        <w:t>B</w:t>
      </w:r>
      <w:r w:rsidR="006A226F" w:rsidRPr="00A5659E">
        <w:rPr>
          <w:bCs/>
          <w:szCs w:val="21"/>
        </w:rPr>
        <w:t>uku ilmiah populer keanekaragaman</w:t>
      </w:r>
      <w:r w:rsidR="006A226F" w:rsidRPr="00A5659E">
        <w:rPr>
          <w:bCs/>
          <w:szCs w:val="21"/>
          <w:lang w:val="id-ID"/>
        </w:rPr>
        <w:t xml:space="preserve"> </w:t>
      </w:r>
      <w:r w:rsidR="006A226F" w:rsidRPr="00A5659E">
        <w:rPr>
          <w:bCs/>
          <w:szCs w:val="21"/>
        </w:rPr>
        <w:t>jenis burung</w:t>
      </w:r>
      <w:r w:rsidR="006A226F" w:rsidRPr="00A5659E">
        <w:rPr>
          <w:bCs/>
          <w:szCs w:val="21"/>
          <w:lang w:val="id-ID"/>
        </w:rPr>
        <w:t xml:space="preserve"> d</w:t>
      </w:r>
      <w:r w:rsidR="006A226F" w:rsidRPr="00A5659E">
        <w:rPr>
          <w:bCs/>
          <w:szCs w:val="21"/>
        </w:rPr>
        <w:t>i Kawasan Hutan Pantai Tabanio</w:t>
      </w:r>
      <w:r w:rsidR="00E87C69" w:rsidRPr="00A5659E">
        <w:rPr>
          <w:szCs w:val="21"/>
        </w:rPr>
        <w:t xml:space="preserve"> </w:t>
      </w:r>
      <w:r w:rsidR="000C4F42" w:rsidRPr="00A5659E">
        <w:rPr>
          <w:rFonts w:cs="Times New Roman"/>
          <w:szCs w:val="21"/>
        </w:rPr>
        <w:t xml:space="preserve">yang dikembangkan layak digunakan untuk uji selanjutnya dalam upaya meningkatkan kemampuan berpikir kritis mahasiswa dalam mempelajari pembelajaran </w:t>
      </w:r>
      <w:r w:rsidR="006A226F" w:rsidRPr="00A5659E">
        <w:rPr>
          <w:rFonts w:cs="Times New Roman"/>
          <w:szCs w:val="21"/>
          <w:lang w:val="id-ID"/>
        </w:rPr>
        <w:t>Zoologi Vertebrata</w:t>
      </w:r>
      <w:r w:rsidR="000C4F42" w:rsidRPr="00A5659E">
        <w:rPr>
          <w:rFonts w:cs="Times New Roman"/>
          <w:szCs w:val="21"/>
          <w:lang w:val="id-ID"/>
        </w:rPr>
        <w:t>. Hasil</w:t>
      </w:r>
      <w:r w:rsidR="000C4F42" w:rsidRPr="000C4F42">
        <w:rPr>
          <w:rFonts w:cs="Times New Roman"/>
          <w:sz w:val="20"/>
          <w:szCs w:val="20"/>
          <w:lang w:val="id-ID"/>
        </w:rPr>
        <w:t xml:space="preserve"> </w:t>
      </w:r>
      <w:r w:rsidR="000C4F42" w:rsidRPr="00A5659E">
        <w:rPr>
          <w:rFonts w:cs="Times New Roman"/>
          <w:szCs w:val="21"/>
          <w:lang w:val="id-ID"/>
        </w:rPr>
        <w:t xml:space="preserve">dari tahap </w:t>
      </w:r>
      <w:r w:rsidR="000C4F42" w:rsidRPr="00A5659E">
        <w:rPr>
          <w:rFonts w:cs="Times New Roman"/>
          <w:szCs w:val="21"/>
        </w:rPr>
        <w:t xml:space="preserve">uji keterbacaan mahasiswa </w:t>
      </w:r>
      <w:r w:rsidR="000C4F42" w:rsidRPr="00A5659E">
        <w:rPr>
          <w:rFonts w:cs="Times New Roman"/>
          <w:szCs w:val="21"/>
          <w:lang w:val="id-ID"/>
        </w:rPr>
        <w:t>(</w:t>
      </w:r>
      <w:r w:rsidR="000C4F42" w:rsidRPr="00A5659E">
        <w:rPr>
          <w:rFonts w:cs="Times New Roman"/>
          <w:i/>
          <w:szCs w:val="21"/>
          <w:lang w:val="id-ID"/>
        </w:rPr>
        <w:t>one to one</w:t>
      </w:r>
      <w:r w:rsidR="006A226F" w:rsidRPr="00A5659E">
        <w:rPr>
          <w:rFonts w:cs="Times New Roman"/>
          <w:iCs/>
          <w:szCs w:val="21"/>
          <w:lang w:val="id-ID"/>
        </w:rPr>
        <w:t>)</w:t>
      </w:r>
      <w:r w:rsidR="00E87C69" w:rsidRPr="00A5659E">
        <w:rPr>
          <w:szCs w:val="21"/>
        </w:rPr>
        <w:t xml:space="preserve"> </w:t>
      </w:r>
      <w:r w:rsidR="006A226F" w:rsidRPr="00A5659E">
        <w:rPr>
          <w:bCs/>
          <w:szCs w:val="21"/>
          <w:lang w:val="id-ID"/>
        </w:rPr>
        <w:t>B</w:t>
      </w:r>
      <w:r w:rsidR="006A226F" w:rsidRPr="00A5659E">
        <w:rPr>
          <w:bCs/>
          <w:szCs w:val="21"/>
        </w:rPr>
        <w:t>uku ilmiah populer keanekaragaman</w:t>
      </w:r>
      <w:r w:rsidR="006A226F" w:rsidRPr="00A5659E">
        <w:rPr>
          <w:bCs/>
          <w:szCs w:val="21"/>
          <w:lang w:val="id-ID"/>
        </w:rPr>
        <w:t xml:space="preserve"> </w:t>
      </w:r>
      <w:r w:rsidR="006A226F" w:rsidRPr="00A5659E">
        <w:rPr>
          <w:bCs/>
          <w:szCs w:val="21"/>
        </w:rPr>
        <w:t>jenis burung</w:t>
      </w:r>
      <w:r w:rsidR="006A226F" w:rsidRPr="00A5659E">
        <w:rPr>
          <w:bCs/>
          <w:szCs w:val="21"/>
          <w:lang w:val="id-ID"/>
        </w:rPr>
        <w:t xml:space="preserve"> d</w:t>
      </w:r>
      <w:r w:rsidR="006A226F" w:rsidRPr="00A5659E">
        <w:rPr>
          <w:bCs/>
          <w:szCs w:val="21"/>
        </w:rPr>
        <w:t>i Kawasan Hutan Pantai Tabanio</w:t>
      </w:r>
      <w:r w:rsidR="000C4F42" w:rsidRPr="00A5659E">
        <w:rPr>
          <w:rFonts w:cs="Times New Roman"/>
          <w:i/>
          <w:iCs/>
          <w:szCs w:val="21"/>
        </w:rPr>
        <w:t xml:space="preserve"> </w:t>
      </w:r>
      <w:r w:rsidR="000C4F42" w:rsidRPr="00A5659E">
        <w:rPr>
          <w:rFonts w:cs="Times New Roman"/>
          <w:szCs w:val="21"/>
        </w:rPr>
        <w:t xml:space="preserve">ini </w:t>
      </w:r>
      <w:r w:rsidR="000C4F42" w:rsidRPr="00A5659E">
        <w:rPr>
          <w:rFonts w:cs="Times New Roman"/>
          <w:szCs w:val="21"/>
          <w:lang w:val="id-ID"/>
        </w:rPr>
        <w:t xml:space="preserve">bertujuan untuk menilai </w:t>
      </w:r>
      <w:r w:rsidR="000C4F42" w:rsidRPr="00A5659E">
        <w:rPr>
          <w:rFonts w:cs="Times New Roman"/>
          <w:szCs w:val="21"/>
        </w:rPr>
        <w:t>aspek tampilan dan aspek penyajian</w:t>
      </w:r>
      <w:r w:rsidR="006A226F" w:rsidRPr="00A5659E">
        <w:rPr>
          <w:rFonts w:cs="Times New Roman"/>
          <w:szCs w:val="21"/>
          <w:lang w:val="id-ID"/>
        </w:rPr>
        <w:t xml:space="preserve"> BIP</w:t>
      </w:r>
      <w:r w:rsidR="000C4F42" w:rsidRPr="00A5659E">
        <w:rPr>
          <w:rFonts w:cs="Times New Roman"/>
          <w:szCs w:val="21"/>
          <w:lang w:val="id-ID"/>
        </w:rPr>
        <w:t xml:space="preserve">.  </w:t>
      </w:r>
      <w:bookmarkStart w:id="1" w:name="_Hlk60165307"/>
      <w:r w:rsidR="000C4F42" w:rsidRPr="00A5659E">
        <w:rPr>
          <w:rFonts w:cs="Times New Roman"/>
          <w:szCs w:val="21"/>
          <w:lang w:val="id-ID"/>
        </w:rPr>
        <w:t xml:space="preserve">Pada tahap ini </w:t>
      </w:r>
      <w:r w:rsidR="000C4F42" w:rsidRPr="00A5659E">
        <w:rPr>
          <w:rFonts w:cs="Times New Roman"/>
          <w:szCs w:val="21"/>
          <w:lang w:val="id-ID"/>
        </w:rPr>
        <w:lastRenderedPageBreak/>
        <w:t xml:space="preserve">didapatkan saran-saran oleh 3 orang mahasiswa </w:t>
      </w:r>
      <w:r w:rsidR="000C4F42" w:rsidRPr="00A5659E">
        <w:rPr>
          <w:rFonts w:cs="Times New Roman"/>
          <w:szCs w:val="21"/>
        </w:rPr>
        <w:t xml:space="preserve">yang telah mengambil mata kuliah </w:t>
      </w:r>
      <w:r w:rsidR="006A226F" w:rsidRPr="00A5659E">
        <w:rPr>
          <w:rFonts w:cs="Times New Roman"/>
          <w:szCs w:val="21"/>
          <w:lang w:val="id-ID"/>
        </w:rPr>
        <w:t>Zoologi Vertebrata</w:t>
      </w:r>
      <w:r w:rsidR="000C4F42" w:rsidRPr="00A5659E">
        <w:rPr>
          <w:rFonts w:cs="Times New Roman"/>
          <w:szCs w:val="21"/>
          <w:lang w:val="id-ID"/>
        </w:rPr>
        <w:t xml:space="preserve"> untuk perbaikan</w:t>
      </w:r>
      <w:bookmarkEnd w:id="1"/>
      <w:r w:rsidR="0048650B" w:rsidRPr="00A5659E">
        <w:rPr>
          <w:rFonts w:cs="Times New Roman"/>
          <w:szCs w:val="21"/>
        </w:rPr>
        <w:t xml:space="preserve"> </w:t>
      </w:r>
      <w:r w:rsidR="006A226F" w:rsidRPr="00A5659E">
        <w:rPr>
          <w:rFonts w:cs="Times New Roman"/>
          <w:szCs w:val="21"/>
          <w:lang w:val="id-ID"/>
        </w:rPr>
        <w:t>BIP.</w:t>
      </w:r>
    </w:p>
    <w:tbl>
      <w:tblPr>
        <w:tblpPr w:leftFromText="180" w:rightFromText="180" w:vertAnchor="page" w:horzAnchor="margin" w:tblpY="3991"/>
        <w:tblW w:w="5000" w:type="pct"/>
        <w:tblLook w:val="04A0" w:firstRow="1" w:lastRow="0" w:firstColumn="1" w:lastColumn="0" w:noHBand="0" w:noVBand="1"/>
      </w:tblPr>
      <w:tblGrid>
        <w:gridCol w:w="3460"/>
        <w:gridCol w:w="313"/>
        <w:gridCol w:w="311"/>
        <w:gridCol w:w="310"/>
      </w:tblGrid>
      <w:tr w:rsidR="00A5659E" w:rsidRPr="00F92A18" w14:paraId="76FDFB81" w14:textId="77777777" w:rsidTr="00A5659E">
        <w:trPr>
          <w:trHeight w:val="600"/>
        </w:trPr>
        <w:tc>
          <w:tcPr>
            <w:tcW w:w="3933" w:type="pct"/>
            <w:vMerge w:val="restart"/>
            <w:tcBorders>
              <w:top w:val="single" w:sz="4" w:space="0" w:color="auto"/>
              <w:bottom w:val="single" w:sz="4" w:space="0" w:color="auto"/>
            </w:tcBorders>
            <w:shd w:val="clear" w:color="auto" w:fill="auto"/>
            <w:vAlign w:val="center"/>
            <w:hideMark/>
          </w:tcPr>
          <w:p w14:paraId="5CF8EEBE" w14:textId="77777777" w:rsidR="00A5659E" w:rsidRPr="00F92A18" w:rsidRDefault="00A5659E" w:rsidP="00A5659E">
            <w:pPr>
              <w:ind w:firstLine="0"/>
              <w:jc w:val="center"/>
              <w:rPr>
                <w:rFonts w:eastAsia="Times New Roman" w:cs="Times New Roman"/>
                <w:b/>
                <w:bCs/>
                <w:color w:val="000000"/>
                <w:sz w:val="18"/>
                <w:szCs w:val="18"/>
                <w:lang w:val="id-ID"/>
              </w:rPr>
            </w:pPr>
            <w:r w:rsidRPr="00F92A18">
              <w:rPr>
                <w:rFonts w:eastAsia="Times New Roman" w:cs="Times New Roman"/>
                <w:b/>
                <w:bCs/>
                <w:color w:val="000000"/>
                <w:sz w:val="18"/>
                <w:szCs w:val="18"/>
                <w:lang w:val="id-ID"/>
              </w:rPr>
              <w:t>Indikator/ Aspek yang Divalidasi</w:t>
            </w:r>
          </w:p>
        </w:tc>
        <w:tc>
          <w:tcPr>
            <w:tcW w:w="1067" w:type="pct"/>
            <w:gridSpan w:val="3"/>
            <w:tcBorders>
              <w:top w:val="single" w:sz="4" w:space="0" w:color="auto"/>
              <w:bottom w:val="single" w:sz="4" w:space="0" w:color="auto"/>
            </w:tcBorders>
            <w:shd w:val="clear" w:color="auto" w:fill="auto"/>
            <w:vAlign w:val="center"/>
            <w:hideMark/>
          </w:tcPr>
          <w:p w14:paraId="54EBD959" w14:textId="77777777" w:rsidR="00A5659E" w:rsidRPr="00F92A18" w:rsidRDefault="00A5659E" w:rsidP="00A5659E">
            <w:pPr>
              <w:ind w:firstLine="0"/>
              <w:jc w:val="center"/>
              <w:rPr>
                <w:rFonts w:eastAsia="Times New Roman" w:cs="Times New Roman"/>
                <w:b/>
                <w:bCs/>
                <w:color w:val="000000"/>
                <w:sz w:val="18"/>
                <w:szCs w:val="18"/>
                <w:lang w:val="id-ID"/>
              </w:rPr>
            </w:pPr>
            <w:r w:rsidRPr="00F92A18">
              <w:rPr>
                <w:rFonts w:eastAsia="Times New Roman" w:cs="Times New Roman"/>
                <w:b/>
                <w:bCs/>
                <w:color w:val="000000"/>
                <w:sz w:val="18"/>
                <w:szCs w:val="18"/>
                <w:lang w:val="id-ID"/>
              </w:rPr>
              <w:t>Mahasiswa</w:t>
            </w:r>
          </w:p>
        </w:tc>
      </w:tr>
      <w:tr w:rsidR="00A5659E" w:rsidRPr="00F92A18" w14:paraId="49FFA803" w14:textId="77777777" w:rsidTr="00A5659E">
        <w:trPr>
          <w:trHeight w:val="300"/>
        </w:trPr>
        <w:tc>
          <w:tcPr>
            <w:tcW w:w="3933" w:type="pct"/>
            <w:vMerge/>
            <w:tcBorders>
              <w:bottom w:val="single" w:sz="4" w:space="0" w:color="auto"/>
            </w:tcBorders>
            <w:vAlign w:val="center"/>
            <w:hideMark/>
          </w:tcPr>
          <w:p w14:paraId="08A66B58" w14:textId="77777777" w:rsidR="00A5659E" w:rsidRPr="00F92A18" w:rsidRDefault="00A5659E" w:rsidP="00A5659E">
            <w:pPr>
              <w:ind w:firstLine="0"/>
              <w:jc w:val="left"/>
              <w:rPr>
                <w:rFonts w:eastAsia="Times New Roman" w:cs="Times New Roman"/>
                <w:b/>
                <w:bCs/>
                <w:color w:val="000000"/>
                <w:sz w:val="18"/>
                <w:szCs w:val="18"/>
                <w:lang w:val="id-ID"/>
              </w:rPr>
            </w:pPr>
          </w:p>
        </w:tc>
        <w:tc>
          <w:tcPr>
            <w:tcW w:w="357" w:type="pct"/>
            <w:tcBorders>
              <w:top w:val="single" w:sz="4" w:space="0" w:color="auto"/>
              <w:bottom w:val="single" w:sz="4" w:space="0" w:color="auto"/>
            </w:tcBorders>
            <w:shd w:val="clear" w:color="auto" w:fill="auto"/>
            <w:noWrap/>
            <w:vAlign w:val="bottom"/>
            <w:hideMark/>
          </w:tcPr>
          <w:p w14:paraId="7370BC99" w14:textId="77777777" w:rsidR="00A5659E" w:rsidRPr="00F92A18" w:rsidRDefault="00A5659E" w:rsidP="00A5659E">
            <w:pPr>
              <w:ind w:firstLine="0"/>
              <w:jc w:val="center"/>
              <w:rPr>
                <w:rFonts w:eastAsia="Times New Roman" w:cs="Times New Roman"/>
                <w:b/>
                <w:bCs/>
                <w:color w:val="000000"/>
                <w:sz w:val="18"/>
                <w:szCs w:val="18"/>
                <w:lang w:val="id-ID"/>
              </w:rPr>
            </w:pPr>
            <w:r w:rsidRPr="00F92A18">
              <w:rPr>
                <w:rFonts w:eastAsia="Times New Roman" w:cs="Times New Roman"/>
                <w:b/>
                <w:bCs/>
                <w:color w:val="000000"/>
                <w:sz w:val="18"/>
                <w:szCs w:val="18"/>
                <w:lang w:val="id-ID"/>
              </w:rPr>
              <w:t>1</w:t>
            </w:r>
          </w:p>
        </w:tc>
        <w:tc>
          <w:tcPr>
            <w:tcW w:w="356" w:type="pct"/>
            <w:tcBorders>
              <w:top w:val="single" w:sz="4" w:space="0" w:color="auto"/>
              <w:bottom w:val="single" w:sz="4" w:space="0" w:color="auto"/>
            </w:tcBorders>
            <w:shd w:val="clear" w:color="auto" w:fill="auto"/>
            <w:noWrap/>
            <w:vAlign w:val="bottom"/>
            <w:hideMark/>
          </w:tcPr>
          <w:p w14:paraId="47002B2C" w14:textId="77777777" w:rsidR="00A5659E" w:rsidRPr="00F92A18" w:rsidRDefault="00A5659E" w:rsidP="00A5659E">
            <w:pPr>
              <w:ind w:firstLine="0"/>
              <w:jc w:val="center"/>
              <w:rPr>
                <w:rFonts w:eastAsia="Times New Roman" w:cs="Times New Roman"/>
                <w:b/>
                <w:bCs/>
                <w:color w:val="000000"/>
                <w:sz w:val="18"/>
                <w:szCs w:val="18"/>
                <w:lang w:val="id-ID"/>
              </w:rPr>
            </w:pPr>
            <w:r w:rsidRPr="00F92A18">
              <w:rPr>
                <w:rFonts w:eastAsia="Times New Roman" w:cs="Times New Roman"/>
                <w:b/>
                <w:bCs/>
                <w:color w:val="000000"/>
                <w:sz w:val="18"/>
                <w:szCs w:val="18"/>
                <w:lang w:val="id-ID"/>
              </w:rPr>
              <w:t>2</w:t>
            </w:r>
          </w:p>
        </w:tc>
        <w:tc>
          <w:tcPr>
            <w:tcW w:w="355" w:type="pct"/>
            <w:tcBorders>
              <w:top w:val="single" w:sz="4" w:space="0" w:color="auto"/>
              <w:bottom w:val="single" w:sz="4" w:space="0" w:color="auto"/>
            </w:tcBorders>
            <w:shd w:val="clear" w:color="auto" w:fill="auto"/>
            <w:noWrap/>
            <w:vAlign w:val="bottom"/>
            <w:hideMark/>
          </w:tcPr>
          <w:p w14:paraId="6C851EE8" w14:textId="77777777" w:rsidR="00A5659E" w:rsidRPr="00F92A18" w:rsidRDefault="00A5659E" w:rsidP="00A5659E">
            <w:pPr>
              <w:ind w:firstLine="0"/>
              <w:jc w:val="center"/>
              <w:rPr>
                <w:rFonts w:eastAsia="Times New Roman" w:cs="Times New Roman"/>
                <w:b/>
                <w:bCs/>
                <w:color w:val="000000"/>
                <w:sz w:val="18"/>
                <w:szCs w:val="18"/>
                <w:lang w:val="id-ID"/>
              </w:rPr>
            </w:pPr>
            <w:r w:rsidRPr="00F92A18">
              <w:rPr>
                <w:rFonts w:eastAsia="Times New Roman" w:cs="Times New Roman"/>
                <w:b/>
                <w:bCs/>
                <w:color w:val="000000"/>
                <w:sz w:val="18"/>
                <w:szCs w:val="18"/>
                <w:lang w:val="id-ID"/>
              </w:rPr>
              <w:t>3</w:t>
            </w:r>
          </w:p>
        </w:tc>
      </w:tr>
      <w:tr w:rsidR="00A5659E" w:rsidRPr="00F92A18" w14:paraId="17E50D96" w14:textId="77777777" w:rsidTr="00A5659E">
        <w:trPr>
          <w:trHeight w:val="300"/>
        </w:trPr>
        <w:tc>
          <w:tcPr>
            <w:tcW w:w="5000" w:type="pct"/>
            <w:gridSpan w:val="4"/>
            <w:shd w:val="clear" w:color="auto" w:fill="auto"/>
            <w:noWrap/>
          </w:tcPr>
          <w:p w14:paraId="6FDD4D22" w14:textId="77777777" w:rsidR="00A5659E" w:rsidRPr="00F92A18" w:rsidRDefault="00A5659E" w:rsidP="00A5659E">
            <w:pPr>
              <w:ind w:firstLine="0"/>
              <w:jc w:val="left"/>
              <w:rPr>
                <w:rFonts w:eastAsia="Times New Roman" w:cs="Times New Roman"/>
                <w:b/>
                <w:bCs/>
                <w:color w:val="000000"/>
                <w:sz w:val="18"/>
                <w:szCs w:val="18"/>
                <w:lang w:val="id-ID"/>
              </w:rPr>
            </w:pPr>
            <w:r w:rsidRPr="00F92A18">
              <w:rPr>
                <w:rFonts w:eastAsia="Times New Roman" w:cs="Times New Roman"/>
                <w:b/>
                <w:bCs/>
                <w:color w:val="000000"/>
                <w:sz w:val="18"/>
                <w:szCs w:val="18"/>
                <w:lang w:val="id-ID" w:bidi="ne-IN"/>
              </w:rPr>
              <w:t>Aspek Tampilan Buku Ilmiah Populer</w:t>
            </w:r>
          </w:p>
        </w:tc>
      </w:tr>
      <w:tr w:rsidR="00A5659E" w:rsidRPr="00F92A18" w14:paraId="41EB522A" w14:textId="77777777" w:rsidTr="00A5659E">
        <w:trPr>
          <w:trHeight w:val="300"/>
        </w:trPr>
        <w:tc>
          <w:tcPr>
            <w:tcW w:w="3933" w:type="pct"/>
            <w:shd w:val="clear" w:color="auto" w:fill="auto"/>
            <w:noWrap/>
            <w:hideMark/>
          </w:tcPr>
          <w:p w14:paraId="4946ED43" w14:textId="77777777" w:rsidR="00A5659E" w:rsidRPr="00F92A18" w:rsidRDefault="00A5659E" w:rsidP="00A5659E">
            <w:pPr>
              <w:numPr>
                <w:ilvl w:val="0"/>
                <w:numId w:val="14"/>
              </w:numPr>
              <w:spacing w:after="200" w:line="276" w:lineRule="auto"/>
              <w:ind w:left="478" w:hanging="426"/>
              <w:contextualSpacing/>
              <w:jc w:val="left"/>
              <w:rPr>
                <w:rFonts w:eastAsia="Times New Roman" w:cs="Times New Roman"/>
                <w:color w:val="000000"/>
                <w:sz w:val="18"/>
                <w:szCs w:val="18"/>
                <w:lang w:val="x-none" w:bidi="ne-IN"/>
              </w:rPr>
            </w:pPr>
            <w:r w:rsidRPr="00F92A18">
              <w:rPr>
                <w:rFonts w:eastAsia="Times New Roman" w:cs="Times New Roman"/>
                <w:color w:val="000000"/>
                <w:sz w:val="18"/>
                <w:szCs w:val="18"/>
                <w:lang w:val="x-none" w:bidi="ne-IN"/>
              </w:rPr>
              <w:t>Teks mudah dipahami</w:t>
            </w:r>
          </w:p>
        </w:tc>
        <w:tc>
          <w:tcPr>
            <w:tcW w:w="357" w:type="pct"/>
            <w:shd w:val="clear" w:color="auto" w:fill="auto"/>
            <w:noWrap/>
            <w:hideMark/>
          </w:tcPr>
          <w:p w14:paraId="4108FEE7"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3</w:t>
            </w:r>
          </w:p>
        </w:tc>
        <w:tc>
          <w:tcPr>
            <w:tcW w:w="356" w:type="pct"/>
            <w:shd w:val="clear" w:color="auto" w:fill="auto"/>
            <w:noWrap/>
            <w:hideMark/>
          </w:tcPr>
          <w:p w14:paraId="1127BC69"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c>
          <w:tcPr>
            <w:tcW w:w="355" w:type="pct"/>
            <w:shd w:val="clear" w:color="auto" w:fill="auto"/>
            <w:noWrap/>
            <w:hideMark/>
          </w:tcPr>
          <w:p w14:paraId="3C73CF7A"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r>
      <w:tr w:rsidR="00A5659E" w:rsidRPr="00F92A18" w14:paraId="1FF0BD78" w14:textId="77777777" w:rsidTr="00A5659E">
        <w:trPr>
          <w:trHeight w:val="300"/>
        </w:trPr>
        <w:tc>
          <w:tcPr>
            <w:tcW w:w="3933" w:type="pct"/>
            <w:shd w:val="clear" w:color="auto" w:fill="auto"/>
            <w:noWrap/>
            <w:hideMark/>
          </w:tcPr>
          <w:p w14:paraId="7BBBDCBC" w14:textId="77777777" w:rsidR="00A5659E" w:rsidRPr="00F92A18" w:rsidRDefault="00A5659E" w:rsidP="00A5659E">
            <w:pPr>
              <w:numPr>
                <w:ilvl w:val="0"/>
                <w:numId w:val="14"/>
              </w:numPr>
              <w:spacing w:after="200" w:line="276" w:lineRule="auto"/>
              <w:ind w:left="478" w:hanging="426"/>
              <w:contextualSpacing/>
              <w:jc w:val="left"/>
              <w:rPr>
                <w:rFonts w:eastAsia="Times New Roman" w:cs="Times New Roman"/>
                <w:color w:val="000000"/>
                <w:sz w:val="18"/>
                <w:szCs w:val="18"/>
                <w:lang w:val="x-none" w:bidi="ne-IN"/>
              </w:rPr>
            </w:pPr>
            <w:r w:rsidRPr="00F92A18">
              <w:rPr>
                <w:rFonts w:eastAsia="Times New Roman" w:cs="Times New Roman"/>
                <w:color w:val="000000"/>
                <w:sz w:val="18"/>
                <w:szCs w:val="18"/>
                <w:lang w:val="x-none" w:bidi="ne-IN"/>
              </w:rPr>
              <w:t>Gambar jelas atau tidak buram</w:t>
            </w:r>
          </w:p>
        </w:tc>
        <w:tc>
          <w:tcPr>
            <w:tcW w:w="357" w:type="pct"/>
            <w:shd w:val="clear" w:color="auto" w:fill="auto"/>
            <w:noWrap/>
            <w:hideMark/>
          </w:tcPr>
          <w:p w14:paraId="71102370"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c>
          <w:tcPr>
            <w:tcW w:w="356" w:type="pct"/>
            <w:shd w:val="clear" w:color="auto" w:fill="auto"/>
            <w:noWrap/>
            <w:hideMark/>
          </w:tcPr>
          <w:p w14:paraId="132C655E"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3</w:t>
            </w:r>
          </w:p>
        </w:tc>
        <w:tc>
          <w:tcPr>
            <w:tcW w:w="355" w:type="pct"/>
            <w:shd w:val="clear" w:color="auto" w:fill="auto"/>
            <w:noWrap/>
            <w:hideMark/>
          </w:tcPr>
          <w:p w14:paraId="29398D5C"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3</w:t>
            </w:r>
          </w:p>
        </w:tc>
      </w:tr>
      <w:tr w:rsidR="00A5659E" w:rsidRPr="00F92A18" w14:paraId="2A027C45" w14:textId="77777777" w:rsidTr="00A5659E">
        <w:trPr>
          <w:trHeight w:val="300"/>
        </w:trPr>
        <w:tc>
          <w:tcPr>
            <w:tcW w:w="3933" w:type="pct"/>
            <w:shd w:val="clear" w:color="auto" w:fill="auto"/>
            <w:noWrap/>
            <w:hideMark/>
          </w:tcPr>
          <w:p w14:paraId="71A15D29" w14:textId="77777777" w:rsidR="00A5659E" w:rsidRPr="00F92A18" w:rsidRDefault="00A5659E" w:rsidP="00A5659E">
            <w:pPr>
              <w:numPr>
                <w:ilvl w:val="0"/>
                <w:numId w:val="14"/>
              </w:numPr>
              <w:spacing w:after="200" w:line="276" w:lineRule="auto"/>
              <w:ind w:left="478" w:hanging="426"/>
              <w:contextualSpacing/>
              <w:jc w:val="left"/>
              <w:rPr>
                <w:rFonts w:eastAsia="Times New Roman" w:cs="Times New Roman"/>
                <w:color w:val="000000"/>
                <w:sz w:val="18"/>
                <w:szCs w:val="18"/>
                <w:lang w:val="x-none" w:bidi="ne-IN"/>
              </w:rPr>
            </w:pPr>
            <w:r w:rsidRPr="00F92A18">
              <w:rPr>
                <w:rFonts w:eastAsia="Times New Roman" w:cs="Times New Roman"/>
                <w:color w:val="000000"/>
                <w:sz w:val="18"/>
                <w:szCs w:val="18"/>
                <w:lang w:val="x-none" w:bidi="ne-IN"/>
              </w:rPr>
              <w:t>Adanya keterangan pada gambar</w:t>
            </w:r>
          </w:p>
        </w:tc>
        <w:tc>
          <w:tcPr>
            <w:tcW w:w="357" w:type="pct"/>
            <w:shd w:val="clear" w:color="auto" w:fill="auto"/>
            <w:noWrap/>
            <w:hideMark/>
          </w:tcPr>
          <w:p w14:paraId="567FF36A"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c>
          <w:tcPr>
            <w:tcW w:w="356" w:type="pct"/>
            <w:shd w:val="clear" w:color="auto" w:fill="auto"/>
            <w:noWrap/>
            <w:hideMark/>
          </w:tcPr>
          <w:p w14:paraId="05AA1DBA"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c>
          <w:tcPr>
            <w:tcW w:w="355" w:type="pct"/>
            <w:shd w:val="clear" w:color="auto" w:fill="auto"/>
            <w:noWrap/>
            <w:hideMark/>
          </w:tcPr>
          <w:p w14:paraId="6A43117B"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3</w:t>
            </w:r>
          </w:p>
        </w:tc>
      </w:tr>
      <w:tr w:rsidR="00A5659E" w:rsidRPr="00F92A18" w14:paraId="6AF8AFA3" w14:textId="77777777" w:rsidTr="00A5659E">
        <w:trPr>
          <w:trHeight w:val="300"/>
        </w:trPr>
        <w:tc>
          <w:tcPr>
            <w:tcW w:w="3933" w:type="pct"/>
            <w:shd w:val="clear" w:color="auto" w:fill="auto"/>
            <w:noWrap/>
            <w:hideMark/>
          </w:tcPr>
          <w:p w14:paraId="3C661BB6" w14:textId="77777777" w:rsidR="00A5659E" w:rsidRPr="00F92A18" w:rsidRDefault="00A5659E" w:rsidP="00A5659E">
            <w:pPr>
              <w:numPr>
                <w:ilvl w:val="0"/>
                <w:numId w:val="14"/>
              </w:numPr>
              <w:spacing w:after="200" w:line="276" w:lineRule="auto"/>
              <w:ind w:left="478" w:hanging="426"/>
              <w:contextualSpacing/>
              <w:jc w:val="left"/>
              <w:rPr>
                <w:rFonts w:eastAsia="Times New Roman" w:cs="Times New Roman"/>
                <w:color w:val="000000"/>
                <w:sz w:val="18"/>
                <w:szCs w:val="18"/>
                <w:lang w:val="x-none" w:bidi="ne-IN"/>
              </w:rPr>
            </w:pPr>
            <w:r w:rsidRPr="00F92A18">
              <w:rPr>
                <w:rFonts w:eastAsia="Times New Roman" w:cs="Times New Roman"/>
                <w:color w:val="000000"/>
                <w:sz w:val="18"/>
                <w:szCs w:val="18"/>
                <w:lang w:val="x-none" w:bidi="ne-IN"/>
              </w:rPr>
              <w:t>Gambar yang disajikan menarik</w:t>
            </w:r>
          </w:p>
        </w:tc>
        <w:tc>
          <w:tcPr>
            <w:tcW w:w="357" w:type="pct"/>
            <w:shd w:val="clear" w:color="auto" w:fill="auto"/>
            <w:noWrap/>
            <w:hideMark/>
          </w:tcPr>
          <w:p w14:paraId="3441FB3F"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c>
          <w:tcPr>
            <w:tcW w:w="356" w:type="pct"/>
            <w:shd w:val="clear" w:color="auto" w:fill="auto"/>
            <w:noWrap/>
            <w:hideMark/>
          </w:tcPr>
          <w:p w14:paraId="62506977"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c>
          <w:tcPr>
            <w:tcW w:w="355" w:type="pct"/>
            <w:shd w:val="clear" w:color="auto" w:fill="auto"/>
            <w:noWrap/>
            <w:hideMark/>
          </w:tcPr>
          <w:p w14:paraId="41EAE24E"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r>
      <w:tr w:rsidR="00A5659E" w:rsidRPr="00F92A18" w14:paraId="4A1D4B8D" w14:textId="77777777" w:rsidTr="00A5659E">
        <w:trPr>
          <w:trHeight w:val="300"/>
        </w:trPr>
        <w:tc>
          <w:tcPr>
            <w:tcW w:w="3933" w:type="pct"/>
            <w:tcBorders>
              <w:bottom w:val="single" w:sz="4" w:space="0" w:color="auto"/>
            </w:tcBorders>
            <w:shd w:val="clear" w:color="auto" w:fill="auto"/>
            <w:noWrap/>
            <w:hideMark/>
          </w:tcPr>
          <w:p w14:paraId="6176F03B" w14:textId="77777777" w:rsidR="00A5659E" w:rsidRPr="00F92A18" w:rsidRDefault="00A5659E" w:rsidP="00A5659E">
            <w:pPr>
              <w:numPr>
                <w:ilvl w:val="0"/>
                <w:numId w:val="14"/>
              </w:numPr>
              <w:spacing w:after="200" w:line="276" w:lineRule="auto"/>
              <w:ind w:left="478" w:hanging="426"/>
              <w:contextualSpacing/>
              <w:jc w:val="left"/>
              <w:rPr>
                <w:rFonts w:eastAsia="Times New Roman" w:cs="Times New Roman"/>
                <w:color w:val="000000"/>
                <w:sz w:val="18"/>
                <w:szCs w:val="18"/>
                <w:lang w:val="x-none" w:bidi="ne-IN"/>
              </w:rPr>
            </w:pPr>
            <w:r w:rsidRPr="00F92A18">
              <w:rPr>
                <w:rFonts w:eastAsia="Times New Roman" w:cs="Times New Roman"/>
                <w:color w:val="000000"/>
                <w:sz w:val="18"/>
                <w:szCs w:val="18"/>
                <w:lang w:val="x-none" w:bidi="ne-IN"/>
              </w:rPr>
              <w:t>Gambar yang disajikan sesuai dengan materi</w:t>
            </w:r>
          </w:p>
        </w:tc>
        <w:tc>
          <w:tcPr>
            <w:tcW w:w="357" w:type="pct"/>
            <w:tcBorders>
              <w:bottom w:val="single" w:sz="4" w:space="0" w:color="auto"/>
            </w:tcBorders>
            <w:shd w:val="clear" w:color="auto" w:fill="auto"/>
            <w:noWrap/>
            <w:hideMark/>
          </w:tcPr>
          <w:p w14:paraId="2AEAF68E"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c>
          <w:tcPr>
            <w:tcW w:w="356" w:type="pct"/>
            <w:tcBorders>
              <w:bottom w:val="single" w:sz="4" w:space="0" w:color="auto"/>
            </w:tcBorders>
            <w:shd w:val="clear" w:color="auto" w:fill="auto"/>
            <w:noWrap/>
            <w:hideMark/>
          </w:tcPr>
          <w:p w14:paraId="13016760"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3</w:t>
            </w:r>
          </w:p>
        </w:tc>
        <w:tc>
          <w:tcPr>
            <w:tcW w:w="355" w:type="pct"/>
            <w:tcBorders>
              <w:bottom w:val="single" w:sz="4" w:space="0" w:color="auto"/>
            </w:tcBorders>
            <w:shd w:val="clear" w:color="auto" w:fill="auto"/>
            <w:noWrap/>
            <w:hideMark/>
          </w:tcPr>
          <w:p w14:paraId="37E793C9"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3</w:t>
            </w:r>
          </w:p>
        </w:tc>
      </w:tr>
      <w:tr w:rsidR="00A5659E" w:rsidRPr="00F92A18" w14:paraId="4B44243D" w14:textId="77777777" w:rsidTr="00A5659E">
        <w:trPr>
          <w:trHeight w:val="300"/>
        </w:trPr>
        <w:tc>
          <w:tcPr>
            <w:tcW w:w="5000" w:type="pct"/>
            <w:gridSpan w:val="4"/>
            <w:tcBorders>
              <w:top w:val="single" w:sz="4" w:space="0" w:color="auto"/>
            </w:tcBorders>
            <w:shd w:val="clear" w:color="auto" w:fill="auto"/>
            <w:noWrap/>
            <w:vAlign w:val="bottom"/>
          </w:tcPr>
          <w:p w14:paraId="60E84FA4"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b/>
                <w:color w:val="000000"/>
                <w:sz w:val="18"/>
                <w:szCs w:val="18"/>
              </w:rPr>
              <w:t xml:space="preserve">Aspek Penyajian Materi Buku Ilmiah Populer </w:t>
            </w:r>
          </w:p>
        </w:tc>
      </w:tr>
      <w:tr w:rsidR="00A5659E" w:rsidRPr="00F92A18" w14:paraId="3358C03D" w14:textId="77777777" w:rsidTr="00A5659E">
        <w:trPr>
          <w:trHeight w:val="470"/>
        </w:trPr>
        <w:tc>
          <w:tcPr>
            <w:tcW w:w="3933" w:type="pct"/>
            <w:vMerge w:val="restart"/>
            <w:shd w:val="clear" w:color="auto" w:fill="auto"/>
            <w:hideMark/>
          </w:tcPr>
          <w:p w14:paraId="102F13F3" w14:textId="77777777" w:rsidR="00A5659E" w:rsidRPr="00F92A18" w:rsidRDefault="00A5659E" w:rsidP="00A5659E">
            <w:pPr>
              <w:numPr>
                <w:ilvl w:val="0"/>
                <w:numId w:val="14"/>
              </w:numPr>
              <w:spacing w:line="276" w:lineRule="auto"/>
              <w:ind w:left="478" w:hanging="426"/>
              <w:contextualSpacing/>
              <w:jc w:val="left"/>
              <w:rPr>
                <w:rFonts w:eastAsia="Times New Roman" w:cs="Times New Roman"/>
                <w:color w:val="000000"/>
                <w:sz w:val="18"/>
                <w:szCs w:val="18"/>
                <w:lang w:val="x-none" w:bidi="ne-IN"/>
              </w:rPr>
            </w:pPr>
            <w:r w:rsidRPr="00F92A18">
              <w:rPr>
                <w:rFonts w:eastAsia="Times New Roman" w:cs="Times New Roman"/>
                <w:color w:val="000000"/>
                <w:sz w:val="18"/>
                <w:szCs w:val="18"/>
                <w:lang w:val="x-none" w:bidi="ne-IN"/>
              </w:rPr>
              <w:t>Menjelaskan suatu konsep menggunakan ilustrasi masalah yang berkaitan dengan kehidupan sehari-hari</w:t>
            </w:r>
          </w:p>
        </w:tc>
        <w:tc>
          <w:tcPr>
            <w:tcW w:w="357" w:type="pct"/>
            <w:vMerge w:val="restart"/>
            <w:shd w:val="clear" w:color="auto" w:fill="auto"/>
            <w:hideMark/>
          </w:tcPr>
          <w:p w14:paraId="791D184E"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c>
          <w:tcPr>
            <w:tcW w:w="356" w:type="pct"/>
            <w:vMerge w:val="restart"/>
            <w:shd w:val="clear" w:color="auto" w:fill="auto"/>
            <w:hideMark/>
          </w:tcPr>
          <w:p w14:paraId="6C3A7007"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c>
          <w:tcPr>
            <w:tcW w:w="355" w:type="pct"/>
            <w:vMerge w:val="restart"/>
            <w:shd w:val="clear" w:color="auto" w:fill="auto"/>
            <w:hideMark/>
          </w:tcPr>
          <w:p w14:paraId="18E8BAF3"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r>
      <w:tr w:rsidR="00A5659E" w:rsidRPr="00F92A18" w14:paraId="23DE4FFD" w14:textId="77777777" w:rsidTr="00A5659E">
        <w:trPr>
          <w:trHeight w:val="438"/>
        </w:trPr>
        <w:tc>
          <w:tcPr>
            <w:tcW w:w="3933" w:type="pct"/>
            <w:vMerge/>
            <w:hideMark/>
          </w:tcPr>
          <w:p w14:paraId="6ED3B455" w14:textId="77777777" w:rsidR="00A5659E" w:rsidRPr="00F92A18" w:rsidRDefault="00A5659E" w:rsidP="00A5659E">
            <w:pPr>
              <w:ind w:left="478" w:hanging="426"/>
              <w:jc w:val="left"/>
              <w:rPr>
                <w:rFonts w:eastAsia="Times New Roman" w:cs="Times New Roman"/>
                <w:color w:val="000000"/>
                <w:sz w:val="18"/>
                <w:szCs w:val="18"/>
                <w:lang w:val="id-ID"/>
              </w:rPr>
            </w:pPr>
          </w:p>
        </w:tc>
        <w:tc>
          <w:tcPr>
            <w:tcW w:w="357" w:type="pct"/>
            <w:vMerge/>
            <w:hideMark/>
          </w:tcPr>
          <w:p w14:paraId="4ABA085B" w14:textId="77777777" w:rsidR="00A5659E" w:rsidRPr="00F92A18" w:rsidRDefault="00A5659E" w:rsidP="00A5659E">
            <w:pPr>
              <w:ind w:firstLine="0"/>
              <w:jc w:val="left"/>
              <w:rPr>
                <w:rFonts w:eastAsia="Times New Roman" w:cs="Times New Roman"/>
                <w:color w:val="000000"/>
                <w:sz w:val="18"/>
                <w:szCs w:val="18"/>
                <w:lang w:val="id-ID"/>
              </w:rPr>
            </w:pPr>
          </w:p>
        </w:tc>
        <w:tc>
          <w:tcPr>
            <w:tcW w:w="356" w:type="pct"/>
            <w:vMerge/>
            <w:hideMark/>
          </w:tcPr>
          <w:p w14:paraId="5DDF5F0D" w14:textId="77777777" w:rsidR="00A5659E" w:rsidRPr="00F92A18" w:rsidRDefault="00A5659E" w:rsidP="00A5659E">
            <w:pPr>
              <w:ind w:firstLine="0"/>
              <w:jc w:val="left"/>
              <w:rPr>
                <w:rFonts w:eastAsia="Times New Roman" w:cs="Times New Roman"/>
                <w:color w:val="000000"/>
                <w:sz w:val="18"/>
                <w:szCs w:val="18"/>
                <w:lang w:val="id-ID"/>
              </w:rPr>
            </w:pPr>
          </w:p>
        </w:tc>
        <w:tc>
          <w:tcPr>
            <w:tcW w:w="355" w:type="pct"/>
            <w:vMerge/>
            <w:hideMark/>
          </w:tcPr>
          <w:p w14:paraId="5D4E6750" w14:textId="77777777" w:rsidR="00A5659E" w:rsidRPr="00F92A18" w:rsidRDefault="00A5659E" w:rsidP="00A5659E">
            <w:pPr>
              <w:ind w:firstLine="0"/>
              <w:jc w:val="left"/>
              <w:rPr>
                <w:rFonts w:eastAsia="Times New Roman" w:cs="Times New Roman"/>
                <w:color w:val="000000"/>
                <w:sz w:val="18"/>
                <w:szCs w:val="18"/>
                <w:lang w:val="id-ID"/>
              </w:rPr>
            </w:pPr>
          </w:p>
        </w:tc>
      </w:tr>
      <w:tr w:rsidR="00A5659E" w:rsidRPr="00F92A18" w14:paraId="679FBE45" w14:textId="77777777" w:rsidTr="00A5659E">
        <w:trPr>
          <w:trHeight w:val="300"/>
        </w:trPr>
        <w:tc>
          <w:tcPr>
            <w:tcW w:w="3933" w:type="pct"/>
            <w:shd w:val="clear" w:color="auto" w:fill="auto"/>
            <w:noWrap/>
            <w:hideMark/>
          </w:tcPr>
          <w:p w14:paraId="22AF7447" w14:textId="77777777" w:rsidR="00A5659E" w:rsidRPr="00F92A18" w:rsidRDefault="00A5659E" w:rsidP="00A5659E">
            <w:pPr>
              <w:numPr>
                <w:ilvl w:val="0"/>
                <w:numId w:val="14"/>
              </w:numPr>
              <w:spacing w:after="200" w:line="276" w:lineRule="auto"/>
              <w:ind w:left="478" w:hanging="426"/>
              <w:contextualSpacing/>
              <w:jc w:val="left"/>
              <w:rPr>
                <w:rFonts w:eastAsia="Times New Roman" w:cs="Times New Roman"/>
                <w:color w:val="000000"/>
                <w:sz w:val="18"/>
                <w:szCs w:val="18"/>
                <w:lang w:val="x-none" w:bidi="ne-IN"/>
              </w:rPr>
            </w:pPr>
            <w:r w:rsidRPr="00F92A18">
              <w:rPr>
                <w:rFonts w:eastAsia="Times New Roman" w:cs="Times New Roman"/>
                <w:color w:val="000000"/>
                <w:sz w:val="18"/>
                <w:szCs w:val="18"/>
                <w:lang w:val="x-none" w:bidi="ne-IN"/>
              </w:rPr>
              <w:t>Menggunakan contoh-contoh kehidupan sehari-hari</w:t>
            </w:r>
          </w:p>
        </w:tc>
        <w:tc>
          <w:tcPr>
            <w:tcW w:w="357" w:type="pct"/>
            <w:shd w:val="clear" w:color="auto" w:fill="auto"/>
            <w:noWrap/>
            <w:hideMark/>
          </w:tcPr>
          <w:p w14:paraId="400C99B1"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c>
          <w:tcPr>
            <w:tcW w:w="356" w:type="pct"/>
            <w:shd w:val="clear" w:color="auto" w:fill="auto"/>
            <w:noWrap/>
            <w:hideMark/>
          </w:tcPr>
          <w:p w14:paraId="3E70E33B"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c>
          <w:tcPr>
            <w:tcW w:w="355" w:type="pct"/>
            <w:shd w:val="clear" w:color="auto" w:fill="auto"/>
            <w:noWrap/>
            <w:hideMark/>
          </w:tcPr>
          <w:p w14:paraId="0BCA36AA"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r>
      <w:tr w:rsidR="00A5659E" w:rsidRPr="00F92A18" w14:paraId="173AD49C" w14:textId="77777777" w:rsidTr="00A5659E">
        <w:trPr>
          <w:trHeight w:val="300"/>
        </w:trPr>
        <w:tc>
          <w:tcPr>
            <w:tcW w:w="3933" w:type="pct"/>
            <w:shd w:val="clear" w:color="auto" w:fill="auto"/>
            <w:noWrap/>
            <w:hideMark/>
          </w:tcPr>
          <w:p w14:paraId="765344D7" w14:textId="77777777" w:rsidR="00A5659E" w:rsidRPr="00F92A18" w:rsidRDefault="00A5659E" w:rsidP="00A5659E">
            <w:pPr>
              <w:numPr>
                <w:ilvl w:val="0"/>
                <w:numId w:val="14"/>
              </w:numPr>
              <w:spacing w:after="200" w:line="276" w:lineRule="auto"/>
              <w:ind w:left="478" w:hanging="426"/>
              <w:contextualSpacing/>
              <w:jc w:val="left"/>
              <w:rPr>
                <w:rFonts w:eastAsia="Times New Roman" w:cs="Times New Roman"/>
                <w:color w:val="000000"/>
                <w:sz w:val="18"/>
                <w:szCs w:val="18"/>
                <w:lang w:val="x-none" w:bidi="ne-IN"/>
              </w:rPr>
            </w:pPr>
            <w:r w:rsidRPr="00F92A18">
              <w:rPr>
                <w:rFonts w:eastAsia="Times New Roman" w:cs="Times New Roman"/>
                <w:color w:val="000000"/>
                <w:sz w:val="18"/>
                <w:szCs w:val="18"/>
                <w:lang w:val="x-none" w:bidi="ne-IN"/>
              </w:rPr>
              <w:t>Mendorong berdiskusi dengan teman-teman yang lain</w:t>
            </w:r>
          </w:p>
        </w:tc>
        <w:tc>
          <w:tcPr>
            <w:tcW w:w="357" w:type="pct"/>
            <w:shd w:val="clear" w:color="auto" w:fill="auto"/>
            <w:noWrap/>
            <w:hideMark/>
          </w:tcPr>
          <w:p w14:paraId="7384DBE5"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c>
          <w:tcPr>
            <w:tcW w:w="356" w:type="pct"/>
            <w:shd w:val="clear" w:color="auto" w:fill="auto"/>
            <w:noWrap/>
            <w:hideMark/>
          </w:tcPr>
          <w:p w14:paraId="4AF4E0B1"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c>
          <w:tcPr>
            <w:tcW w:w="355" w:type="pct"/>
            <w:shd w:val="clear" w:color="auto" w:fill="auto"/>
            <w:noWrap/>
            <w:hideMark/>
          </w:tcPr>
          <w:p w14:paraId="2F5CD3EC"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r>
      <w:tr w:rsidR="00A5659E" w:rsidRPr="00F92A18" w14:paraId="1819348A" w14:textId="77777777" w:rsidTr="00A5659E">
        <w:trPr>
          <w:trHeight w:val="300"/>
        </w:trPr>
        <w:tc>
          <w:tcPr>
            <w:tcW w:w="3933" w:type="pct"/>
            <w:shd w:val="clear" w:color="auto" w:fill="auto"/>
            <w:noWrap/>
            <w:hideMark/>
          </w:tcPr>
          <w:p w14:paraId="46FB3046" w14:textId="77777777" w:rsidR="00A5659E" w:rsidRPr="00F92A18" w:rsidRDefault="00A5659E" w:rsidP="00A5659E">
            <w:pPr>
              <w:numPr>
                <w:ilvl w:val="0"/>
                <w:numId w:val="14"/>
              </w:numPr>
              <w:spacing w:after="200" w:line="276" w:lineRule="auto"/>
              <w:ind w:left="478" w:hanging="426"/>
              <w:contextualSpacing/>
              <w:jc w:val="left"/>
              <w:rPr>
                <w:rFonts w:eastAsia="Times New Roman" w:cs="Times New Roman"/>
                <w:color w:val="000000"/>
                <w:sz w:val="18"/>
                <w:szCs w:val="18"/>
                <w:lang w:val="x-none" w:bidi="ne-IN"/>
              </w:rPr>
            </w:pPr>
            <w:r w:rsidRPr="00F92A18">
              <w:rPr>
                <w:rFonts w:eastAsia="Times New Roman" w:cs="Times New Roman"/>
                <w:color w:val="000000"/>
                <w:sz w:val="18"/>
                <w:szCs w:val="18"/>
                <w:lang w:val="x-none" w:bidi="ne-IN"/>
              </w:rPr>
              <w:t>Berkaitan  dengan  materi  biologi</w:t>
            </w:r>
          </w:p>
        </w:tc>
        <w:tc>
          <w:tcPr>
            <w:tcW w:w="357" w:type="pct"/>
            <w:shd w:val="clear" w:color="auto" w:fill="auto"/>
            <w:noWrap/>
            <w:hideMark/>
          </w:tcPr>
          <w:p w14:paraId="2D77D1D6"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c>
          <w:tcPr>
            <w:tcW w:w="356" w:type="pct"/>
            <w:shd w:val="clear" w:color="auto" w:fill="auto"/>
            <w:noWrap/>
            <w:hideMark/>
          </w:tcPr>
          <w:p w14:paraId="68B9C180"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c>
          <w:tcPr>
            <w:tcW w:w="355" w:type="pct"/>
            <w:shd w:val="clear" w:color="auto" w:fill="auto"/>
            <w:noWrap/>
            <w:hideMark/>
          </w:tcPr>
          <w:p w14:paraId="394145A2"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r>
      <w:tr w:rsidR="00A5659E" w:rsidRPr="00F92A18" w14:paraId="23A8E051" w14:textId="77777777" w:rsidTr="00A5659E">
        <w:trPr>
          <w:trHeight w:val="300"/>
        </w:trPr>
        <w:tc>
          <w:tcPr>
            <w:tcW w:w="3933" w:type="pct"/>
            <w:shd w:val="clear" w:color="auto" w:fill="auto"/>
            <w:noWrap/>
            <w:hideMark/>
          </w:tcPr>
          <w:p w14:paraId="1A016010" w14:textId="77777777" w:rsidR="00A5659E" w:rsidRPr="00F92A18" w:rsidRDefault="00A5659E" w:rsidP="00A5659E">
            <w:pPr>
              <w:numPr>
                <w:ilvl w:val="0"/>
                <w:numId w:val="14"/>
              </w:numPr>
              <w:spacing w:after="200" w:line="276" w:lineRule="auto"/>
              <w:ind w:left="478" w:hanging="513"/>
              <w:contextualSpacing/>
              <w:jc w:val="left"/>
              <w:rPr>
                <w:rFonts w:eastAsia="Times New Roman" w:cs="Times New Roman"/>
                <w:color w:val="000000"/>
                <w:sz w:val="18"/>
                <w:szCs w:val="18"/>
                <w:lang w:val="x-none" w:bidi="ne-IN"/>
              </w:rPr>
            </w:pPr>
            <w:r w:rsidRPr="00F92A18">
              <w:rPr>
                <w:rFonts w:eastAsia="Times New Roman" w:cs="Times New Roman"/>
                <w:color w:val="000000"/>
                <w:sz w:val="18"/>
                <w:szCs w:val="18"/>
                <w:lang w:val="x-none" w:bidi="ne-IN"/>
              </w:rPr>
              <w:t>Materi sudah runtut</w:t>
            </w:r>
          </w:p>
        </w:tc>
        <w:tc>
          <w:tcPr>
            <w:tcW w:w="357" w:type="pct"/>
            <w:shd w:val="clear" w:color="auto" w:fill="auto"/>
            <w:noWrap/>
            <w:hideMark/>
          </w:tcPr>
          <w:p w14:paraId="41CEF5B1"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c>
          <w:tcPr>
            <w:tcW w:w="356" w:type="pct"/>
            <w:shd w:val="clear" w:color="auto" w:fill="auto"/>
            <w:noWrap/>
            <w:hideMark/>
          </w:tcPr>
          <w:p w14:paraId="3BB463C3"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c>
          <w:tcPr>
            <w:tcW w:w="355" w:type="pct"/>
            <w:shd w:val="clear" w:color="auto" w:fill="auto"/>
            <w:noWrap/>
            <w:hideMark/>
          </w:tcPr>
          <w:p w14:paraId="12640F3A"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3</w:t>
            </w:r>
          </w:p>
        </w:tc>
      </w:tr>
      <w:tr w:rsidR="00A5659E" w:rsidRPr="00F92A18" w14:paraId="02DDC58B" w14:textId="77777777" w:rsidTr="00A5659E">
        <w:trPr>
          <w:trHeight w:val="300"/>
        </w:trPr>
        <w:tc>
          <w:tcPr>
            <w:tcW w:w="3933" w:type="pct"/>
            <w:shd w:val="clear" w:color="auto" w:fill="auto"/>
            <w:noWrap/>
            <w:hideMark/>
          </w:tcPr>
          <w:p w14:paraId="20B23867" w14:textId="77777777" w:rsidR="00A5659E" w:rsidRPr="00F92A18" w:rsidRDefault="00A5659E" w:rsidP="00A5659E">
            <w:pPr>
              <w:numPr>
                <w:ilvl w:val="0"/>
                <w:numId w:val="14"/>
              </w:numPr>
              <w:spacing w:after="200" w:line="276" w:lineRule="auto"/>
              <w:ind w:left="478" w:hanging="513"/>
              <w:contextualSpacing/>
              <w:jc w:val="left"/>
              <w:rPr>
                <w:rFonts w:eastAsia="Times New Roman" w:cs="Times New Roman"/>
                <w:color w:val="000000"/>
                <w:sz w:val="18"/>
                <w:szCs w:val="18"/>
                <w:lang w:val="x-none" w:bidi="ne-IN"/>
              </w:rPr>
            </w:pPr>
            <w:r w:rsidRPr="00F92A18">
              <w:rPr>
                <w:rFonts w:eastAsia="Times New Roman" w:cs="Times New Roman"/>
                <w:color w:val="000000"/>
                <w:sz w:val="18"/>
                <w:szCs w:val="18"/>
                <w:lang w:val="x-none" w:bidi="ne-IN"/>
              </w:rPr>
              <w:t>Tidak ada kalimat yang menimbulkan makna ganda</w:t>
            </w:r>
          </w:p>
        </w:tc>
        <w:tc>
          <w:tcPr>
            <w:tcW w:w="357" w:type="pct"/>
            <w:shd w:val="clear" w:color="auto" w:fill="auto"/>
            <w:noWrap/>
            <w:hideMark/>
          </w:tcPr>
          <w:p w14:paraId="702A8B00"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c>
          <w:tcPr>
            <w:tcW w:w="356" w:type="pct"/>
            <w:shd w:val="clear" w:color="auto" w:fill="auto"/>
            <w:noWrap/>
            <w:hideMark/>
          </w:tcPr>
          <w:p w14:paraId="2B23790F"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c>
          <w:tcPr>
            <w:tcW w:w="355" w:type="pct"/>
            <w:shd w:val="clear" w:color="auto" w:fill="auto"/>
            <w:noWrap/>
            <w:hideMark/>
          </w:tcPr>
          <w:p w14:paraId="0AE80A3F"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r>
      <w:tr w:rsidR="00A5659E" w:rsidRPr="00F92A18" w14:paraId="749B0190" w14:textId="77777777" w:rsidTr="00A5659E">
        <w:trPr>
          <w:trHeight w:val="300"/>
        </w:trPr>
        <w:tc>
          <w:tcPr>
            <w:tcW w:w="3933" w:type="pct"/>
            <w:shd w:val="clear" w:color="auto" w:fill="auto"/>
            <w:noWrap/>
            <w:hideMark/>
          </w:tcPr>
          <w:p w14:paraId="10F010E2" w14:textId="77777777" w:rsidR="00A5659E" w:rsidRPr="00F92A18" w:rsidRDefault="00A5659E" w:rsidP="00A5659E">
            <w:pPr>
              <w:numPr>
                <w:ilvl w:val="0"/>
                <w:numId w:val="14"/>
              </w:numPr>
              <w:spacing w:after="200" w:line="276" w:lineRule="auto"/>
              <w:ind w:left="478" w:hanging="513"/>
              <w:contextualSpacing/>
              <w:jc w:val="left"/>
              <w:rPr>
                <w:rFonts w:eastAsia="Times New Roman" w:cs="Times New Roman"/>
                <w:color w:val="000000"/>
                <w:sz w:val="18"/>
                <w:szCs w:val="18"/>
                <w:lang w:val="x-none" w:bidi="ne-IN"/>
              </w:rPr>
            </w:pPr>
            <w:r w:rsidRPr="00F92A18">
              <w:rPr>
                <w:rFonts w:eastAsia="Times New Roman" w:cs="Times New Roman"/>
                <w:color w:val="000000"/>
                <w:sz w:val="18"/>
                <w:szCs w:val="18"/>
                <w:lang w:val="x-none" w:bidi="ne-IN"/>
              </w:rPr>
              <w:t>Lambang atau simbol dalam buku ilmiah populer ini mudah dimengerti</w:t>
            </w:r>
          </w:p>
        </w:tc>
        <w:tc>
          <w:tcPr>
            <w:tcW w:w="357" w:type="pct"/>
            <w:shd w:val="clear" w:color="auto" w:fill="auto"/>
            <w:noWrap/>
            <w:hideMark/>
          </w:tcPr>
          <w:p w14:paraId="64C46819"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c>
          <w:tcPr>
            <w:tcW w:w="356" w:type="pct"/>
            <w:shd w:val="clear" w:color="auto" w:fill="auto"/>
            <w:noWrap/>
            <w:hideMark/>
          </w:tcPr>
          <w:p w14:paraId="5DDA6830"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c>
          <w:tcPr>
            <w:tcW w:w="355" w:type="pct"/>
            <w:shd w:val="clear" w:color="auto" w:fill="auto"/>
            <w:noWrap/>
            <w:hideMark/>
          </w:tcPr>
          <w:p w14:paraId="1EDBE2DD"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3</w:t>
            </w:r>
          </w:p>
        </w:tc>
      </w:tr>
      <w:tr w:rsidR="00A5659E" w:rsidRPr="00F92A18" w14:paraId="15463467" w14:textId="77777777" w:rsidTr="00A5659E">
        <w:trPr>
          <w:trHeight w:val="300"/>
        </w:trPr>
        <w:tc>
          <w:tcPr>
            <w:tcW w:w="3933" w:type="pct"/>
            <w:tcBorders>
              <w:bottom w:val="single" w:sz="4" w:space="0" w:color="auto"/>
            </w:tcBorders>
            <w:shd w:val="clear" w:color="auto" w:fill="auto"/>
            <w:noWrap/>
            <w:hideMark/>
          </w:tcPr>
          <w:p w14:paraId="7997E3E0" w14:textId="77777777" w:rsidR="00A5659E" w:rsidRPr="00F92A18" w:rsidRDefault="00A5659E" w:rsidP="00A5659E">
            <w:pPr>
              <w:numPr>
                <w:ilvl w:val="0"/>
                <w:numId w:val="14"/>
              </w:numPr>
              <w:spacing w:after="200" w:line="276" w:lineRule="auto"/>
              <w:ind w:left="478" w:hanging="513"/>
              <w:contextualSpacing/>
              <w:jc w:val="left"/>
              <w:rPr>
                <w:rFonts w:eastAsia="Times New Roman" w:cs="Times New Roman"/>
                <w:color w:val="000000"/>
                <w:sz w:val="18"/>
                <w:szCs w:val="18"/>
                <w:lang w:val="x-none" w:bidi="ne-IN"/>
              </w:rPr>
            </w:pPr>
            <w:r w:rsidRPr="00F92A18">
              <w:rPr>
                <w:rFonts w:eastAsia="Times New Roman" w:cs="Times New Roman"/>
                <w:color w:val="000000"/>
                <w:sz w:val="18"/>
                <w:szCs w:val="18"/>
                <w:lang w:val="x-none" w:bidi="ne-IN"/>
              </w:rPr>
              <w:t>Istilah-Istilah dalam buku ilmiah populer ini mudah dimengerti</w:t>
            </w:r>
          </w:p>
        </w:tc>
        <w:tc>
          <w:tcPr>
            <w:tcW w:w="357" w:type="pct"/>
            <w:tcBorders>
              <w:bottom w:val="single" w:sz="4" w:space="0" w:color="auto"/>
            </w:tcBorders>
            <w:shd w:val="clear" w:color="auto" w:fill="auto"/>
            <w:noWrap/>
            <w:hideMark/>
          </w:tcPr>
          <w:p w14:paraId="530DFE3D"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4</w:t>
            </w:r>
          </w:p>
        </w:tc>
        <w:tc>
          <w:tcPr>
            <w:tcW w:w="356" w:type="pct"/>
            <w:tcBorders>
              <w:bottom w:val="single" w:sz="4" w:space="0" w:color="auto"/>
            </w:tcBorders>
            <w:shd w:val="clear" w:color="auto" w:fill="auto"/>
            <w:noWrap/>
            <w:hideMark/>
          </w:tcPr>
          <w:p w14:paraId="5ADF395C"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3</w:t>
            </w:r>
          </w:p>
        </w:tc>
        <w:tc>
          <w:tcPr>
            <w:tcW w:w="355" w:type="pct"/>
            <w:tcBorders>
              <w:bottom w:val="single" w:sz="4" w:space="0" w:color="auto"/>
            </w:tcBorders>
            <w:shd w:val="clear" w:color="auto" w:fill="auto"/>
            <w:noWrap/>
            <w:hideMark/>
          </w:tcPr>
          <w:p w14:paraId="40A85809" w14:textId="77777777" w:rsidR="00A5659E" w:rsidRPr="00F92A18" w:rsidRDefault="00A5659E" w:rsidP="00A5659E">
            <w:pPr>
              <w:ind w:firstLine="0"/>
              <w:jc w:val="left"/>
              <w:rPr>
                <w:rFonts w:eastAsia="Times New Roman" w:cs="Times New Roman"/>
                <w:color w:val="000000"/>
                <w:sz w:val="18"/>
                <w:szCs w:val="18"/>
                <w:lang w:val="id-ID"/>
              </w:rPr>
            </w:pPr>
            <w:r w:rsidRPr="00F92A18">
              <w:rPr>
                <w:rFonts w:eastAsia="Times New Roman" w:cs="Times New Roman"/>
                <w:color w:val="000000"/>
                <w:sz w:val="18"/>
                <w:szCs w:val="18"/>
                <w:lang w:val="id-ID"/>
              </w:rPr>
              <w:t>3</w:t>
            </w:r>
          </w:p>
        </w:tc>
      </w:tr>
      <w:tr w:rsidR="00A5659E" w:rsidRPr="00F92A18" w14:paraId="0344CC4B" w14:textId="77777777" w:rsidTr="00A5659E">
        <w:trPr>
          <w:trHeight w:val="300"/>
        </w:trPr>
        <w:tc>
          <w:tcPr>
            <w:tcW w:w="3933" w:type="pct"/>
            <w:tcBorders>
              <w:top w:val="single" w:sz="4" w:space="0" w:color="auto"/>
              <w:bottom w:val="single" w:sz="4" w:space="0" w:color="auto"/>
            </w:tcBorders>
            <w:shd w:val="clear" w:color="auto" w:fill="auto"/>
            <w:noWrap/>
            <w:vAlign w:val="center"/>
          </w:tcPr>
          <w:p w14:paraId="415512CF" w14:textId="77777777" w:rsidR="00A5659E" w:rsidRPr="00F92A18" w:rsidRDefault="00A5659E" w:rsidP="00A5659E">
            <w:pPr>
              <w:spacing w:after="200" w:line="276" w:lineRule="auto"/>
              <w:ind w:left="478" w:firstLine="0"/>
              <w:contextualSpacing/>
              <w:jc w:val="center"/>
              <w:rPr>
                <w:rFonts w:eastAsia="Times New Roman" w:cs="Times New Roman"/>
                <w:color w:val="000000"/>
                <w:sz w:val="18"/>
                <w:szCs w:val="18"/>
                <w:lang w:val="x-none" w:bidi="ne-IN"/>
              </w:rPr>
            </w:pPr>
            <w:r w:rsidRPr="00F92A18">
              <w:rPr>
                <w:rFonts w:eastAsia="Times New Roman"/>
                <w:b/>
                <w:color w:val="000000"/>
                <w:sz w:val="18"/>
                <w:szCs w:val="18"/>
              </w:rPr>
              <w:t>Rata-Rata Keseluruhan (%)</w:t>
            </w:r>
          </w:p>
        </w:tc>
        <w:tc>
          <w:tcPr>
            <w:tcW w:w="1067" w:type="pct"/>
            <w:gridSpan w:val="3"/>
            <w:tcBorders>
              <w:top w:val="single" w:sz="4" w:space="0" w:color="auto"/>
              <w:bottom w:val="single" w:sz="4" w:space="0" w:color="auto"/>
            </w:tcBorders>
            <w:shd w:val="clear" w:color="auto" w:fill="auto"/>
            <w:noWrap/>
            <w:vAlign w:val="center"/>
          </w:tcPr>
          <w:p w14:paraId="77BF5C4C" w14:textId="77777777" w:rsidR="00A5659E" w:rsidRPr="00F92A18" w:rsidRDefault="00A5659E" w:rsidP="00A5659E">
            <w:pPr>
              <w:ind w:firstLine="0"/>
              <w:jc w:val="center"/>
              <w:rPr>
                <w:rFonts w:eastAsia="Times New Roman" w:cs="Times New Roman"/>
                <w:b/>
                <w:bCs/>
                <w:color w:val="000000"/>
                <w:sz w:val="18"/>
                <w:szCs w:val="18"/>
                <w:lang w:val="id-ID"/>
              </w:rPr>
            </w:pPr>
            <w:r w:rsidRPr="00F92A18">
              <w:rPr>
                <w:rFonts w:eastAsia="Times New Roman" w:cs="Times New Roman"/>
                <w:b/>
                <w:bCs/>
                <w:color w:val="000000"/>
                <w:sz w:val="18"/>
                <w:szCs w:val="18"/>
                <w:lang w:val="id-ID"/>
              </w:rPr>
              <w:t>83,59</w:t>
            </w:r>
          </w:p>
        </w:tc>
      </w:tr>
      <w:tr w:rsidR="00A5659E" w:rsidRPr="00F92A18" w14:paraId="164D2822" w14:textId="77777777" w:rsidTr="00A5659E">
        <w:trPr>
          <w:trHeight w:val="300"/>
        </w:trPr>
        <w:tc>
          <w:tcPr>
            <w:tcW w:w="3933" w:type="pct"/>
            <w:tcBorders>
              <w:top w:val="single" w:sz="4" w:space="0" w:color="auto"/>
              <w:bottom w:val="single" w:sz="4" w:space="0" w:color="auto"/>
            </w:tcBorders>
            <w:shd w:val="clear" w:color="auto" w:fill="auto"/>
            <w:noWrap/>
            <w:vAlign w:val="center"/>
          </w:tcPr>
          <w:p w14:paraId="015E1651" w14:textId="77777777" w:rsidR="00A5659E" w:rsidRPr="00F92A18" w:rsidRDefault="00A5659E" w:rsidP="00A5659E">
            <w:pPr>
              <w:spacing w:after="200" w:line="276" w:lineRule="auto"/>
              <w:ind w:left="478" w:firstLine="0"/>
              <w:contextualSpacing/>
              <w:jc w:val="center"/>
              <w:rPr>
                <w:rFonts w:eastAsia="Times New Roman" w:cs="Times New Roman"/>
                <w:b/>
                <w:bCs/>
                <w:color w:val="000000"/>
                <w:sz w:val="18"/>
                <w:szCs w:val="18"/>
                <w:lang w:val="id-ID" w:bidi="ne-IN"/>
              </w:rPr>
            </w:pPr>
            <w:r w:rsidRPr="00F92A18">
              <w:rPr>
                <w:rFonts w:eastAsia="Times New Roman" w:cs="Times New Roman"/>
                <w:b/>
                <w:bCs/>
                <w:color w:val="000000"/>
                <w:sz w:val="18"/>
                <w:szCs w:val="18"/>
                <w:lang w:val="id-ID" w:bidi="ne-IN"/>
              </w:rPr>
              <w:t>Kriteria</w:t>
            </w:r>
          </w:p>
        </w:tc>
        <w:tc>
          <w:tcPr>
            <w:tcW w:w="1067" w:type="pct"/>
            <w:gridSpan w:val="3"/>
            <w:tcBorders>
              <w:top w:val="single" w:sz="4" w:space="0" w:color="auto"/>
              <w:bottom w:val="single" w:sz="4" w:space="0" w:color="auto"/>
            </w:tcBorders>
            <w:shd w:val="clear" w:color="auto" w:fill="auto"/>
            <w:noWrap/>
            <w:vAlign w:val="center"/>
          </w:tcPr>
          <w:p w14:paraId="118AD655" w14:textId="77777777" w:rsidR="00A5659E" w:rsidRPr="00F92A18" w:rsidRDefault="00A5659E" w:rsidP="00A5659E">
            <w:pPr>
              <w:ind w:firstLine="0"/>
              <w:jc w:val="center"/>
              <w:rPr>
                <w:rFonts w:eastAsia="Times New Roman" w:cs="Times New Roman"/>
                <w:b/>
                <w:bCs/>
                <w:color w:val="000000"/>
                <w:sz w:val="18"/>
                <w:szCs w:val="18"/>
                <w:lang w:val="id-ID"/>
              </w:rPr>
            </w:pPr>
            <w:r w:rsidRPr="00F92A18">
              <w:rPr>
                <w:rFonts w:eastAsia="Times New Roman" w:cs="Times New Roman"/>
                <w:b/>
                <w:bCs/>
                <w:color w:val="000000"/>
                <w:sz w:val="18"/>
                <w:szCs w:val="18"/>
                <w:lang w:val="id-ID"/>
              </w:rPr>
              <w:t>Sangat Baik</w:t>
            </w:r>
          </w:p>
        </w:tc>
      </w:tr>
    </w:tbl>
    <w:p w14:paraId="52E4C2EE" w14:textId="412A4FAC" w:rsidR="00FB7DB1" w:rsidRPr="00A5659E" w:rsidRDefault="00FB7DB1" w:rsidP="001011D1">
      <w:pPr>
        <w:pStyle w:val="ListParagraph"/>
        <w:ind w:left="0" w:right="33"/>
        <w:rPr>
          <w:rFonts w:cs="Times New Roman"/>
          <w:color w:val="000000" w:themeColor="text1"/>
          <w:szCs w:val="21"/>
          <w:lang w:val="id-ID"/>
        </w:rPr>
      </w:pPr>
      <w:r w:rsidRPr="00A5659E">
        <w:rPr>
          <w:rFonts w:cs="Times New Roman"/>
          <w:color w:val="000000" w:themeColor="text1"/>
          <w:szCs w:val="21"/>
          <w:lang w:val="id-ID"/>
        </w:rPr>
        <w:t xml:space="preserve">Pada aspek tampilan buku ilmiah populer menjadi dasar didapatkannya hasil uji keterbacaan mahasiswa pada kriteria sangat baik. </w:t>
      </w:r>
      <w:r w:rsidRPr="00A5659E">
        <w:rPr>
          <w:color w:val="000000" w:themeColor="text1"/>
          <w:szCs w:val="21"/>
        </w:rPr>
        <w:t xml:space="preserve">Hal ini dikarenakan beberapa hal diantaranya, gambar yang disajikan menarik, menggunakan contoh-contoh kehidupan sehari-hari, mendorong berdiskusi dengan teman-teman yang lain, berkaitan dengan materi biologi, dan tidak ada kalimat yang menimbulkan makna ganda. Khairoh </w:t>
      </w:r>
      <w:r w:rsidRPr="00A5659E">
        <w:rPr>
          <w:i/>
          <w:color w:val="000000" w:themeColor="text1"/>
          <w:szCs w:val="21"/>
        </w:rPr>
        <w:t>et al</w:t>
      </w:r>
      <w:r w:rsidRPr="00A5659E">
        <w:rPr>
          <w:color w:val="000000" w:themeColor="text1"/>
          <w:szCs w:val="21"/>
        </w:rPr>
        <w:t xml:space="preserve">. (2014) menyatakan bahwa pembaca akan mudah dalam mempelajari sebuah buku dengan adanya gambar yang menarik, karena tampilan gambar dapat memperlancar pemahaman dan memperkuat ingatan siswa pada suatu materi. Ada terdapat nilai rendah pada beberapa indikator, hal ini disebabkan karena ada beberapa istilah-istilah dalam buku ilmiah populer ini yang kurang dimengerti. Achyani </w:t>
      </w:r>
      <w:r w:rsidRPr="00A5659E">
        <w:rPr>
          <w:i/>
          <w:color w:val="000000" w:themeColor="text1"/>
          <w:szCs w:val="21"/>
        </w:rPr>
        <w:t>et al</w:t>
      </w:r>
      <w:r w:rsidRPr="00A5659E">
        <w:rPr>
          <w:color w:val="000000" w:themeColor="text1"/>
          <w:szCs w:val="21"/>
        </w:rPr>
        <w:t>. (2010) menjelaskan proses pendidikan di sekolah harus mengakomodasikan kenyataan di lingkungan sekitar siswa, agar siswa dapat mencari jawaban terhadap perubahan kenyataan yang dihadapi siswa itu sendiri. Sehingga pembelajaran di sekolah tidak hanya menghapal teori saja akan tetapi juga dapat menghadapi perubahan yang terjadi pada lingkungan sekitar mereka.</w:t>
      </w:r>
    </w:p>
    <w:p w14:paraId="4FA22138" w14:textId="4247443B" w:rsidR="00FB7DB1" w:rsidRPr="00A5659E" w:rsidRDefault="00FB7DB1" w:rsidP="001011D1">
      <w:pPr>
        <w:ind w:right="-9"/>
        <w:rPr>
          <w:rStyle w:val="y2iqfc"/>
          <w:color w:val="FF0000"/>
          <w:szCs w:val="21"/>
          <w:lang w:val="id-ID"/>
        </w:rPr>
      </w:pPr>
      <w:r w:rsidRPr="00A5659E">
        <w:rPr>
          <w:szCs w:val="21"/>
          <w:lang w:val="id-ID"/>
        </w:rPr>
        <w:t>Pada aspek penyajian materi buku ilmiah populer merupakan salah satu faktor tercapainya kriteria sangat baik pada uji keterbacaan mahasiswa. Hal ini didasari adanya penyusunan materi yang sistematis dan ke</w:t>
      </w:r>
      <w:r w:rsidRPr="00A5659E">
        <w:rPr>
          <w:szCs w:val="21"/>
        </w:rPr>
        <w:t>sesuai</w:t>
      </w:r>
      <w:r w:rsidRPr="00A5659E">
        <w:rPr>
          <w:szCs w:val="21"/>
          <w:lang w:val="id-ID"/>
        </w:rPr>
        <w:t>an</w:t>
      </w:r>
      <w:r w:rsidRPr="00A5659E">
        <w:rPr>
          <w:szCs w:val="21"/>
        </w:rPr>
        <w:t xml:space="preserve"> dengan kondisi mahasiswa atau pembaca yang akan menggunakannya dalam pembelajaran dilapangan secara nyata</w:t>
      </w:r>
      <w:r w:rsidRPr="00A5659E">
        <w:rPr>
          <w:rStyle w:val="y2iqfc"/>
          <w:szCs w:val="21"/>
        </w:rPr>
        <w:t xml:space="preserve">. </w:t>
      </w:r>
      <w:r w:rsidRPr="00A5659E">
        <w:rPr>
          <w:rStyle w:val="y2iqfc"/>
          <w:szCs w:val="21"/>
          <w:lang w:val="id-ID"/>
        </w:rPr>
        <w:t xml:space="preserve">Pernyataan ini sejalan dengan pendapat </w:t>
      </w:r>
      <w:r w:rsidRPr="00A5659E">
        <w:rPr>
          <w:szCs w:val="21"/>
        </w:rPr>
        <w:t>Latifah</w:t>
      </w:r>
      <w:r w:rsidRPr="00A5659E">
        <w:rPr>
          <w:szCs w:val="21"/>
          <w:lang w:val="id-ID"/>
        </w:rPr>
        <w:t xml:space="preserve">, </w:t>
      </w:r>
      <w:r w:rsidRPr="00A5659E">
        <w:rPr>
          <w:i/>
          <w:iCs/>
          <w:szCs w:val="21"/>
          <w:lang w:val="id-ID"/>
        </w:rPr>
        <w:t>et al.,</w:t>
      </w:r>
      <w:r w:rsidRPr="00A5659E">
        <w:rPr>
          <w:szCs w:val="21"/>
          <w:lang w:val="id-ID"/>
        </w:rPr>
        <w:t xml:space="preserve"> (2018) yang mengemukakan bahwa sebuah buku ilmiah populer harus memiliki materi yang bagus dan sistematis sehingga mudah dipahami oleh mahasiswa</w:t>
      </w:r>
      <w:r w:rsidR="006436B1" w:rsidRPr="00A5659E">
        <w:rPr>
          <w:szCs w:val="21"/>
          <w:lang w:val="id-ID"/>
        </w:rPr>
        <w:t xml:space="preserve"> dan dibuktikan dengan hasil penelitian yang mendapatkan kriteria sangat baik.</w:t>
      </w:r>
    </w:p>
    <w:p w14:paraId="1771C8C1" w14:textId="4EE1101D" w:rsidR="006A226F" w:rsidRPr="00A5659E" w:rsidRDefault="00FB7DB1" w:rsidP="006436B1">
      <w:pPr>
        <w:ind w:right="-9"/>
        <w:rPr>
          <w:szCs w:val="21"/>
          <w:lang w:val="id-ID"/>
        </w:rPr>
      </w:pPr>
      <w:r w:rsidRPr="00A5659E">
        <w:rPr>
          <w:rStyle w:val="y2iqfc"/>
          <w:szCs w:val="21"/>
        </w:rPr>
        <w:t xml:space="preserve">Hasil uji keterbacaan mahasiswa </w:t>
      </w:r>
      <w:r w:rsidR="006436B1" w:rsidRPr="00A5659E">
        <w:rPr>
          <w:rStyle w:val="y2iqfc"/>
          <w:szCs w:val="21"/>
          <w:lang w:val="id-ID"/>
        </w:rPr>
        <w:t xml:space="preserve">merupakan </w:t>
      </w:r>
      <w:r w:rsidRPr="00A5659E">
        <w:rPr>
          <w:rStyle w:val="y2iqfc"/>
          <w:szCs w:val="21"/>
        </w:rPr>
        <w:t xml:space="preserve">tahap </w:t>
      </w:r>
      <w:r w:rsidRPr="00A5659E">
        <w:rPr>
          <w:szCs w:val="21"/>
        </w:rPr>
        <w:t xml:space="preserve">untuk memperoleh bukti-bukti empirik tentang kelayakan produk awal secara terbatas (Putri </w:t>
      </w:r>
      <w:r w:rsidRPr="00A5659E">
        <w:rPr>
          <w:i/>
          <w:szCs w:val="21"/>
        </w:rPr>
        <w:t>et al</w:t>
      </w:r>
      <w:r w:rsidRPr="00A5659E">
        <w:rPr>
          <w:szCs w:val="21"/>
        </w:rPr>
        <w:t>., 2020)</w:t>
      </w:r>
      <w:r w:rsidRPr="00A5659E">
        <w:rPr>
          <w:rStyle w:val="y2iqfc"/>
          <w:szCs w:val="21"/>
        </w:rPr>
        <w:t xml:space="preserve">. </w:t>
      </w:r>
      <w:r w:rsidRPr="00A5659E">
        <w:rPr>
          <w:szCs w:val="21"/>
        </w:rPr>
        <w:t xml:space="preserve">Khairiyah </w:t>
      </w:r>
      <w:r w:rsidRPr="00A5659E">
        <w:rPr>
          <w:i/>
          <w:szCs w:val="21"/>
        </w:rPr>
        <w:t>et al</w:t>
      </w:r>
      <w:r w:rsidRPr="00A5659E">
        <w:rPr>
          <w:szCs w:val="21"/>
        </w:rPr>
        <w:t>. (2016) mengatakan bahwa keterbacaan (</w:t>
      </w:r>
      <w:r w:rsidRPr="00A5659E">
        <w:rPr>
          <w:i/>
          <w:szCs w:val="21"/>
        </w:rPr>
        <w:t>rediability</w:t>
      </w:r>
      <w:r w:rsidRPr="00A5659E">
        <w:rPr>
          <w:szCs w:val="21"/>
        </w:rPr>
        <w:t xml:space="preserve">) merupakan tolak ukur tentang kesesuaian atau tidaknya materi yang ada pada bahan bacaan yang dikembangkan bagi pembaca (mahasiswa). Hal ini sejalan dengan Putra </w:t>
      </w:r>
      <w:r w:rsidRPr="00A5659E">
        <w:rPr>
          <w:i/>
          <w:szCs w:val="21"/>
        </w:rPr>
        <w:t>et al</w:t>
      </w:r>
      <w:r w:rsidRPr="00A5659E">
        <w:rPr>
          <w:szCs w:val="21"/>
        </w:rPr>
        <w:t xml:space="preserve">. (2021) menjelaskan bahwa </w:t>
      </w:r>
      <w:r w:rsidRPr="00A5659E">
        <w:rPr>
          <w:rStyle w:val="y2iqfc"/>
          <w:szCs w:val="21"/>
        </w:rPr>
        <w:t>tes perorangan penting untuk dilakukan agar bahan ajar yang dikembangkan sesuai dengan kondisi siswa dilapangan. Selain itu, mengajar materi yang sesuai dengan kebutuhan siswa memudahkan siswa belajar mandiri, sehingga meningkat interaksi sebagai proses dalam pengalaman belajar</w:t>
      </w:r>
      <w:r w:rsidR="006A226F" w:rsidRPr="00A5659E">
        <w:rPr>
          <w:rFonts w:cs="Times New Roman"/>
          <w:color w:val="FF0000"/>
          <w:szCs w:val="21"/>
        </w:rPr>
        <w:t>.</w:t>
      </w:r>
    </w:p>
    <w:p w14:paraId="032F4173" w14:textId="2F4009DD" w:rsidR="006A226F" w:rsidRPr="00A5659E" w:rsidRDefault="006A226F" w:rsidP="001011D1">
      <w:pPr>
        <w:pStyle w:val="ListParagraph"/>
        <w:tabs>
          <w:tab w:val="left" w:pos="3119"/>
          <w:tab w:val="left" w:pos="3261"/>
        </w:tabs>
        <w:ind w:left="0"/>
        <w:rPr>
          <w:rFonts w:cs="Times New Roman"/>
          <w:szCs w:val="21"/>
          <w:lang w:val="id-ID"/>
        </w:rPr>
      </w:pPr>
      <w:r w:rsidRPr="00A5659E">
        <w:rPr>
          <w:rFonts w:cs="Times New Roman"/>
          <w:szCs w:val="21"/>
          <w:lang w:val="id-ID"/>
        </w:rPr>
        <w:t xml:space="preserve">Pada uji keterbacaan mahasiswa diperoleh beberapa komentar dan saran-saran dari mahasiswa </w:t>
      </w:r>
      <w:r w:rsidRPr="00A5659E">
        <w:rPr>
          <w:rFonts w:cs="Times New Roman"/>
          <w:szCs w:val="21"/>
          <w:lang w:val="id-ID"/>
        </w:rPr>
        <w:lastRenderedPageBreak/>
        <w:t xml:space="preserve">pengikut mata kuliah zoologi vertebrata salah satunya adalah lebih memperbanyak gambar pada BIP. </w:t>
      </w:r>
      <w:r w:rsidRPr="00A5659E">
        <w:rPr>
          <w:rFonts w:cs="Times New Roman"/>
          <w:szCs w:val="21"/>
        </w:rPr>
        <w:t xml:space="preserve">Hal tersebut membuktikan, bahwa mahasiswa mengharapkan </w:t>
      </w:r>
      <w:r w:rsidRPr="00A5659E">
        <w:rPr>
          <w:rFonts w:cs="Times New Roman"/>
          <w:szCs w:val="21"/>
          <w:lang w:val="id-ID"/>
        </w:rPr>
        <w:t>BIP</w:t>
      </w:r>
      <w:r w:rsidRPr="00A5659E">
        <w:rPr>
          <w:rFonts w:cs="Times New Roman"/>
          <w:szCs w:val="21"/>
        </w:rPr>
        <w:t xml:space="preserve"> yang akan mereka</w:t>
      </w:r>
      <w:r w:rsidRPr="00A5659E">
        <w:rPr>
          <w:rFonts w:cs="Times New Roman"/>
          <w:szCs w:val="21"/>
          <w:lang w:val="id-ID"/>
        </w:rPr>
        <w:t xml:space="preserve"> gunakan didalam pembelajaran</w:t>
      </w:r>
      <w:r w:rsidRPr="00A5659E">
        <w:rPr>
          <w:rFonts w:cs="Times New Roman"/>
          <w:szCs w:val="21"/>
        </w:rPr>
        <w:t xml:space="preserve"> </w:t>
      </w:r>
      <w:r w:rsidRPr="00A5659E">
        <w:rPr>
          <w:rFonts w:cs="Times New Roman"/>
          <w:szCs w:val="21"/>
          <w:lang w:val="id-ID"/>
        </w:rPr>
        <w:t>zoologi vertebrata</w:t>
      </w:r>
      <w:r w:rsidRPr="00A5659E">
        <w:rPr>
          <w:rFonts w:cs="Times New Roman"/>
          <w:szCs w:val="21"/>
        </w:rPr>
        <w:t xml:space="preserve"> dapat membantu </w:t>
      </w:r>
      <w:r w:rsidRPr="00A5659E">
        <w:rPr>
          <w:rFonts w:cs="Times New Roman"/>
          <w:szCs w:val="21"/>
          <w:lang w:val="id-ID"/>
        </w:rPr>
        <w:t xml:space="preserve">serta </w:t>
      </w:r>
      <w:r w:rsidRPr="00A5659E">
        <w:rPr>
          <w:rFonts w:cs="Times New Roman"/>
          <w:szCs w:val="21"/>
        </w:rPr>
        <w:t xml:space="preserve">mempermudah mereka </w:t>
      </w:r>
      <w:r w:rsidRPr="00A5659E">
        <w:rPr>
          <w:rFonts w:cs="Times New Roman"/>
          <w:szCs w:val="21"/>
          <w:lang w:val="id-ID"/>
        </w:rPr>
        <w:t>mendeskripsikan keanekaragaman jenis burung disuatu daerah</w:t>
      </w:r>
      <w:r w:rsidRPr="00A5659E">
        <w:rPr>
          <w:rFonts w:cs="Times New Roman"/>
          <w:szCs w:val="21"/>
        </w:rPr>
        <w:t xml:space="preserve">. </w:t>
      </w:r>
      <w:r w:rsidRPr="00A5659E">
        <w:rPr>
          <w:rFonts w:cs="Times New Roman"/>
          <w:szCs w:val="21"/>
          <w:lang w:val="id-ID"/>
        </w:rPr>
        <w:t xml:space="preserve">Mulyati (2002) menjelaskan </w:t>
      </w:r>
      <w:r w:rsidRPr="00A5659E">
        <w:rPr>
          <w:rFonts w:cs="Times New Roman"/>
          <w:szCs w:val="21"/>
        </w:rPr>
        <w:t>gambar</w:t>
      </w:r>
      <w:r w:rsidRPr="00A5659E">
        <w:rPr>
          <w:rFonts w:cs="Times New Roman"/>
          <w:szCs w:val="21"/>
          <w:lang w:val="id-ID"/>
        </w:rPr>
        <w:t xml:space="preserve"> atau </w:t>
      </w:r>
      <w:r w:rsidRPr="00A5659E">
        <w:rPr>
          <w:rFonts w:cs="Times New Roman"/>
          <w:szCs w:val="21"/>
        </w:rPr>
        <w:t xml:space="preserve">foto pada </w:t>
      </w:r>
      <w:r w:rsidRPr="00A5659E">
        <w:rPr>
          <w:rFonts w:cs="Times New Roman"/>
          <w:szCs w:val="21"/>
          <w:lang w:val="id-ID"/>
        </w:rPr>
        <w:t>suatu sumber</w:t>
      </w:r>
      <w:r w:rsidRPr="00A5659E">
        <w:rPr>
          <w:rFonts w:cs="Times New Roman"/>
          <w:szCs w:val="21"/>
        </w:rPr>
        <w:t xml:space="preserve"> belajar berfungsi memperjelas informasi, membantu ingatan dan pemahaman, memberikan variasi agar tidak membosankan, dan memperindah agar menarik minat pembaca.</w:t>
      </w:r>
      <w:r w:rsidRPr="00A5659E">
        <w:rPr>
          <w:rFonts w:cs="Times New Roman"/>
          <w:szCs w:val="21"/>
          <w:lang w:val="id-ID"/>
        </w:rPr>
        <w:t xml:space="preserve"> Sehingga peneliti merasa perlu melakukan revisi berdasarkan saran dan komentar dari mahasiswa terhadap BIP yang telah dikembangkan untuk lebih menyempurnakan produk ini dan hal itu juga penting dilakukan </w:t>
      </w:r>
      <w:r w:rsidRPr="00A5659E">
        <w:rPr>
          <w:rFonts w:cs="Times New Roman"/>
          <w:szCs w:val="21"/>
        </w:rPr>
        <w:t>agar</w:t>
      </w:r>
      <w:r w:rsidRPr="00A5659E">
        <w:rPr>
          <w:rFonts w:cs="Times New Roman"/>
          <w:szCs w:val="21"/>
          <w:lang w:val="id-ID"/>
        </w:rPr>
        <w:t xml:space="preserve"> BIP</w:t>
      </w:r>
      <w:r w:rsidRPr="00A5659E">
        <w:rPr>
          <w:rFonts w:cs="Times New Roman"/>
          <w:szCs w:val="21"/>
        </w:rPr>
        <w:t xml:space="preserve"> yang dikembangkan dapat</w:t>
      </w:r>
      <w:r w:rsidRPr="00A5659E">
        <w:rPr>
          <w:rFonts w:cs="Times New Roman"/>
          <w:szCs w:val="21"/>
          <w:lang w:val="id-ID"/>
        </w:rPr>
        <w:t xml:space="preserve"> </w:t>
      </w:r>
      <w:r w:rsidRPr="00A5659E">
        <w:rPr>
          <w:rFonts w:cs="Times New Roman"/>
          <w:szCs w:val="21"/>
        </w:rPr>
        <w:t>memenuhi tuntutan mahasiswa agar dapat belajar lebih optimal dengan bahan ajar yang berkualitas.</w:t>
      </w:r>
      <w:r w:rsidRPr="00A5659E">
        <w:rPr>
          <w:rFonts w:cs="Times New Roman"/>
          <w:szCs w:val="21"/>
          <w:lang w:val="id-ID"/>
        </w:rPr>
        <w:t xml:space="preserve"> </w:t>
      </w:r>
      <w:r w:rsidRPr="00A5659E">
        <w:rPr>
          <w:rFonts w:cs="Times New Roman"/>
          <w:szCs w:val="21"/>
        </w:rPr>
        <w:t>Langkah selanjutnya ialah masuk kedalam tahap uji</w:t>
      </w:r>
      <w:r w:rsidRPr="00A5659E">
        <w:rPr>
          <w:rFonts w:cs="Times New Roman"/>
          <w:szCs w:val="21"/>
          <w:lang w:val="id-ID"/>
        </w:rPr>
        <w:t xml:space="preserve"> kelompok</w:t>
      </w:r>
      <w:r w:rsidRPr="00A5659E">
        <w:rPr>
          <w:rFonts w:cs="Times New Roman"/>
          <w:szCs w:val="21"/>
        </w:rPr>
        <w:t xml:space="preserve"> kecil</w:t>
      </w:r>
      <w:r w:rsidR="00A5659E">
        <w:rPr>
          <w:rFonts w:cs="Times New Roman"/>
          <w:szCs w:val="21"/>
          <w:lang w:val="id-ID"/>
        </w:rPr>
        <w:t>.</w:t>
      </w:r>
    </w:p>
    <w:p w14:paraId="764931FE" w14:textId="5D0AFFED" w:rsidR="00033889" w:rsidRPr="006A226F" w:rsidRDefault="00033889" w:rsidP="006A226F">
      <w:pPr>
        <w:ind w:firstLine="0"/>
        <w:rPr>
          <w:lang w:val="en-ID"/>
        </w:rPr>
      </w:pPr>
    </w:p>
    <w:p w14:paraId="555AB6CA" w14:textId="25A9D861" w:rsidR="00897E79" w:rsidRPr="00897E79" w:rsidRDefault="00897E79" w:rsidP="0049016B">
      <w:pPr>
        <w:pStyle w:val="ListParagraph"/>
        <w:numPr>
          <w:ilvl w:val="0"/>
          <w:numId w:val="12"/>
        </w:numPr>
        <w:ind w:left="284" w:hanging="284"/>
        <w:rPr>
          <w:b/>
          <w:bCs/>
          <w:lang w:val="en-ID"/>
        </w:rPr>
      </w:pPr>
      <w:r>
        <w:rPr>
          <w:b/>
          <w:bCs/>
          <w:lang w:val="en-ID"/>
        </w:rPr>
        <w:t xml:space="preserve">Keterlaksanaan </w:t>
      </w:r>
      <w:r w:rsidR="00210354">
        <w:rPr>
          <w:b/>
          <w:bCs/>
          <w:lang w:val="en-ID"/>
        </w:rPr>
        <w:t>Aplikasi Android</w:t>
      </w:r>
    </w:p>
    <w:p w14:paraId="25052794" w14:textId="7832E23E" w:rsidR="00041A16" w:rsidRPr="00A5659E" w:rsidRDefault="00897E79" w:rsidP="001011D1">
      <w:pPr>
        <w:pStyle w:val="ListParagraph"/>
        <w:autoSpaceDE w:val="0"/>
        <w:autoSpaceDN w:val="0"/>
        <w:adjustRightInd w:val="0"/>
        <w:ind w:left="0"/>
        <w:rPr>
          <w:rFonts w:cs="Times New Roman"/>
          <w:szCs w:val="21"/>
        </w:rPr>
      </w:pPr>
      <w:r w:rsidRPr="00A5659E">
        <w:rPr>
          <w:rFonts w:cs="Times New Roman"/>
          <w:szCs w:val="21"/>
        </w:rPr>
        <w:t xml:space="preserve">Keterlaksanaan </w:t>
      </w:r>
      <w:r w:rsidR="006A226F" w:rsidRPr="00A5659E">
        <w:rPr>
          <w:rFonts w:cs="Times New Roman"/>
          <w:szCs w:val="21"/>
          <w:lang w:val="id-ID"/>
        </w:rPr>
        <w:t>BIP</w:t>
      </w:r>
      <w:r w:rsidRPr="00A5659E">
        <w:rPr>
          <w:rFonts w:cs="Times New Roman"/>
          <w:szCs w:val="21"/>
        </w:rPr>
        <w:t xml:space="preserve"> diperoleh dari Langkah uji kecil</w:t>
      </w:r>
      <w:r w:rsidR="008F2C90" w:rsidRPr="00A5659E">
        <w:rPr>
          <w:rFonts w:cs="Times New Roman"/>
          <w:szCs w:val="21"/>
        </w:rPr>
        <w:t xml:space="preserve"> (small group)</w:t>
      </w:r>
      <w:r w:rsidRPr="00A5659E">
        <w:rPr>
          <w:rFonts w:cs="Times New Roman"/>
          <w:szCs w:val="21"/>
        </w:rPr>
        <w:t xml:space="preserve"> yang dilakukan kepada </w:t>
      </w:r>
      <w:r w:rsidR="0048650B" w:rsidRPr="00A5659E">
        <w:rPr>
          <w:rFonts w:cs="Times New Roman"/>
          <w:szCs w:val="21"/>
        </w:rPr>
        <w:t>tiga</w:t>
      </w:r>
      <w:r w:rsidRPr="00A5659E">
        <w:rPr>
          <w:rFonts w:cs="Times New Roman"/>
          <w:szCs w:val="21"/>
        </w:rPr>
        <w:t xml:space="preserve"> orang</w:t>
      </w:r>
      <w:r w:rsidR="008F2C90" w:rsidRPr="00A5659E">
        <w:rPr>
          <w:rFonts w:cs="Times New Roman"/>
          <w:szCs w:val="21"/>
        </w:rPr>
        <w:t xml:space="preserve"> observer</w:t>
      </w:r>
      <w:r w:rsidRPr="00A5659E">
        <w:rPr>
          <w:rFonts w:cs="Times New Roman"/>
          <w:szCs w:val="21"/>
        </w:rPr>
        <w:t xml:space="preserve"> mahasiswa S1 pendidikan biologi ULM yang telah mengikuti mata kuliah </w:t>
      </w:r>
      <w:r w:rsidR="006A226F" w:rsidRPr="00A5659E">
        <w:rPr>
          <w:rFonts w:cs="Times New Roman"/>
          <w:szCs w:val="21"/>
          <w:lang w:val="id-ID"/>
        </w:rPr>
        <w:t>Zoologi Vertebrata</w:t>
      </w:r>
      <w:r w:rsidRPr="00A5659E">
        <w:rPr>
          <w:rFonts w:cs="Times New Roman"/>
          <w:szCs w:val="21"/>
        </w:rPr>
        <w:t xml:space="preserve"> data respon mahasiswa dapat dilihat dari Tabel </w:t>
      </w:r>
      <w:r w:rsidR="0048650B" w:rsidRPr="00A5659E">
        <w:rPr>
          <w:rFonts w:cs="Times New Roman"/>
          <w:szCs w:val="21"/>
        </w:rPr>
        <w:t>4</w:t>
      </w:r>
      <w:r w:rsidRPr="00A5659E">
        <w:rPr>
          <w:rFonts w:cs="Times New Roman"/>
          <w:szCs w:val="21"/>
        </w:rPr>
        <w:t>.</w:t>
      </w:r>
    </w:p>
    <w:p w14:paraId="531E6A45" w14:textId="77777777" w:rsidR="001011D1" w:rsidRPr="001011D1" w:rsidRDefault="001011D1" w:rsidP="001011D1">
      <w:pPr>
        <w:pStyle w:val="ListParagraph"/>
        <w:autoSpaceDE w:val="0"/>
        <w:autoSpaceDN w:val="0"/>
        <w:adjustRightInd w:val="0"/>
        <w:ind w:left="0"/>
        <w:rPr>
          <w:rFonts w:cs="Times New Roman"/>
          <w:sz w:val="20"/>
        </w:rPr>
      </w:pPr>
    </w:p>
    <w:p w14:paraId="5E870463" w14:textId="2BAEC35D" w:rsidR="00897E79" w:rsidRDefault="00897E79" w:rsidP="00897E79">
      <w:pPr>
        <w:autoSpaceDE w:val="0"/>
        <w:autoSpaceDN w:val="0"/>
        <w:adjustRightInd w:val="0"/>
        <w:ind w:firstLine="0"/>
        <w:jc w:val="center"/>
        <w:rPr>
          <w:rFonts w:cs="Times New Roman"/>
          <w:b/>
          <w:bCs/>
          <w:sz w:val="20"/>
          <w:szCs w:val="24"/>
          <w:lang w:val="id-ID"/>
        </w:rPr>
      </w:pPr>
      <w:r w:rsidRPr="0048650B">
        <w:rPr>
          <w:rFonts w:cs="Times New Roman"/>
          <w:b/>
          <w:bCs/>
          <w:sz w:val="20"/>
          <w:szCs w:val="24"/>
        </w:rPr>
        <w:t xml:space="preserve">Tabel </w:t>
      </w:r>
      <w:r w:rsidR="0048650B">
        <w:rPr>
          <w:rFonts w:cs="Times New Roman"/>
          <w:b/>
          <w:bCs/>
          <w:sz w:val="20"/>
          <w:szCs w:val="24"/>
        </w:rPr>
        <w:t>4</w:t>
      </w:r>
      <w:r w:rsidRPr="0048650B">
        <w:rPr>
          <w:rFonts w:cs="Times New Roman"/>
          <w:b/>
          <w:bCs/>
          <w:sz w:val="20"/>
          <w:szCs w:val="24"/>
        </w:rPr>
        <w:t xml:space="preserve"> Keterlaksanaan </w:t>
      </w:r>
      <w:r w:rsidR="006A226F">
        <w:rPr>
          <w:rFonts w:cs="Times New Roman"/>
          <w:b/>
          <w:bCs/>
          <w:sz w:val="20"/>
          <w:szCs w:val="24"/>
          <w:lang w:val="id-ID"/>
        </w:rPr>
        <w:t>BIP</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2261"/>
        <w:gridCol w:w="904"/>
        <w:gridCol w:w="743"/>
      </w:tblGrid>
      <w:tr w:rsidR="006A226F" w:rsidRPr="00A5659E" w14:paraId="20047A98" w14:textId="77777777" w:rsidTr="006A226F">
        <w:trPr>
          <w:trHeight w:val="230"/>
          <w:tblHeader/>
        </w:trPr>
        <w:tc>
          <w:tcPr>
            <w:tcW w:w="355" w:type="pct"/>
            <w:vMerge w:val="restart"/>
            <w:tcBorders>
              <w:top w:val="single" w:sz="4" w:space="0" w:color="auto"/>
              <w:bottom w:val="single" w:sz="4" w:space="0" w:color="auto"/>
            </w:tcBorders>
          </w:tcPr>
          <w:p w14:paraId="38E1B9F8" w14:textId="77777777" w:rsidR="006A226F" w:rsidRPr="00A5659E" w:rsidRDefault="006A226F" w:rsidP="009B2D76">
            <w:pPr>
              <w:widowControl w:val="0"/>
              <w:autoSpaceDE w:val="0"/>
              <w:autoSpaceDN w:val="0"/>
              <w:adjustRightInd w:val="0"/>
              <w:ind w:hanging="2"/>
              <w:contextualSpacing/>
              <w:jc w:val="center"/>
              <w:rPr>
                <w:rFonts w:cs="Times New Roman"/>
                <w:b/>
                <w:spacing w:val="-2"/>
                <w:w w:val="102"/>
                <w:sz w:val="18"/>
                <w:szCs w:val="18"/>
              </w:rPr>
            </w:pPr>
            <w:r w:rsidRPr="00A5659E">
              <w:rPr>
                <w:rFonts w:cs="Times New Roman"/>
                <w:b/>
                <w:spacing w:val="-2"/>
                <w:w w:val="102"/>
                <w:sz w:val="18"/>
                <w:szCs w:val="18"/>
              </w:rPr>
              <w:t>NO</w:t>
            </w:r>
          </w:p>
        </w:tc>
        <w:tc>
          <w:tcPr>
            <w:tcW w:w="3403" w:type="pct"/>
            <w:vMerge w:val="restart"/>
            <w:tcBorders>
              <w:top w:val="single" w:sz="4" w:space="0" w:color="auto"/>
              <w:bottom w:val="single" w:sz="4" w:space="0" w:color="auto"/>
            </w:tcBorders>
          </w:tcPr>
          <w:p w14:paraId="46A81F88" w14:textId="77777777" w:rsidR="006A226F" w:rsidRPr="00A5659E" w:rsidRDefault="006A226F" w:rsidP="009B2D76">
            <w:pPr>
              <w:widowControl w:val="0"/>
              <w:autoSpaceDE w:val="0"/>
              <w:autoSpaceDN w:val="0"/>
              <w:adjustRightInd w:val="0"/>
              <w:ind w:hanging="2"/>
              <w:contextualSpacing/>
              <w:jc w:val="center"/>
              <w:rPr>
                <w:rFonts w:cs="Times New Roman"/>
                <w:b/>
                <w:spacing w:val="-2"/>
                <w:w w:val="102"/>
                <w:sz w:val="18"/>
                <w:szCs w:val="18"/>
              </w:rPr>
            </w:pPr>
            <w:r w:rsidRPr="00A5659E">
              <w:rPr>
                <w:rFonts w:cs="Times New Roman"/>
                <w:b/>
                <w:spacing w:val="-2"/>
                <w:w w:val="102"/>
                <w:sz w:val="18"/>
                <w:szCs w:val="18"/>
              </w:rPr>
              <w:t>Pernyataan</w:t>
            </w:r>
          </w:p>
        </w:tc>
        <w:tc>
          <w:tcPr>
            <w:tcW w:w="1242" w:type="pct"/>
            <w:gridSpan w:val="2"/>
            <w:tcBorders>
              <w:top w:val="single" w:sz="4" w:space="0" w:color="auto"/>
              <w:bottom w:val="single" w:sz="4" w:space="0" w:color="auto"/>
            </w:tcBorders>
          </w:tcPr>
          <w:p w14:paraId="3ACE8657" w14:textId="77777777" w:rsidR="006A226F" w:rsidRPr="00A5659E" w:rsidRDefault="006A226F" w:rsidP="009B2D76">
            <w:pPr>
              <w:widowControl w:val="0"/>
              <w:autoSpaceDE w:val="0"/>
              <w:autoSpaceDN w:val="0"/>
              <w:adjustRightInd w:val="0"/>
              <w:ind w:hanging="2"/>
              <w:contextualSpacing/>
              <w:jc w:val="center"/>
              <w:rPr>
                <w:rFonts w:cs="Times New Roman"/>
                <w:b/>
                <w:spacing w:val="-2"/>
                <w:w w:val="102"/>
                <w:sz w:val="18"/>
                <w:szCs w:val="18"/>
              </w:rPr>
            </w:pPr>
            <w:r w:rsidRPr="00A5659E">
              <w:rPr>
                <w:rFonts w:cs="Times New Roman"/>
                <w:b/>
                <w:spacing w:val="-2"/>
                <w:w w:val="102"/>
                <w:sz w:val="18"/>
                <w:szCs w:val="18"/>
              </w:rPr>
              <w:t>Keterlaksanaan</w:t>
            </w:r>
          </w:p>
        </w:tc>
      </w:tr>
      <w:tr w:rsidR="006A226F" w:rsidRPr="00A5659E" w14:paraId="680C9D14" w14:textId="77777777" w:rsidTr="006A226F">
        <w:trPr>
          <w:trHeight w:val="306"/>
          <w:tblHeader/>
        </w:trPr>
        <w:tc>
          <w:tcPr>
            <w:tcW w:w="355" w:type="pct"/>
            <w:vMerge/>
            <w:tcBorders>
              <w:bottom w:val="single" w:sz="4" w:space="0" w:color="auto"/>
            </w:tcBorders>
          </w:tcPr>
          <w:p w14:paraId="66DFDB87"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p>
        </w:tc>
        <w:tc>
          <w:tcPr>
            <w:tcW w:w="3403" w:type="pct"/>
            <w:vMerge/>
            <w:tcBorders>
              <w:bottom w:val="single" w:sz="4" w:space="0" w:color="auto"/>
            </w:tcBorders>
          </w:tcPr>
          <w:p w14:paraId="34F5C0BB"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p>
        </w:tc>
        <w:tc>
          <w:tcPr>
            <w:tcW w:w="710" w:type="pct"/>
            <w:tcBorders>
              <w:top w:val="single" w:sz="4" w:space="0" w:color="auto"/>
              <w:bottom w:val="single" w:sz="4" w:space="0" w:color="auto"/>
            </w:tcBorders>
          </w:tcPr>
          <w:p w14:paraId="52EF94FB" w14:textId="77777777" w:rsidR="006A226F" w:rsidRPr="00A5659E" w:rsidRDefault="006A226F" w:rsidP="009B2D76">
            <w:pPr>
              <w:widowControl w:val="0"/>
              <w:autoSpaceDE w:val="0"/>
              <w:autoSpaceDN w:val="0"/>
              <w:adjustRightInd w:val="0"/>
              <w:ind w:hanging="2"/>
              <w:contextualSpacing/>
              <w:jc w:val="center"/>
              <w:rPr>
                <w:rFonts w:cs="Times New Roman"/>
                <w:b/>
                <w:spacing w:val="-2"/>
                <w:w w:val="102"/>
                <w:sz w:val="18"/>
                <w:szCs w:val="18"/>
              </w:rPr>
            </w:pPr>
            <w:r w:rsidRPr="00A5659E">
              <w:rPr>
                <w:rFonts w:cs="Times New Roman"/>
                <w:b/>
                <w:spacing w:val="-2"/>
                <w:w w:val="102"/>
                <w:sz w:val="18"/>
                <w:szCs w:val="18"/>
              </w:rPr>
              <w:t>Harapan</w:t>
            </w:r>
          </w:p>
        </w:tc>
        <w:tc>
          <w:tcPr>
            <w:tcW w:w="532" w:type="pct"/>
            <w:tcBorders>
              <w:top w:val="single" w:sz="4" w:space="0" w:color="auto"/>
              <w:bottom w:val="single" w:sz="4" w:space="0" w:color="auto"/>
            </w:tcBorders>
          </w:tcPr>
          <w:p w14:paraId="4C335339" w14:textId="77777777" w:rsidR="006A226F" w:rsidRPr="00A5659E" w:rsidRDefault="006A226F" w:rsidP="009B2D76">
            <w:pPr>
              <w:widowControl w:val="0"/>
              <w:autoSpaceDE w:val="0"/>
              <w:autoSpaceDN w:val="0"/>
              <w:adjustRightInd w:val="0"/>
              <w:ind w:hanging="2"/>
              <w:contextualSpacing/>
              <w:jc w:val="center"/>
              <w:rPr>
                <w:rFonts w:cs="Times New Roman"/>
                <w:b/>
                <w:spacing w:val="-2"/>
                <w:w w:val="102"/>
                <w:sz w:val="18"/>
                <w:szCs w:val="18"/>
              </w:rPr>
            </w:pPr>
            <w:r w:rsidRPr="00A5659E">
              <w:rPr>
                <w:rFonts w:cs="Times New Roman"/>
                <w:b/>
                <w:spacing w:val="-2"/>
                <w:w w:val="102"/>
                <w:sz w:val="18"/>
                <w:szCs w:val="18"/>
              </w:rPr>
              <w:t>Aktual</w:t>
            </w:r>
          </w:p>
        </w:tc>
      </w:tr>
      <w:tr w:rsidR="006A226F" w:rsidRPr="00A5659E" w14:paraId="7A1ADD76" w14:textId="77777777" w:rsidTr="006A226F">
        <w:tc>
          <w:tcPr>
            <w:tcW w:w="355" w:type="pct"/>
            <w:tcBorders>
              <w:top w:val="single" w:sz="4" w:space="0" w:color="auto"/>
            </w:tcBorders>
          </w:tcPr>
          <w:p w14:paraId="46F2ED45"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r w:rsidRPr="00A5659E">
              <w:rPr>
                <w:rFonts w:cs="Times New Roman"/>
                <w:spacing w:val="-2"/>
                <w:w w:val="102"/>
                <w:sz w:val="18"/>
                <w:szCs w:val="18"/>
              </w:rPr>
              <w:t>1</w:t>
            </w:r>
          </w:p>
        </w:tc>
        <w:tc>
          <w:tcPr>
            <w:tcW w:w="3403" w:type="pct"/>
            <w:tcBorders>
              <w:top w:val="single" w:sz="4" w:space="0" w:color="auto"/>
            </w:tcBorders>
          </w:tcPr>
          <w:p w14:paraId="70854435" w14:textId="77777777" w:rsidR="006A226F" w:rsidRPr="00A5659E" w:rsidRDefault="006A226F" w:rsidP="009B2D76">
            <w:pPr>
              <w:widowControl w:val="0"/>
              <w:autoSpaceDE w:val="0"/>
              <w:autoSpaceDN w:val="0"/>
              <w:adjustRightInd w:val="0"/>
              <w:ind w:hanging="2"/>
              <w:contextualSpacing/>
              <w:rPr>
                <w:rFonts w:cs="Times New Roman"/>
                <w:spacing w:val="-2"/>
                <w:w w:val="102"/>
                <w:sz w:val="18"/>
                <w:szCs w:val="18"/>
              </w:rPr>
            </w:pPr>
            <w:r w:rsidRPr="00A5659E">
              <w:rPr>
                <w:rFonts w:cs="Times New Roman"/>
                <w:spacing w:val="-2"/>
                <w:w w:val="102"/>
                <w:sz w:val="18"/>
                <w:szCs w:val="18"/>
              </w:rPr>
              <w:t>Mahasiswa membaca bagian depan (daftar isi, petunjuk dan penjelasan isi)</w:t>
            </w:r>
          </w:p>
        </w:tc>
        <w:tc>
          <w:tcPr>
            <w:tcW w:w="710" w:type="pct"/>
            <w:tcBorders>
              <w:top w:val="single" w:sz="4" w:space="0" w:color="auto"/>
            </w:tcBorders>
          </w:tcPr>
          <w:p w14:paraId="4396A4C8"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r w:rsidRPr="00A5659E">
              <w:rPr>
                <w:rFonts w:cs="Times New Roman"/>
                <w:spacing w:val="-2"/>
                <w:w w:val="102"/>
                <w:sz w:val="18"/>
                <w:szCs w:val="18"/>
              </w:rPr>
              <w:t>100</w:t>
            </w:r>
          </w:p>
        </w:tc>
        <w:tc>
          <w:tcPr>
            <w:tcW w:w="532" w:type="pct"/>
            <w:tcBorders>
              <w:top w:val="single" w:sz="4" w:space="0" w:color="auto"/>
            </w:tcBorders>
          </w:tcPr>
          <w:p w14:paraId="053C6C7E"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r w:rsidRPr="00A5659E">
              <w:rPr>
                <w:rFonts w:cs="Times New Roman"/>
                <w:spacing w:val="-2"/>
                <w:w w:val="102"/>
                <w:sz w:val="18"/>
                <w:szCs w:val="18"/>
              </w:rPr>
              <w:t>80,00</w:t>
            </w:r>
          </w:p>
        </w:tc>
      </w:tr>
      <w:tr w:rsidR="006A226F" w:rsidRPr="00A5659E" w14:paraId="1E0A011A" w14:textId="77777777" w:rsidTr="00A5659E">
        <w:tc>
          <w:tcPr>
            <w:tcW w:w="355" w:type="pct"/>
          </w:tcPr>
          <w:p w14:paraId="73AEE0D7"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r w:rsidRPr="00A5659E">
              <w:rPr>
                <w:rFonts w:cs="Times New Roman"/>
                <w:spacing w:val="-2"/>
                <w:w w:val="102"/>
                <w:sz w:val="18"/>
                <w:szCs w:val="18"/>
              </w:rPr>
              <w:t>2</w:t>
            </w:r>
          </w:p>
        </w:tc>
        <w:tc>
          <w:tcPr>
            <w:tcW w:w="3403" w:type="pct"/>
          </w:tcPr>
          <w:p w14:paraId="16F48461" w14:textId="77777777" w:rsidR="006A226F" w:rsidRPr="00A5659E" w:rsidRDefault="006A226F" w:rsidP="009B2D76">
            <w:pPr>
              <w:widowControl w:val="0"/>
              <w:autoSpaceDE w:val="0"/>
              <w:autoSpaceDN w:val="0"/>
              <w:adjustRightInd w:val="0"/>
              <w:ind w:hanging="2"/>
              <w:contextualSpacing/>
              <w:rPr>
                <w:rFonts w:cs="Times New Roman"/>
                <w:spacing w:val="-2"/>
                <w:w w:val="102"/>
                <w:sz w:val="18"/>
                <w:szCs w:val="18"/>
              </w:rPr>
            </w:pPr>
            <w:r w:rsidRPr="00A5659E">
              <w:rPr>
                <w:rFonts w:cs="Times New Roman"/>
                <w:spacing w:val="-2"/>
                <w:w w:val="102"/>
                <w:sz w:val="18"/>
                <w:szCs w:val="18"/>
              </w:rPr>
              <w:t>Mahasiswa membaca informasi pendahuluan</w:t>
            </w:r>
          </w:p>
        </w:tc>
        <w:tc>
          <w:tcPr>
            <w:tcW w:w="710" w:type="pct"/>
          </w:tcPr>
          <w:p w14:paraId="3D8742D9"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r w:rsidRPr="00A5659E">
              <w:rPr>
                <w:rFonts w:cs="Times New Roman"/>
                <w:spacing w:val="-2"/>
                <w:w w:val="102"/>
                <w:sz w:val="18"/>
                <w:szCs w:val="18"/>
              </w:rPr>
              <w:t>40,00</w:t>
            </w:r>
          </w:p>
        </w:tc>
        <w:tc>
          <w:tcPr>
            <w:tcW w:w="532" w:type="pct"/>
          </w:tcPr>
          <w:p w14:paraId="091C4EDC"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r w:rsidRPr="00A5659E">
              <w:rPr>
                <w:rFonts w:cs="Times New Roman"/>
                <w:spacing w:val="-2"/>
                <w:w w:val="102"/>
                <w:sz w:val="18"/>
                <w:szCs w:val="18"/>
              </w:rPr>
              <w:t>70,00</w:t>
            </w:r>
          </w:p>
        </w:tc>
      </w:tr>
      <w:tr w:rsidR="006A226F" w:rsidRPr="00A5659E" w14:paraId="3F1A58F5" w14:textId="77777777" w:rsidTr="00A5659E">
        <w:tc>
          <w:tcPr>
            <w:tcW w:w="355" w:type="pct"/>
          </w:tcPr>
          <w:p w14:paraId="00D8F83F"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r w:rsidRPr="00A5659E">
              <w:rPr>
                <w:rFonts w:cs="Times New Roman"/>
                <w:spacing w:val="-2"/>
                <w:w w:val="102"/>
                <w:sz w:val="18"/>
                <w:szCs w:val="18"/>
              </w:rPr>
              <w:t>3</w:t>
            </w:r>
          </w:p>
        </w:tc>
        <w:tc>
          <w:tcPr>
            <w:tcW w:w="3403" w:type="pct"/>
          </w:tcPr>
          <w:p w14:paraId="1EB84C66" w14:textId="61209320" w:rsidR="006A226F" w:rsidRPr="00A5659E" w:rsidRDefault="006A226F" w:rsidP="001011D1">
            <w:pPr>
              <w:widowControl w:val="0"/>
              <w:autoSpaceDE w:val="0"/>
              <w:autoSpaceDN w:val="0"/>
              <w:adjustRightInd w:val="0"/>
              <w:ind w:hanging="2"/>
              <w:contextualSpacing/>
              <w:jc w:val="left"/>
              <w:rPr>
                <w:rFonts w:cs="Times New Roman"/>
                <w:spacing w:val="-2"/>
                <w:w w:val="102"/>
                <w:sz w:val="18"/>
                <w:szCs w:val="18"/>
              </w:rPr>
            </w:pPr>
            <w:r w:rsidRPr="00A5659E">
              <w:rPr>
                <w:rFonts w:cs="Times New Roman"/>
                <w:spacing w:val="-2"/>
                <w:w w:val="102"/>
                <w:sz w:val="18"/>
                <w:szCs w:val="18"/>
              </w:rPr>
              <w:t>Mahasiswa membaca uraian tentang</w:t>
            </w:r>
            <w:r w:rsidR="001011D1" w:rsidRPr="00A5659E">
              <w:rPr>
                <w:rFonts w:cs="Times New Roman"/>
                <w:spacing w:val="-2"/>
                <w:w w:val="102"/>
                <w:sz w:val="18"/>
                <w:szCs w:val="18"/>
                <w:lang w:val="id-ID"/>
              </w:rPr>
              <w:t xml:space="preserve"> BIP.</w:t>
            </w:r>
          </w:p>
        </w:tc>
        <w:tc>
          <w:tcPr>
            <w:tcW w:w="710" w:type="pct"/>
          </w:tcPr>
          <w:p w14:paraId="1F57B1C9"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r w:rsidRPr="00A5659E">
              <w:rPr>
                <w:rFonts w:cs="Times New Roman"/>
                <w:spacing w:val="-2"/>
                <w:w w:val="102"/>
                <w:sz w:val="18"/>
                <w:szCs w:val="18"/>
              </w:rPr>
              <w:t>60,00</w:t>
            </w:r>
          </w:p>
        </w:tc>
        <w:tc>
          <w:tcPr>
            <w:tcW w:w="532" w:type="pct"/>
          </w:tcPr>
          <w:p w14:paraId="024C2B00"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r w:rsidRPr="00A5659E">
              <w:rPr>
                <w:rFonts w:cs="Times New Roman"/>
                <w:spacing w:val="-2"/>
                <w:w w:val="102"/>
                <w:sz w:val="18"/>
                <w:szCs w:val="18"/>
              </w:rPr>
              <w:t>80,00</w:t>
            </w:r>
          </w:p>
        </w:tc>
      </w:tr>
      <w:tr w:rsidR="006A226F" w:rsidRPr="00A5659E" w14:paraId="2C333D29" w14:textId="77777777" w:rsidTr="00A5659E">
        <w:tc>
          <w:tcPr>
            <w:tcW w:w="355" w:type="pct"/>
          </w:tcPr>
          <w:p w14:paraId="70D388CE"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r w:rsidRPr="00A5659E">
              <w:rPr>
                <w:rFonts w:cs="Times New Roman"/>
                <w:spacing w:val="-2"/>
                <w:w w:val="102"/>
                <w:sz w:val="18"/>
                <w:szCs w:val="18"/>
              </w:rPr>
              <w:t>4</w:t>
            </w:r>
          </w:p>
        </w:tc>
        <w:tc>
          <w:tcPr>
            <w:tcW w:w="3403" w:type="pct"/>
          </w:tcPr>
          <w:p w14:paraId="7E343F2B" w14:textId="77777777" w:rsidR="006A226F" w:rsidRPr="00A5659E" w:rsidRDefault="006A226F" w:rsidP="009B2D76">
            <w:pPr>
              <w:widowControl w:val="0"/>
              <w:autoSpaceDE w:val="0"/>
              <w:autoSpaceDN w:val="0"/>
              <w:adjustRightInd w:val="0"/>
              <w:ind w:hanging="2"/>
              <w:contextualSpacing/>
              <w:rPr>
                <w:rFonts w:cs="Times New Roman"/>
                <w:spacing w:val="-2"/>
                <w:w w:val="102"/>
                <w:sz w:val="18"/>
                <w:szCs w:val="18"/>
              </w:rPr>
            </w:pPr>
            <w:r w:rsidRPr="00A5659E">
              <w:rPr>
                <w:rFonts w:cs="Times New Roman"/>
                <w:spacing w:val="-2"/>
                <w:w w:val="102"/>
                <w:sz w:val="18"/>
                <w:szCs w:val="18"/>
              </w:rPr>
              <w:t>Mahasiswa mencermati gambar-gambar beserta keterangan pada buku ilmiah populer</w:t>
            </w:r>
          </w:p>
        </w:tc>
        <w:tc>
          <w:tcPr>
            <w:tcW w:w="710" w:type="pct"/>
          </w:tcPr>
          <w:p w14:paraId="35684A09"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r w:rsidRPr="00A5659E">
              <w:rPr>
                <w:rFonts w:cs="Times New Roman"/>
                <w:spacing w:val="-2"/>
                <w:w w:val="102"/>
                <w:sz w:val="18"/>
                <w:szCs w:val="18"/>
              </w:rPr>
              <w:t>100,00</w:t>
            </w:r>
          </w:p>
        </w:tc>
        <w:tc>
          <w:tcPr>
            <w:tcW w:w="532" w:type="pct"/>
          </w:tcPr>
          <w:p w14:paraId="7CED0705"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r w:rsidRPr="00A5659E">
              <w:rPr>
                <w:rFonts w:cs="Times New Roman"/>
                <w:spacing w:val="-2"/>
                <w:w w:val="102"/>
                <w:sz w:val="18"/>
                <w:szCs w:val="18"/>
              </w:rPr>
              <w:t>90,00</w:t>
            </w:r>
          </w:p>
        </w:tc>
      </w:tr>
      <w:tr w:rsidR="006A226F" w:rsidRPr="00A5659E" w14:paraId="71B169AD" w14:textId="77777777" w:rsidTr="006A226F">
        <w:tc>
          <w:tcPr>
            <w:tcW w:w="355" w:type="pct"/>
          </w:tcPr>
          <w:p w14:paraId="44BE0890"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r w:rsidRPr="00A5659E">
              <w:rPr>
                <w:rFonts w:cs="Times New Roman"/>
                <w:spacing w:val="-2"/>
                <w:w w:val="102"/>
                <w:sz w:val="18"/>
                <w:szCs w:val="18"/>
              </w:rPr>
              <w:t>5</w:t>
            </w:r>
          </w:p>
        </w:tc>
        <w:tc>
          <w:tcPr>
            <w:tcW w:w="3403" w:type="pct"/>
          </w:tcPr>
          <w:p w14:paraId="495B5EC5" w14:textId="77777777" w:rsidR="006A226F" w:rsidRPr="00A5659E" w:rsidRDefault="006A226F" w:rsidP="009B2D76">
            <w:pPr>
              <w:widowControl w:val="0"/>
              <w:autoSpaceDE w:val="0"/>
              <w:autoSpaceDN w:val="0"/>
              <w:adjustRightInd w:val="0"/>
              <w:ind w:hanging="2"/>
              <w:contextualSpacing/>
              <w:rPr>
                <w:rFonts w:cs="Times New Roman"/>
                <w:spacing w:val="-2"/>
                <w:w w:val="102"/>
                <w:sz w:val="18"/>
                <w:szCs w:val="18"/>
              </w:rPr>
            </w:pPr>
            <w:r w:rsidRPr="00A5659E">
              <w:rPr>
                <w:rFonts w:cs="Times New Roman"/>
                <w:spacing w:val="-2"/>
                <w:w w:val="102"/>
                <w:sz w:val="18"/>
                <w:szCs w:val="18"/>
              </w:rPr>
              <w:t>Mahasiswa mencermati tulisan yang ada pada kotak yang berwarna</w:t>
            </w:r>
          </w:p>
        </w:tc>
        <w:tc>
          <w:tcPr>
            <w:tcW w:w="710" w:type="pct"/>
          </w:tcPr>
          <w:p w14:paraId="514F78F7"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r w:rsidRPr="00A5659E">
              <w:rPr>
                <w:rFonts w:cs="Times New Roman"/>
                <w:spacing w:val="-2"/>
                <w:w w:val="102"/>
                <w:sz w:val="18"/>
                <w:szCs w:val="18"/>
              </w:rPr>
              <w:t>80,00</w:t>
            </w:r>
          </w:p>
        </w:tc>
        <w:tc>
          <w:tcPr>
            <w:tcW w:w="532" w:type="pct"/>
          </w:tcPr>
          <w:p w14:paraId="70E08DEB"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r w:rsidRPr="00A5659E">
              <w:rPr>
                <w:rFonts w:cs="Times New Roman"/>
                <w:spacing w:val="-2"/>
                <w:w w:val="102"/>
                <w:sz w:val="18"/>
                <w:szCs w:val="18"/>
              </w:rPr>
              <w:t>80,00</w:t>
            </w:r>
          </w:p>
        </w:tc>
      </w:tr>
      <w:tr w:rsidR="006A226F" w:rsidRPr="00A5659E" w14:paraId="49643D46" w14:textId="77777777" w:rsidTr="006A226F">
        <w:tc>
          <w:tcPr>
            <w:tcW w:w="355" w:type="pct"/>
          </w:tcPr>
          <w:p w14:paraId="3E30150C"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r w:rsidRPr="00A5659E">
              <w:rPr>
                <w:rFonts w:cs="Times New Roman"/>
                <w:spacing w:val="-2"/>
                <w:w w:val="102"/>
                <w:sz w:val="18"/>
                <w:szCs w:val="18"/>
              </w:rPr>
              <w:t>6</w:t>
            </w:r>
          </w:p>
        </w:tc>
        <w:tc>
          <w:tcPr>
            <w:tcW w:w="3403" w:type="pct"/>
          </w:tcPr>
          <w:p w14:paraId="55A4494C" w14:textId="77777777" w:rsidR="006A226F" w:rsidRPr="00A5659E" w:rsidRDefault="006A226F" w:rsidP="009B2D76">
            <w:pPr>
              <w:widowControl w:val="0"/>
              <w:autoSpaceDE w:val="0"/>
              <w:autoSpaceDN w:val="0"/>
              <w:adjustRightInd w:val="0"/>
              <w:ind w:hanging="2"/>
              <w:contextualSpacing/>
              <w:rPr>
                <w:rFonts w:cs="Times New Roman"/>
                <w:spacing w:val="-2"/>
                <w:w w:val="102"/>
                <w:sz w:val="18"/>
                <w:szCs w:val="18"/>
              </w:rPr>
            </w:pPr>
            <w:r w:rsidRPr="00A5659E">
              <w:rPr>
                <w:rFonts w:cs="Times New Roman"/>
                <w:spacing w:val="-2"/>
                <w:w w:val="102"/>
                <w:sz w:val="18"/>
                <w:szCs w:val="18"/>
              </w:rPr>
              <w:t>Mahasiswa membaca fakta tentang konsep keanekaragaman</w:t>
            </w:r>
          </w:p>
        </w:tc>
        <w:tc>
          <w:tcPr>
            <w:tcW w:w="710" w:type="pct"/>
          </w:tcPr>
          <w:p w14:paraId="1A9CBD95"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r w:rsidRPr="00A5659E">
              <w:rPr>
                <w:rFonts w:cs="Times New Roman"/>
                <w:spacing w:val="-2"/>
                <w:w w:val="102"/>
                <w:sz w:val="18"/>
                <w:szCs w:val="18"/>
              </w:rPr>
              <w:t>80,00</w:t>
            </w:r>
          </w:p>
        </w:tc>
        <w:tc>
          <w:tcPr>
            <w:tcW w:w="532" w:type="pct"/>
          </w:tcPr>
          <w:p w14:paraId="0A21AFDC"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r w:rsidRPr="00A5659E">
              <w:rPr>
                <w:rFonts w:cs="Times New Roman"/>
                <w:spacing w:val="-2"/>
                <w:w w:val="102"/>
                <w:sz w:val="18"/>
                <w:szCs w:val="18"/>
              </w:rPr>
              <w:t>80,00</w:t>
            </w:r>
          </w:p>
        </w:tc>
      </w:tr>
      <w:tr w:rsidR="006A226F" w:rsidRPr="00A5659E" w14:paraId="7E52B5D6" w14:textId="77777777" w:rsidTr="006A226F">
        <w:tc>
          <w:tcPr>
            <w:tcW w:w="355" w:type="pct"/>
          </w:tcPr>
          <w:p w14:paraId="258F82AB"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r w:rsidRPr="00A5659E">
              <w:rPr>
                <w:rFonts w:cs="Times New Roman"/>
                <w:spacing w:val="-2"/>
                <w:w w:val="102"/>
                <w:sz w:val="18"/>
                <w:szCs w:val="18"/>
              </w:rPr>
              <w:t>7</w:t>
            </w:r>
          </w:p>
        </w:tc>
        <w:tc>
          <w:tcPr>
            <w:tcW w:w="3403" w:type="pct"/>
          </w:tcPr>
          <w:p w14:paraId="0D94A49A" w14:textId="77777777" w:rsidR="006A226F" w:rsidRPr="00A5659E" w:rsidRDefault="006A226F" w:rsidP="009B2D76">
            <w:pPr>
              <w:widowControl w:val="0"/>
              <w:autoSpaceDE w:val="0"/>
              <w:autoSpaceDN w:val="0"/>
              <w:adjustRightInd w:val="0"/>
              <w:ind w:hanging="2"/>
              <w:contextualSpacing/>
              <w:rPr>
                <w:rFonts w:cs="Times New Roman"/>
                <w:spacing w:val="-2"/>
                <w:w w:val="102"/>
                <w:sz w:val="18"/>
                <w:szCs w:val="18"/>
              </w:rPr>
            </w:pPr>
            <w:r w:rsidRPr="00A5659E">
              <w:rPr>
                <w:rFonts w:cs="Times New Roman"/>
                <w:spacing w:val="-2"/>
                <w:w w:val="102"/>
                <w:sz w:val="18"/>
                <w:szCs w:val="18"/>
              </w:rPr>
              <w:t>Mahasiswa membaca glosarium</w:t>
            </w:r>
          </w:p>
        </w:tc>
        <w:tc>
          <w:tcPr>
            <w:tcW w:w="710" w:type="pct"/>
          </w:tcPr>
          <w:p w14:paraId="1A7B708E"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r w:rsidRPr="00A5659E">
              <w:rPr>
                <w:rFonts w:cs="Times New Roman"/>
                <w:spacing w:val="-2"/>
                <w:w w:val="102"/>
                <w:sz w:val="18"/>
                <w:szCs w:val="18"/>
              </w:rPr>
              <w:t>80,00</w:t>
            </w:r>
          </w:p>
        </w:tc>
        <w:tc>
          <w:tcPr>
            <w:tcW w:w="532" w:type="pct"/>
          </w:tcPr>
          <w:p w14:paraId="0C99AB71"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r w:rsidRPr="00A5659E">
              <w:rPr>
                <w:rFonts w:cs="Times New Roman"/>
                <w:spacing w:val="-2"/>
                <w:w w:val="102"/>
                <w:sz w:val="18"/>
                <w:szCs w:val="18"/>
              </w:rPr>
              <w:t>80,00</w:t>
            </w:r>
          </w:p>
        </w:tc>
      </w:tr>
      <w:tr w:rsidR="006A226F" w:rsidRPr="00A5659E" w14:paraId="4F27DDBA" w14:textId="77777777" w:rsidTr="006A226F">
        <w:tc>
          <w:tcPr>
            <w:tcW w:w="355" w:type="pct"/>
          </w:tcPr>
          <w:p w14:paraId="4616BDE4"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r w:rsidRPr="00A5659E">
              <w:rPr>
                <w:rFonts w:cs="Times New Roman"/>
                <w:spacing w:val="-2"/>
                <w:w w:val="102"/>
                <w:sz w:val="18"/>
                <w:szCs w:val="18"/>
              </w:rPr>
              <w:t>8</w:t>
            </w:r>
          </w:p>
        </w:tc>
        <w:tc>
          <w:tcPr>
            <w:tcW w:w="3403" w:type="pct"/>
          </w:tcPr>
          <w:p w14:paraId="717FA413" w14:textId="77777777" w:rsidR="006A226F" w:rsidRPr="00A5659E" w:rsidRDefault="006A226F" w:rsidP="009B2D76">
            <w:pPr>
              <w:widowControl w:val="0"/>
              <w:autoSpaceDE w:val="0"/>
              <w:autoSpaceDN w:val="0"/>
              <w:adjustRightInd w:val="0"/>
              <w:ind w:hanging="2"/>
              <w:contextualSpacing/>
              <w:rPr>
                <w:rFonts w:cs="Times New Roman"/>
                <w:spacing w:val="-2"/>
                <w:w w:val="102"/>
                <w:sz w:val="18"/>
                <w:szCs w:val="18"/>
              </w:rPr>
            </w:pPr>
            <w:r w:rsidRPr="00A5659E">
              <w:rPr>
                <w:rFonts w:cs="Times New Roman"/>
                <w:spacing w:val="-2"/>
                <w:w w:val="102"/>
                <w:sz w:val="18"/>
                <w:szCs w:val="18"/>
              </w:rPr>
              <w:t>Mahasiswa menggunakan buku ilmiah populer pada saat melakukan pengamatan</w:t>
            </w:r>
          </w:p>
        </w:tc>
        <w:tc>
          <w:tcPr>
            <w:tcW w:w="710" w:type="pct"/>
          </w:tcPr>
          <w:p w14:paraId="48C65B59"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r w:rsidRPr="00A5659E">
              <w:rPr>
                <w:rFonts w:cs="Times New Roman"/>
                <w:spacing w:val="-2"/>
                <w:w w:val="102"/>
                <w:sz w:val="18"/>
                <w:szCs w:val="18"/>
              </w:rPr>
              <w:t>100,00</w:t>
            </w:r>
          </w:p>
        </w:tc>
        <w:tc>
          <w:tcPr>
            <w:tcW w:w="532" w:type="pct"/>
          </w:tcPr>
          <w:p w14:paraId="7CAB3547"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r w:rsidRPr="00A5659E">
              <w:rPr>
                <w:rFonts w:cs="Times New Roman"/>
                <w:spacing w:val="-2"/>
                <w:w w:val="102"/>
                <w:sz w:val="18"/>
                <w:szCs w:val="18"/>
              </w:rPr>
              <w:t>100,00</w:t>
            </w:r>
          </w:p>
        </w:tc>
      </w:tr>
      <w:tr w:rsidR="006A226F" w:rsidRPr="00A5659E" w14:paraId="744D6DC3" w14:textId="77777777" w:rsidTr="006A226F">
        <w:tc>
          <w:tcPr>
            <w:tcW w:w="355" w:type="pct"/>
            <w:tcBorders>
              <w:bottom w:val="single" w:sz="4" w:space="0" w:color="auto"/>
            </w:tcBorders>
          </w:tcPr>
          <w:p w14:paraId="47720901"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r w:rsidRPr="00A5659E">
              <w:rPr>
                <w:rFonts w:cs="Times New Roman"/>
                <w:spacing w:val="-2"/>
                <w:w w:val="102"/>
                <w:sz w:val="18"/>
                <w:szCs w:val="18"/>
              </w:rPr>
              <w:t>9</w:t>
            </w:r>
          </w:p>
        </w:tc>
        <w:tc>
          <w:tcPr>
            <w:tcW w:w="3403" w:type="pct"/>
            <w:tcBorders>
              <w:bottom w:val="single" w:sz="4" w:space="0" w:color="auto"/>
            </w:tcBorders>
          </w:tcPr>
          <w:p w14:paraId="7CD03C6F" w14:textId="77777777" w:rsidR="006A226F" w:rsidRPr="00A5659E" w:rsidRDefault="006A226F" w:rsidP="009B2D76">
            <w:pPr>
              <w:widowControl w:val="0"/>
              <w:autoSpaceDE w:val="0"/>
              <w:autoSpaceDN w:val="0"/>
              <w:adjustRightInd w:val="0"/>
              <w:ind w:hanging="2"/>
              <w:contextualSpacing/>
              <w:rPr>
                <w:rFonts w:cs="Times New Roman"/>
                <w:spacing w:val="-2"/>
                <w:w w:val="102"/>
                <w:sz w:val="18"/>
                <w:szCs w:val="18"/>
              </w:rPr>
            </w:pPr>
            <w:r w:rsidRPr="00A5659E">
              <w:rPr>
                <w:rFonts w:cs="Times New Roman"/>
                <w:spacing w:val="-2"/>
                <w:w w:val="102"/>
                <w:sz w:val="18"/>
                <w:szCs w:val="18"/>
              </w:rPr>
              <w:t>Mahasiswa menggunakan buku ilmiah populer pada saat melakukan analisis data</w:t>
            </w:r>
          </w:p>
        </w:tc>
        <w:tc>
          <w:tcPr>
            <w:tcW w:w="710" w:type="pct"/>
            <w:tcBorders>
              <w:bottom w:val="single" w:sz="4" w:space="0" w:color="auto"/>
            </w:tcBorders>
          </w:tcPr>
          <w:p w14:paraId="5BAB5CB1"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r w:rsidRPr="00A5659E">
              <w:rPr>
                <w:rFonts w:cs="Times New Roman"/>
                <w:spacing w:val="-2"/>
                <w:w w:val="102"/>
                <w:sz w:val="18"/>
                <w:szCs w:val="18"/>
              </w:rPr>
              <w:t>100,00</w:t>
            </w:r>
          </w:p>
        </w:tc>
        <w:tc>
          <w:tcPr>
            <w:tcW w:w="532" w:type="pct"/>
            <w:tcBorders>
              <w:bottom w:val="single" w:sz="4" w:space="0" w:color="auto"/>
            </w:tcBorders>
          </w:tcPr>
          <w:p w14:paraId="580FE191" w14:textId="77777777" w:rsidR="006A226F" w:rsidRPr="00A5659E" w:rsidRDefault="006A226F" w:rsidP="009B2D76">
            <w:pPr>
              <w:widowControl w:val="0"/>
              <w:autoSpaceDE w:val="0"/>
              <w:autoSpaceDN w:val="0"/>
              <w:adjustRightInd w:val="0"/>
              <w:ind w:hanging="2"/>
              <w:contextualSpacing/>
              <w:jc w:val="center"/>
              <w:rPr>
                <w:rFonts w:cs="Times New Roman"/>
                <w:spacing w:val="-2"/>
                <w:w w:val="102"/>
                <w:sz w:val="18"/>
                <w:szCs w:val="18"/>
              </w:rPr>
            </w:pPr>
            <w:r w:rsidRPr="00A5659E">
              <w:rPr>
                <w:rFonts w:cs="Times New Roman"/>
                <w:spacing w:val="-2"/>
                <w:w w:val="102"/>
                <w:sz w:val="18"/>
                <w:szCs w:val="18"/>
              </w:rPr>
              <w:t>100,00</w:t>
            </w:r>
          </w:p>
        </w:tc>
      </w:tr>
      <w:tr w:rsidR="006A226F" w:rsidRPr="00A5659E" w14:paraId="32E38B77" w14:textId="77777777" w:rsidTr="006A226F">
        <w:tc>
          <w:tcPr>
            <w:tcW w:w="3758" w:type="pct"/>
            <w:gridSpan w:val="2"/>
            <w:tcBorders>
              <w:top w:val="single" w:sz="4" w:space="0" w:color="auto"/>
              <w:bottom w:val="single" w:sz="4" w:space="0" w:color="auto"/>
            </w:tcBorders>
          </w:tcPr>
          <w:p w14:paraId="5978B5DE" w14:textId="77777777" w:rsidR="006A226F" w:rsidRPr="00A5659E" w:rsidRDefault="006A226F" w:rsidP="009B2D76">
            <w:pPr>
              <w:widowControl w:val="0"/>
              <w:autoSpaceDE w:val="0"/>
              <w:autoSpaceDN w:val="0"/>
              <w:adjustRightInd w:val="0"/>
              <w:ind w:hanging="2"/>
              <w:contextualSpacing/>
              <w:jc w:val="center"/>
              <w:rPr>
                <w:rFonts w:cs="Times New Roman"/>
                <w:b/>
                <w:bCs/>
                <w:spacing w:val="-2"/>
                <w:w w:val="102"/>
                <w:sz w:val="18"/>
                <w:szCs w:val="18"/>
              </w:rPr>
            </w:pPr>
            <w:r w:rsidRPr="00A5659E">
              <w:rPr>
                <w:rFonts w:cs="Times New Roman"/>
                <w:b/>
                <w:bCs/>
                <w:spacing w:val="-2"/>
                <w:w w:val="102"/>
                <w:sz w:val="18"/>
                <w:szCs w:val="18"/>
              </w:rPr>
              <w:t>Persentase (%)</w:t>
            </w:r>
          </w:p>
        </w:tc>
        <w:tc>
          <w:tcPr>
            <w:tcW w:w="710" w:type="pct"/>
            <w:tcBorders>
              <w:top w:val="single" w:sz="4" w:space="0" w:color="auto"/>
              <w:bottom w:val="single" w:sz="4" w:space="0" w:color="auto"/>
            </w:tcBorders>
          </w:tcPr>
          <w:p w14:paraId="06E5F260" w14:textId="77777777" w:rsidR="006A226F" w:rsidRPr="00A5659E" w:rsidRDefault="006A226F" w:rsidP="009B2D76">
            <w:pPr>
              <w:widowControl w:val="0"/>
              <w:autoSpaceDE w:val="0"/>
              <w:autoSpaceDN w:val="0"/>
              <w:adjustRightInd w:val="0"/>
              <w:ind w:hanging="2"/>
              <w:contextualSpacing/>
              <w:jc w:val="center"/>
              <w:rPr>
                <w:rFonts w:cs="Times New Roman"/>
                <w:b/>
                <w:bCs/>
                <w:spacing w:val="-2"/>
                <w:w w:val="102"/>
                <w:sz w:val="18"/>
                <w:szCs w:val="18"/>
              </w:rPr>
            </w:pPr>
            <w:r w:rsidRPr="00A5659E">
              <w:rPr>
                <w:rFonts w:cs="Times New Roman"/>
                <w:b/>
                <w:bCs/>
                <w:spacing w:val="-2"/>
                <w:w w:val="102"/>
                <w:sz w:val="18"/>
                <w:szCs w:val="18"/>
              </w:rPr>
              <w:t>82,22</w:t>
            </w:r>
          </w:p>
        </w:tc>
        <w:tc>
          <w:tcPr>
            <w:tcW w:w="532" w:type="pct"/>
            <w:tcBorders>
              <w:top w:val="single" w:sz="4" w:space="0" w:color="auto"/>
              <w:bottom w:val="single" w:sz="4" w:space="0" w:color="auto"/>
            </w:tcBorders>
          </w:tcPr>
          <w:p w14:paraId="3E8FEF7E" w14:textId="77777777" w:rsidR="006A226F" w:rsidRPr="00A5659E" w:rsidRDefault="006A226F" w:rsidP="009B2D76">
            <w:pPr>
              <w:widowControl w:val="0"/>
              <w:autoSpaceDE w:val="0"/>
              <w:autoSpaceDN w:val="0"/>
              <w:adjustRightInd w:val="0"/>
              <w:ind w:hanging="2"/>
              <w:contextualSpacing/>
              <w:jc w:val="center"/>
              <w:rPr>
                <w:rFonts w:cs="Times New Roman"/>
                <w:b/>
                <w:bCs/>
                <w:spacing w:val="-2"/>
                <w:w w:val="102"/>
                <w:sz w:val="18"/>
                <w:szCs w:val="18"/>
              </w:rPr>
            </w:pPr>
            <w:r w:rsidRPr="00A5659E">
              <w:rPr>
                <w:rFonts w:cs="Times New Roman"/>
                <w:b/>
                <w:bCs/>
                <w:spacing w:val="-2"/>
                <w:w w:val="102"/>
                <w:sz w:val="18"/>
                <w:szCs w:val="18"/>
              </w:rPr>
              <w:t>84,44</w:t>
            </w:r>
          </w:p>
        </w:tc>
      </w:tr>
      <w:tr w:rsidR="006A226F" w:rsidRPr="00A5659E" w14:paraId="78EB8426" w14:textId="77777777" w:rsidTr="006A226F">
        <w:tc>
          <w:tcPr>
            <w:tcW w:w="3758" w:type="pct"/>
            <w:gridSpan w:val="2"/>
            <w:tcBorders>
              <w:top w:val="single" w:sz="4" w:space="0" w:color="auto"/>
              <w:bottom w:val="single" w:sz="4" w:space="0" w:color="auto"/>
            </w:tcBorders>
          </w:tcPr>
          <w:p w14:paraId="5E6A3423" w14:textId="77777777" w:rsidR="006A226F" w:rsidRPr="00A5659E" w:rsidRDefault="006A226F" w:rsidP="009B2D76">
            <w:pPr>
              <w:widowControl w:val="0"/>
              <w:autoSpaceDE w:val="0"/>
              <w:autoSpaceDN w:val="0"/>
              <w:adjustRightInd w:val="0"/>
              <w:ind w:hanging="2"/>
              <w:contextualSpacing/>
              <w:jc w:val="center"/>
              <w:rPr>
                <w:rFonts w:cs="Times New Roman"/>
                <w:b/>
                <w:bCs/>
                <w:spacing w:val="-2"/>
                <w:w w:val="102"/>
                <w:sz w:val="18"/>
                <w:szCs w:val="18"/>
              </w:rPr>
            </w:pPr>
            <w:r w:rsidRPr="00A5659E">
              <w:rPr>
                <w:rFonts w:cs="Times New Roman"/>
                <w:b/>
                <w:bCs/>
                <w:spacing w:val="-2"/>
                <w:w w:val="102"/>
                <w:sz w:val="18"/>
                <w:szCs w:val="18"/>
              </w:rPr>
              <w:t>Rata-Rata (%)</w:t>
            </w:r>
          </w:p>
        </w:tc>
        <w:tc>
          <w:tcPr>
            <w:tcW w:w="1242" w:type="pct"/>
            <w:gridSpan w:val="2"/>
            <w:tcBorders>
              <w:top w:val="single" w:sz="4" w:space="0" w:color="auto"/>
              <w:bottom w:val="single" w:sz="4" w:space="0" w:color="auto"/>
            </w:tcBorders>
          </w:tcPr>
          <w:p w14:paraId="2B5F0FBD" w14:textId="77777777" w:rsidR="006A226F" w:rsidRPr="00A5659E" w:rsidRDefault="006A226F" w:rsidP="009B2D76">
            <w:pPr>
              <w:widowControl w:val="0"/>
              <w:autoSpaceDE w:val="0"/>
              <w:autoSpaceDN w:val="0"/>
              <w:adjustRightInd w:val="0"/>
              <w:ind w:hanging="2"/>
              <w:contextualSpacing/>
              <w:jc w:val="center"/>
              <w:rPr>
                <w:rFonts w:cs="Times New Roman"/>
                <w:b/>
                <w:bCs/>
                <w:spacing w:val="-2"/>
                <w:w w:val="102"/>
                <w:sz w:val="18"/>
                <w:szCs w:val="18"/>
              </w:rPr>
            </w:pPr>
            <w:r w:rsidRPr="00A5659E">
              <w:rPr>
                <w:rFonts w:cs="Times New Roman"/>
                <w:b/>
                <w:bCs/>
                <w:spacing w:val="-2"/>
                <w:w w:val="102"/>
                <w:sz w:val="18"/>
                <w:szCs w:val="18"/>
              </w:rPr>
              <w:t>83,33</w:t>
            </w:r>
          </w:p>
        </w:tc>
      </w:tr>
      <w:tr w:rsidR="006A226F" w:rsidRPr="00A5659E" w14:paraId="0A17DF0A" w14:textId="77777777" w:rsidTr="006A226F">
        <w:tc>
          <w:tcPr>
            <w:tcW w:w="3758" w:type="pct"/>
            <w:gridSpan w:val="2"/>
            <w:tcBorders>
              <w:top w:val="single" w:sz="4" w:space="0" w:color="auto"/>
              <w:bottom w:val="single" w:sz="4" w:space="0" w:color="auto"/>
            </w:tcBorders>
          </w:tcPr>
          <w:p w14:paraId="7E39925F" w14:textId="77777777" w:rsidR="006A226F" w:rsidRPr="00A5659E" w:rsidRDefault="006A226F" w:rsidP="009B2D76">
            <w:pPr>
              <w:widowControl w:val="0"/>
              <w:autoSpaceDE w:val="0"/>
              <w:autoSpaceDN w:val="0"/>
              <w:adjustRightInd w:val="0"/>
              <w:ind w:hanging="2"/>
              <w:contextualSpacing/>
              <w:jc w:val="center"/>
              <w:rPr>
                <w:rFonts w:cs="Times New Roman"/>
                <w:b/>
                <w:bCs/>
                <w:spacing w:val="-2"/>
                <w:w w:val="102"/>
                <w:sz w:val="18"/>
                <w:szCs w:val="18"/>
              </w:rPr>
            </w:pPr>
            <w:r w:rsidRPr="00A5659E">
              <w:rPr>
                <w:rFonts w:cs="Times New Roman"/>
                <w:b/>
                <w:bCs/>
                <w:spacing w:val="-2"/>
                <w:w w:val="102"/>
                <w:sz w:val="18"/>
                <w:szCs w:val="18"/>
              </w:rPr>
              <w:t>Kriteria</w:t>
            </w:r>
          </w:p>
        </w:tc>
        <w:tc>
          <w:tcPr>
            <w:tcW w:w="1242" w:type="pct"/>
            <w:gridSpan w:val="2"/>
            <w:tcBorders>
              <w:top w:val="single" w:sz="4" w:space="0" w:color="auto"/>
              <w:bottom w:val="single" w:sz="4" w:space="0" w:color="auto"/>
            </w:tcBorders>
          </w:tcPr>
          <w:p w14:paraId="01B14E5C" w14:textId="77777777" w:rsidR="006A226F" w:rsidRPr="00A5659E" w:rsidRDefault="006A226F" w:rsidP="009B2D76">
            <w:pPr>
              <w:widowControl w:val="0"/>
              <w:autoSpaceDE w:val="0"/>
              <w:autoSpaceDN w:val="0"/>
              <w:adjustRightInd w:val="0"/>
              <w:ind w:hanging="2"/>
              <w:contextualSpacing/>
              <w:jc w:val="center"/>
              <w:rPr>
                <w:rFonts w:cs="Times New Roman"/>
                <w:b/>
                <w:bCs/>
                <w:spacing w:val="-2"/>
                <w:w w:val="102"/>
                <w:sz w:val="18"/>
                <w:szCs w:val="18"/>
              </w:rPr>
            </w:pPr>
            <w:r w:rsidRPr="00A5659E">
              <w:rPr>
                <w:rFonts w:cs="Times New Roman"/>
                <w:b/>
                <w:bCs/>
                <w:spacing w:val="-2"/>
                <w:w w:val="102"/>
                <w:sz w:val="18"/>
                <w:szCs w:val="18"/>
              </w:rPr>
              <w:t>Sangat baik</w:t>
            </w:r>
          </w:p>
        </w:tc>
      </w:tr>
    </w:tbl>
    <w:p w14:paraId="1C437518" w14:textId="49DCE043" w:rsidR="00041A16" w:rsidRDefault="00210354" w:rsidP="006A226F">
      <w:pPr>
        <w:ind w:firstLine="0"/>
        <w:jc w:val="right"/>
        <w:rPr>
          <w:sz w:val="20"/>
          <w:szCs w:val="20"/>
        </w:rPr>
      </w:pPr>
      <w:r>
        <w:rPr>
          <w:sz w:val="20"/>
          <w:szCs w:val="20"/>
        </w:rPr>
        <w:t>(Sumber: Hasil Olah Data)</w:t>
      </w:r>
    </w:p>
    <w:p w14:paraId="3994503E" w14:textId="77777777" w:rsidR="00210354" w:rsidRPr="00897E79" w:rsidRDefault="00210354" w:rsidP="00210354">
      <w:pPr>
        <w:ind w:firstLine="0"/>
        <w:jc w:val="right"/>
        <w:rPr>
          <w:sz w:val="20"/>
          <w:szCs w:val="20"/>
        </w:rPr>
      </w:pPr>
    </w:p>
    <w:p w14:paraId="368E8922" w14:textId="3F86103D" w:rsidR="006A226F" w:rsidRPr="00A5659E" w:rsidRDefault="006A226F" w:rsidP="006A226F">
      <w:pPr>
        <w:ind w:right="33"/>
        <w:rPr>
          <w:color w:val="000000" w:themeColor="text1"/>
          <w:szCs w:val="21"/>
        </w:rPr>
      </w:pPr>
      <w:r w:rsidRPr="00A5659E">
        <w:rPr>
          <w:color w:val="000000" w:themeColor="text1"/>
          <w:szCs w:val="21"/>
        </w:rPr>
        <w:t>Berdasarkan data yang diperoleh pada Tabel 4 menunjukkan bahwa hasil observasi terhadap keterlaksanaan harapan dan aktual BIP memperoleh rata-rata keseluruhan sebesar 83,33%. Hasil tersebut tergolong sangat baik namun ada terdapat nilai di bawah 80,00 hal ini di duga karena masih banyaknya mahasiswa yang tidak membaca informasi pendahuluan. Persentase hasil tersebut menunjukkan bahwa dalam uji keterlaksaan memiliki kriteria sangat baik. BIP yang dikembangkan juga praktis untuk digunakan sebagai materi pengayaan mata kuliah zoologi vertebrata dalam menggali kemampuan berpikir kritis mahasiswa.</w:t>
      </w:r>
    </w:p>
    <w:p w14:paraId="152FA3DD" w14:textId="163A947E" w:rsidR="006A226F" w:rsidRPr="00A5659E" w:rsidRDefault="006A226F" w:rsidP="006A226F">
      <w:pPr>
        <w:ind w:right="33"/>
        <w:rPr>
          <w:color w:val="000000" w:themeColor="text1"/>
          <w:szCs w:val="21"/>
        </w:rPr>
      </w:pPr>
      <w:r w:rsidRPr="00A5659E">
        <w:rPr>
          <w:color w:val="000000" w:themeColor="text1"/>
          <w:szCs w:val="21"/>
        </w:rPr>
        <w:t xml:space="preserve">Uji harapan mendapat nilai sebesar 82,22% sedangkan rata-rata aktual memiliki nilai lebih tinggi yaitu sebesar 84,44%. Hasil penilaian terhadap uji keterlaksanaan tidak jauh berbeda meskipun memperoleh nilai yang sedikit meningkat pada uji aktual. Hal ini dapat dilihat dari hasil penilaian mahasiswa melalui angket keterlaksanaan, dimana pada uji harapan nilai paling rendah yaitu 40,00% sedangkan pada uji aktual 70,00% perbedaan nilai ini terjadi karena beberapa mahasiswa membaca dengan teliti informasi pendahuluan yang disajikan sebelum menggunakan BIP karena menganggap bahwa informasi pendahuluan sangat diperlukan. Sedangkan beberapa mahasiswa banyak yang melewati informasi pendahuluan karena dianggap kurang penting sehingga mahasiswa kurang memperhatikan isi dari pendahuluan yang disajikan dalam BIP. Hal inilah yang menyebabkan beberapa nilai pada point keterlaksanaan berbeda. </w:t>
      </w:r>
    </w:p>
    <w:p w14:paraId="484B3741" w14:textId="77777777" w:rsidR="006A226F" w:rsidRPr="00A5659E" w:rsidRDefault="006A226F" w:rsidP="00B72E78">
      <w:pPr>
        <w:ind w:right="33"/>
        <w:rPr>
          <w:color w:val="000000" w:themeColor="text1"/>
          <w:szCs w:val="21"/>
        </w:rPr>
      </w:pPr>
      <w:r w:rsidRPr="00A5659E">
        <w:rPr>
          <w:color w:val="000000" w:themeColor="text1"/>
          <w:szCs w:val="21"/>
        </w:rPr>
        <w:t xml:space="preserve">Keterlaksanaan BIP merupakan salah satu data untuk mengukur kepraktisan BIP yang dikembangkan. Berdasarkan data yang diperoleh nilai sangat baik dikarenakan mahasiswa tertarik membaca informasi pendahuluan, fakta tentang konsep keanekaragaman dan glosarium pada BIP yang dikembangkan. Ada indikator yang mendapat nilai rendah hal ini dikarenakan mahasiswa kurang membaca uraian tentang informasi umum, hal tersebut karena mahasiswa menganggap bahwa hal itu sudah jelas sehingga bagian itu terlewati oleh mahasiswa. </w:t>
      </w:r>
      <w:r w:rsidRPr="00A5659E">
        <w:rPr>
          <w:bCs/>
          <w:color w:val="000000" w:themeColor="text1"/>
          <w:szCs w:val="21"/>
        </w:rPr>
        <w:t xml:space="preserve">Nuryani (2005) menjelaskan hasil belajar akan tercapai secara optimal ketika proses belajar mengajar berjalan dengan baik. Ketika pembelajaran terlaksana dengan baik akan memunculkan motivasi belajar. </w:t>
      </w:r>
    </w:p>
    <w:p w14:paraId="08938D70" w14:textId="54B2A35A" w:rsidR="006A226F" w:rsidRPr="00A5659E" w:rsidRDefault="006A226F" w:rsidP="00B72E78">
      <w:pPr>
        <w:ind w:right="33"/>
        <w:rPr>
          <w:color w:val="000000" w:themeColor="text1"/>
          <w:szCs w:val="21"/>
        </w:rPr>
      </w:pPr>
      <w:r w:rsidRPr="00A5659E">
        <w:rPr>
          <w:color w:val="000000" w:themeColor="text1"/>
          <w:szCs w:val="21"/>
        </w:rPr>
        <w:t xml:space="preserve">Data yang diperoleh hasil dari rata-rata pada keterlaksanaan harapan dan aktual masing-masing mendapat nilai dengan kriteria sangat baik. Hal ini menunjukkan bahwa BIP yang di kembangkan dapat dikatakan praktis sehingga layak digunakan didalam proses pembelajaran khususnya zoologi vertebrata yang nantinya diharapkan dapat menggali </w:t>
      </w:r>
      <w:r w:rsidRPr="00A5659E">
        <w:rPr>
          <w:color w:val="000000" w:themeColor="text1"/>
          <w:szCs w:val="21"/>
        </w:rPr>
        <w:lastRenderedPageBreak/>
        <w:t>keterampilan berpikir kritis mahasiswa. Selain itu juga BIP yang dikembangkan diharapkan dapat dijadikan salah satu referensi dalam memilih bahan ajar yang baik sehingga dapat digunakan dalam pembelajaran yang praktis untuk mencapai sebuah tujuan pembelajaran yang telah ditetapkan.</w:t>
      </w:r>
    </w:p>
    <w:p w14:paraId="1FA5A67B" w14:textId="77777777" w:rsidR="006A226F" w:rsidRPr="006A226F" w:rsidRDefault="006A226F" w:rsidP="00B72E78">
      <w:pPr>
        <w:ind w:right="33"/>
        <w:rPr>
          <w:bCs/>
          <w:color w:val="000000" w:themeColor="text1"/>
          <w:sz w:val="20"/>
          <w:szCs w:val="20"/>
        </w:rPr>
      </w:pPr>
      <w:r w:rsidRPr="00A5659E">
        <w:rPr>
          <w:color w:val="000000" w:themeColor="text1"/>
          <w:szCs w:val="21"/>
        </w:rPr>
        <w:t xml:space="preserve">Keunggulan BIP yang dikembangkan praktis digunakan berdasarkan keterlaksanaannya adalah pada halaman tertentu didalam BIP yang dikembangkan ditemukan pernyataan-pernyataan untuk menggali keterampilan berpikir kritis mahasiswa. Hal ini sejalan menurut Dhamono </w:t>
      </w:r>
      <w:r w:rsidRPr="00A5659E">
        <w:rPr>
          <w:i/>
          <w:color w:val="000000" w:themeColor="text1"/>
          <w:szCs w:val="21"/>
        </w:rPr>
        <w:t>et al</w:t>
      </w:r>
      <w:r w:rsidRPr="00A5659E">
        <w:rPr>
          <w:color w:val="000000" w:themeColor="text1"/>
          <w:szCs w:val="21"/>
        </w:rPr>
        <w:t>. (2019) bahwa bahan ajar yang dikembangkan harus terdapat pernyataan-pernyataan untuk menggali kemampuan berpikir kritis mahasiswa, karena dengan adanya pernyataan-pernyataan tersebut akan membuat mahasiswa secara runut atau sistematis dalam mempelajari bagian demi bagian materi yang disajikan didalam BIP.</w:t>
      </w:r>
    </w:p>
    <w:p w14:paraId="614B5A0C" w14:textId="77777777" w:rsidR="00210354" w:rsidRPr="007E4161" w:rsidRDefault="00210354" w:rsidP="0048650B">
      <w:pPr>
        <w:ind w:firstLine="0"/>
        <w:rPr>
          <w:sz w:val="20"/>
          <w:szCs w:val="20"/>
        </w:rPr>
      </w:pPr>
    </w:p>
    <w:p w14:paraId="7B73EE19" w14:textId="00328AD3" w:rsidR="00F14D75" w:rsidRPr="00A5659E" w:rsidRDefault="00897E79" w:rsidP="0049016B">
      <w:pPr>
        <w:pStyle w:val="ListParagraph"/>
        <w:numPr>
          <w:ilvl w:val="0"/>
          <w:numId w:val="12"/>
        </w:numPr>
        <w:ind w:left="284" w:hanging="284"/>
        <w:rPr>
          <w:b/>
          <w:bCs/>
          <w:szCs w:val="21"/>
          <w:lang w:val="en-ID"/>
        </w:rPr>
      </w:pPr>
      <w:r w:rsidRPr="00A5659E">
        <w:rPr>
          <w:b/>
          <w:bCs/>
          <w:szCs w:val="21"/>
          <w:lang w:val="en-ID"/>
        </w:rPr>
        <w:t xml:space="preserve">Respon Mahasiswa Terhadap </w:t>
      </w:r>
      <w:r w:rsidR="00210354" w:rsidRPr="00A5659E">
        <w:rPr>
          <w:b/>
          <w:bCs/>
          <w:szCs w:val="21"/>
          <w:lang w:val="en-ID"/>
        </w:rPr>
        <w:t>Aplikasi Android</w:t>
      </w:r>
    </w:p>
    <w:p w14:paraId="4CFF308A" w14:textId="09DE5CCE" w:rsidR="00B72E78" w:rsidRPr="00A5659E" w:rsidRDefault="00B72E78" w:rsidP="00B72E78">
      <w:pPr>
        <w:pStyle w:val="ListParagraph"/>
        <w:ind w:left="0" w:right="33" w:firstLine="786"/>
        <w:rPr>
          <w:color w:val="000000" w:themeColor="text1"/>
          <w:szCs w:val="21"/>
          <w:lang w:val="id-ID"/>
        </w:rPr>
      </w:pPr>
      <w:r w:rsidRPr="00A5659E">
        <w:rPr>
          <w:color w:val="000000" w:themeColor="text1"/>
          <w:szCs w:val="21"/>
        </w:rPr>
        <w:t xml:space="preserve">Respon mahasiswa didapatkan melalui langkah uji kecil yang dilakukan kepada 5 orang mahasiswa S1 Pendidikan Biologi ULM pengikut mata kuliah zoologi vertebrata untuk mendapatkan data kepraktisan harapan. Sedangkan untuk data kepraktisan aktual didapatkan dari uji lapangan yang terdiri dari 10 orang mahasiswa. Data kepraktisan harapan dan aktual disajikan pada Tabel </w:t>
      </w:r>
      <w:r w:rsidRPr="00A5659E">
        <w:rPr>
          <w:color w:val="000000" w:themeColor="text1"/>
          <w:szCs w:val="21"/>
          <w:lang w:val="id-ID"/>
        </w:rPr>
        <w:t>5.</w:t>
      </w:r>
    </w:p>
    <w:p w14:paraId="4756BCD6" w14:textId="77777777" w:rsidR="0048650B" w:rsidRPr="006436B1" w:rsidRDefault="0048650B" w:rsidP="006436B1">
      <w:pPr>
        <w:autoSpaceDE w:val="0"/>
        <w:autoSpaceDN w:val="0"/>
        <w:adjustRightInd w:val="0"/>
        <w:ind w:firstLine="0"/>
        <w:rPr>
          <w:rFonts w:cs="Times New Roman"/>
          <w:sz w:val="20"/>
          <w:szCs w:val="20"/>
        </w:rPr>
      </w:pPr>
    </w:p>
    <w:p w14:paraId="3CBFEC1A" w14:textId="29605B72" w:rsidR="0048650B" w:rsidRPr="00A5659E" w:rsidRDefault="00F14D75" w:rsidP="00B72E78">
      <w:pPr>
        <w:pStyle w:val="Default"/>
        <w:jc w:val="center"/>
        <w:rPr>
          <w:b/>
          <w:bCs/>
          <w:color w:val="auto"/>
          <w:sz w:val="20"/>
          <w:szCs w:val="20"/>
        </w:rPr>
      </w:pPr>
      <w:r w:rsidRPr="00A5659E">
        <w:rPr>
          <w:b/>
          <w:bCs/>
          <w:color w:val="auto"/>
          <w:sz w:val="20"/>
          <w:szCs w:val="20"/>
          <w:lang w:val="id-ID"/>
        </w:rPr>
        <w:t xml:space="preserve">Tabel </w:t>
      </w:r>
      <w:r w:rsidR="00B72E78" w:rsidRPr="00A5659E">
        <w:rPr>
          <w:b/>
          <w:bCs/>
          <w:color w:val="auto"/>
          <w:sz w:val="20"/>
          <w:szCs w:val="20"/>
          <w:lang w:val="id-ID"/>
        </w:rPr>
        <w:t>5</w:t>
      </w:r>
      <w:r w:rsidRPr="00A5659E">
        <w:rPr>
          <w:b/>
          <w:bCs/>
          <w:color w:val="auto"/>
          <w:sz w:val="20"/>
          <w:szCs w:val="20"/>
          <w:lang w:val="id-ID"/>
        </w:rPr>
        <w:t xml:space="preserve"> </w:t>
      </w:r>
      <w:r w:rsidR="00897E79" w:rsidRPr="00A5659E">
        <w:rPr>
          <w:b/>
          <w:bCs/>
          <w:color w:val="auto"/>
          <w:sz w:val="20"/>
          <w:szCs w:val="20"/>
        </w:rPr>
        <w:t xml:space="preserve">Respont Mahasiswa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2093"/>
        <w:gridCol w:w="982"/>
        <w:gridCol w:w="803"/>
      </w:tblGrid>
      <w:tr w:rsidR="00B72E78" w:rsidRPr="006436B1" w14:paraId="7FFEF843" w14:textId="77777777" w:rsidTr="00A5659E">
        <w:trPr>
          <w:trHeight w:val="230"/>
          <w:tblHeader/>
        </w:trPr>
        <w:tc>
          <w:tcPr>
            <w:tcW w:w="318" w:type="pct"/>
            <w:vMerge w:val="restart"/>
            <w:tcBorders>
              <w:top w:val="single" w:sz="4" w:space="0" w:color="auto"/>
              <w:bottom w:val="single" w:sz="4" w:space="0" w:color="auto"/>
            </w:tcBorders>
            <w:vAlign w:val="center"/>
          </w:tcPr>
          <w:p w14:paraId="6FE5DB95" w14:textId="77777777" w:rsidR="00B72E78" w:rsidRPr="006436B1" w:rsidRDefault="00B72E78" w:rsidP="00A5659E">
            <w:pPr>
              <w:widowControl w:val="0"/>
              <w:autoSpaceDE w:val="0"/>
              <w:autoSpaceDN w:val="0"/>
              <w:adjustRightInd w:val="0"/>
              <w:ind w:hanging="2"/>
              <w:contextualSpacing/>
              <w:jc w:val="center"/>
              <w:rPr>
                <w:rFonts w:cs="Times New Roman"/>
                <w:b/>
                <w:spacing w:val="-2"/>
                <w:w w:val="102"/>
                <w:sz w:val="20"/>
                <w:szCs w:val="20"/>
              </w:rPr>
            </w:pPr>
            <w:r w:rsidRPr="006436B1">
              <w:rPr>
                <w:rFonts w:cs="Times New Roman"/>
                <w:b/>
                <w:spacing w:val="-2"/>
                <w:w w:val="102"/>
                <w:sz w:val="20"/>
                <w:szCs w:val="20"/>
              </w:rPr>
              <w:t>NO</w:t>
            </w:r>
          </w:p>
        </w:tc>
        <w:tc>
          <w:tcPr>
            <w:tcW w:w="3253" w:type="pct"/>
            <w:vMerge w:val="restart"/>
            <w:tcBorders>
              <w:top w:val="single" w:sz="4" w:space="0" w:color="auto"/>
              <w:bottom w:val="single" w:sz="4" w:space="0" w:color="auto"/>
            </w:tcBorders>
            <w:vAlign w:val="center"/>
          </w:tcPr>
          <w:p w14:paraId="6025E846" w14:textId="77777777" w:rsidR="00B72E78" w:rsidRPr="006436B1" w:rsidRDefault="00B72E78" w:rsidP="00A5659E">
            <w:pPr>
              <w:widowControl w:val="0"/>
              <w:autoSpaceDE w:val="0"/>
              <w:autoSpaceDN w:val="0"/>
              <w:adjustRightInd w:val="0"/>
              <w:ind w:hanging="2"/>
              <w:contextualSpacing/>
              <w:jc w:val="center"/>
              <w:rPr>
                <w:rFonts w:cs="Times New Roman"/>
                <w:b/>
                <w:spacing w:val="-2"/>
                <w:w w:val="102"/>
                <w:sz w:val="20"/>
                <w:szCs w:val="20"/>
              </w:rPr>
            </w:pPr>
            <w:r w:rsidRPr="006436B1">
              <w:rPr>
                <w:rFonts w:cs="Times New Roman"/>
                <w:b/>
                <w:spacing w:val="-2"/>
                <w:w w:val="102"/>
                <w:sz w:val="20"/>
                <w:szCs w:val="20"/>
              </w:rPr>
              <w:t>Pernyataan</w:t>
            </w:r>
          </w:p>
        </w:tc>
        <w:tc>
          <w:tcPr>
            <w:tcW w:w="1429" w:type="pct"/>
            <w:gridSpan w:val="2"/>
            <w:tcBorders>
              <w:top w:val="single" w:sz="4" w:space="0" w:color="auto"/>
              <w:bottom w:val="single" w:sz="4" w:space="0" w:color="auto"/>
            </w:tcBorders>
            <w:vAlign w:val="center"/>
          </w:tcPr>
          <w:p w14:paraId="294CBD18" w14:textId="77777777" w:rsidR="00B72E78" w:rsidRPr="006436B1" w:rsidRDefault="00B72E78" w:rsidP="00A5659E">
            <w:pPr>
              <w:widowControl w:val="0"/>
              <w:autoSpaceDE w:val="0"/>
              <w:autoSpaceDN w:val="0"/>
              <w:adjustRightInd w:val="0"/>
              <w:ind w:hanging="2"/>
              <w:contextualSpacing/>
              <w:jc w:val="center"/>
              <w:rPr>
                <w:rFonts w:cs="Times New Roman"/>
                <w:b/>
                <w:spacing w:val="-2"/>
                <w:w w:val="102"/>
                <w:sz w:val="20"/>
                <w:szCs w:val="20"/>
              </w:rPr>
            </w:pPr>
            <w:r w:rsidRPr="006436B1">
              <w:rPr>
                <w:rFonts w:cs="Times New Roman"/>
                <w:b/>
                <w:spacing w:val="-2"/>
                <w:w w:val="102"/>
                <w:sz w:val="20"/>
                <w:szCs w:val="20"/>
              </w:rPr>
              <w:t>Kepraktisan</w:t>
            </w:r>
          </w:p>
        </w:tc>
      </w:tr>
      <w:tr w:rsidR="00B72E78" w:rsidRPr="006436B1" w14:paraId="7C651DB3" w14:textId="77777777" w:rsidTr="00A5659E">
        <w:trPr>
          <w:trHeight w:val="306"/>
          <w:tblHeader/>
        </w:trPr>
        <w:tc>
          <w:tcPr>
            <w:tcW w:w="318" w:type="pct"/>
            <w:vMerge/>
            <w:tcBorders>
              <w:bottom w:val="single" w:sz="4" w:space="0" w:color="auto"/>
            </w:tcBorders>
            <w:vAlign w:val="center"/>
          </w:tcPr>
          <w:p w14:paraId="73872B88" w14:textId="77777777" w:rsidR="00B72E78" w:rsidRPr="006436B1" w:rsidRDefault="00B72E78" w:rsidP="00A5659E">
            <w:pPr>
              <w:widowControl w:val="0"/>
              <w:autoSpaceDE w:val="0"/>
              <w:autoSpaceDN w:val="0"/>
              <w:adjustRightInd w:val="0"/>
              <w:ind w:hanging="2"/>
              <w:contextualSpacing/>
              <w:jc w:val="center"/>
              <w:rPr>
                <w:rFonts w:cs="Times New Roman"/>
                <w:spacing w:val="-2"/>
                <w:w w:val="102"/>
                <w:sz w:val="20"/>
                <w:szCs w:val="20"/>
              </w:rPr>
            </w:pPr>
          </w:p>
        </w:tc>
        <w:tc>
          <w:tcPr>
            <w:tcW w:w="3253" w:type="pct"/>
            <w:vMerge/>
            <w:tcBorders>
              <w:bottom w:val="single" w:sz="4" w:space="0" w:color="auto"/>
            </w:tcBorders>
            <w:vAlign w:val="center"/>
          </w:tcPr>
          <w:p w14:paraId="239DF0BA" w14:textId="77777777" w:rsidR="00B72E78" w:rsidRPr="006436B1" w:rsidRDefault="00B72E78" w:rsidP="00A5659E">
            <w:pPr>
              <w:widowControl w:val="0"/>
              <w:autoSpaceDE w:val="0"/>
              <w:autoSpaceDN w:val="0"/>
              <w:adjustRightInd w:val="0"/>
              <w:ind w:hanging="2"/>
              <w:contextualSpacing/>
              <w:jc w:val="center"/>
              <w:rPr>
                <w:rFonts w:cs="Times New Roman"/>
                <w:spacing w:val="-2"/>
                <w:w w:val="102"/>
                <w:sz w:val="20"/>
                <w:szCs w:val="20"/>
              </w:rPr>
            </w:pPr>
          </w:p>
        </w:tc>
        <w:tc>
          <w:tcPr>
            <w:tcW w:w="714" w:type="pct"/>
            <w:tcBorders>
              <w:top w:val="single" w:sz="4" w:space="0" w:color="auto"/>
              <w:bottom w:val="single" w:sz="4" w:space="0" w:color="auto"/>
            </w:tcBorders>
            <w:vAlign w:val="center"/>
          </w:tcPr>
          <w:p w14:paraId="7D28CDD5" w14:textId="77777777" w:rsidR="00B72E78" w:rsidRPr="006436B1" w:rsidRDefault="00B72E78" w:rsidP="00A5659E">
            <w:pPr>
              <w:widowControl w:val="0"/>
              <w:autoSpaceDE w:val="0"/>
              <w:autoSpaceDN w:val="0"/>
              <w:adjustRightInd w:val="0"/>
              <w:ind w:hanging="2"/>
              <w:contextualSpacing/>
              <w:jc w:val="center"/>
              <w:rPr>
                <w:rFonts w:cs="Times New Roman"/>
                <w:b/>
                <w:spacing w:val="-2"/>
                <w:w w:val="102"/>
                <w:sz w:val="20"/>
                <w:szCs w:val="20"/>
              </w:rPr>
            </w:pPr>
            <w:r w:rsidRPr="006436B1">
              <w:rPr>
                <w:rFonts w:cs="Times New Roman"/>
                <w:b/>
                <w:spacing w:val="-2"/>
                <w:w w:val="102"/>
                <w:sz w:val="20"/>
                <w:szCs w:val="20"/>
              </w:rPr>
              <w:t>Harapan</w:t>
            </w:r>
          </w:p>
        </w:tc>
        <w:tc>
          <w:tcPr>
            <w:tcW w:w="714" w:type="pct"/>
            <w:tcBorders>
              <w:top w:val="single" w:sz="4" w:space="0" w:color="auto"/>
              <w:bottom w:val="single" w:sz="4" w:space="0" w:color="auto"/>
            </w:tcBorders>
            <w:vAlign w:val="center"/>
          </w:tcPr>
          <w:p w14:paraId="216D6269" w14:textId="77777777" w:rsidR="00B72E78" w:rsidRPr="006436B1" w:rsidRDefault="00B72E78" w:rsidP="00A5659E">
            <w:pPr>
              <w:widowControl w:val="0"/>
              <w:autoSpaceDE w:val="0"/>
              <w:autoSpaceDN w:val="0"/>
              <w:adjustRightInd w:val="0"/>
              <w:ind w:hanging="2"/>
              <w:contextualSpacing/>
              <w:jc w:val="center"/>
              <w:rPr>
                <w:rFonts w:cs="Times New Roman"/>
                <w:b/>
                <w:spacing w:val="-2"/>
                <w:w w:val="102"/>
                <w:sz w:val="20"/>
                <w:szCs w:val="20"/>
              </w:rPr>
            </w:pPr>
            <w:r w:rsidRPr="006436B1">
              <w:rPr>
                <w:rFonts w:cs="Times New Roman"/>
                <w:b/>
                <w:spacing w:val="-2"/>
                <w:w w:val="102"/>
                <w:sz w:val="20"/>
                <w:szCs w:val="20"/>
              </w:rPr>
              <w:t>Aktual</w:t>
            </w:r>
          </w:p>
        </w:tc>
      </w:tr>
      <w:tr w:rsidR="00B72E78" w:rsidRPr="006436B1" w14:paraId="74AF4C88" w14:textId="77777777" w:rsidTr="00B72E78">
        <w:tc>
          <w:tcPr>
            <w:tcW w:w="318" w:type="pct"/>
            <w:tcBorders>
              <w:top w:val="single" w:sz="4" w:space="0" w:color="auto"/>
            </w:tcBorders>
          </w:tcPr>
          <w:p w14:paraId="4E3147C6"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1</w:t>
            </w:r>
          </w:p>
        </w:tc>
        <w:tc>
          <w:tcPr>
            <w:tcW w:w="3253" w:type="pct"/>
            <w:tcBorders>
              <w:top w:val="single" w:sz="4" w:space="0" w:color="auto"/>
            </w:tcBorders>
          </w:tcPr>
          <w:p w14:paraId="539B588F" w14:textId="30BA84C1" w:rsidR="00B72E78" w:rsidRPr="006436B1" w:rsidRDefault="00B72E78" w:rsidP="00B72E78">
            <w:pPr>
              <w:widowControl w:val="0"/>
              <w:autoSpaceDE w:val="0"/>
              <w:autoSpaceDN w:val="0"/>
              <w:adjustRightInd w:val="0"/>
              <w:ind w:hanging="2"/>
              <w:contextualSpacing/>
              <w:jc w:val="left"/>
              <w:rPr>
                <w:rFonts w:cs="Times New Roman"/>
                <w:spacing w:val="-2"/>
                <w:w w:val="102"/>
                <w:sz w:val="20"/>
                <w:szCs w:val="20"/>
              </w:rPr>
            </w:pPr>
            <w:r w:rsidRPr="006436B1">
              <w:rPr>
                <w:rFonts w:eastAsia="Times New Roman" w:cs="Times New Roman"/>
                <w:color w:val="000000"/>
                <w:sz w:val="20"/>
                <w:szCs w:val="20"/>
                <w:lang w:eastAsia="id-ID"/>
              </w:rPr>
              <w:t>BIP ini memberikan motivasi pada</w:t>
            </w:r>
            <w:r w:rsidRPr="006436B1">
              <w:rPr>
                <w:rFonts w:eastAsia="Times New Roman" w:cs="Times New Roman"/>
                <w:color w:val="000000"/>
                <w:sz w:val="20"/>
                <w:szCs w:val="20"/>
                <w:lang w:val="id-ID" w:eastAsia="id-ID"/>
              </w:rPr>
              <w:t xml:space="preserve"> </w:t>
            </w:r>
            <w:r w:rsidRPr="006436B1">
              <w:rPr>
                <w:rFonts w:eastAsia="Times New Roman" w:cs="Times New Roman"/>
                <w:color w:val="000000"/>
                <w:sz w:val="20"/>
                <w:szCs w:val="20"/>
                <w:lang w:eastAsia="id-ID"/>
              </w:rPr>
              <w:t>saya</w:t>
            </w:r>
            <w:r w:rsidRPr="006436B1">
              <w:rPr>
                <w:rFonts w:eastAsia="Times New Roman" w:cs="Times New Roman"/>
                <w:color w:val="000000"/>
                <w:sz w:val="20"/>
                <w:szCs w:val="20"/>
                <w:lang w:val="id-ID" w:eastAsia="id-ID"/>
              </w:rPr>
              <w:t xml:space="preserve"> </w:t>
            </w:r>
            <w:r w:rsidRPr="006436B1">
              <w:rPr>
                <w:rFonts w:eastAsia="Times New Roman" w:cs="Times New Roman"/>
                <w:color w:val="000000"/>
                <w:sz w:val="20"/>
                <w:szCs w:val="20"/>
                <w:lang w:eastAsia="id-ID"/>
              </w:rPr>
              <w:t>untuk belajar.</w:t>
            </w:r>
          </w:p>
        </w:tc>
        <w:tc>
          <w:tcPr>
            <w:tcW w:w="714" w:type="pct"/>
            <w:tcBorders>
              <w:top w:val="single" w:sz="4" w:space="0" w:color="auto"/>
            </w:tcBorders>
          </w:tcPr>
          <w:p w14:paraId="09A159CB"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92,00</w:t>
            </w:r>
          </w:p>
        </w:tc>
        <w:tc>
          <w:tcPr>
            <w:tcW w:w="714" w:type="pct"/>
            <w:tcBorders>
              <w:top w:val="single" w:sz="4" w:space="0" w:color="auto"/>
            </w:tcBorders>
          </w:tcPr>
          <w:p w14:paraId="0DFE6D2F"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92,00</w:t>
            </w:r>
          </w:p>
        </w:tc>
      </w:tr>
      <w:tr w:rsidR="00B72E78" w:rsidRPr="006436B1" w14:paraId="67657392" w14:textId="77777777" w:rsidTr="00B72E78">
        <w:tc>
          <w:tcPr>
            <w:tcW w:w="318" w:type="pct"/>
          </w:tcPr>
          <w:p w14:paraId="041800E9"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2</w:t>
            </w:r>
          </w:p>
        </w:tc>
        <w:tc>
          <w:tcPr>
            <w:tcW w:w="3253" w:type="pct"/>
          </w:tcPr>
          <w:p w14:paraId="27E795BB" w14:textId="564A8B43" w:rsidR="00B72E78" w:rsidRPr="006436B1" w:rsidRDefault="00B72E78" w:rsidP="00B72E78">
            <w:pPr>
              <w:widowControl w:val="0"/>
              <w:autoSpaceDE w:val="0"/>
              <w:autoSpaceDN w:val="0"/>
              <w:adjustRightInd w:val="0"/>
              <w:ind w:hanging="2"/>
              <w:contextualSpacing/>
              <w:jc w:val="left"/>
              <w:rPr>
                <w:rFonts w:cs="Times New Roman"/>
                <w:spacing w:val="-2"/>
                <w:w w:val="102"/>
                <w:sz w:val="20"/>
                <w:szCs w:val="20"/>
              </w:rPr>
            </w:pPr>
            <w:r w:rsidRPr="006436B1">
              <w:rPr>
                <w:rFonts w:eastAsia="Times New Roman" w:cs="Times New Roman"/>
                <w:color w:val="000000"/>
                <w:sz w:val="20"/>
                <w:szCs w:val="20"/>
                <w:lang w:eastAsia="id-ID"/>
              </w:rPr>
              <w:t>Saya dapat</w:t>
            </w:r>
            <w:r w:rsidRPr="006436B1">
              <w:rPr>
                <w:rFonts w:eastAsia="Times New Roman" w:cs="Times New Roman"/>
                <w:color w:val="000000"/>
                <w:sz w:val="20"/>
                <w:szCs w:val="20"/>
                <w:lang w:val="id-ID" w:eastAsia="id-ID"/>
              </w:rPr>
              <w:t xml:space="preserve"> </w:t>
            </w:r>
            <w:r w:rsidRPr="006436B1">
              <w:rPr>
                <w:rFonts w:eastAsia="Times New Roman" w:cs="Times New Roman"/>
                <w:color w:val="000000"/>
                <w:sz w:val="20"/>
                <w:szCs w:val="20"/>
                <w:lang w:eastAsia="id-ID"/>
              </w:rPr>
              <w:t>belajar secara</w:t>
            </w:r>
            <w:r w:rsidRPr="006436B1">
              <w:rPr>
                <w:rFonts w:eastAsia="Times New Roman" w:cs="Times New Roman"/>
                <w:color w:val="000000"/>
                <w:sz w:val="20"/>
                <w:szCs w:val="20"/>
                <w:lang w:val="id-ID" w:eastAsia="id-ID"/>
              </w:rPr>
              <w:t xml:space="preserve"> </w:t>
            </w:r>
            <w:r w:rsidRPr="006436B1">
              <w:rPr>
                <w:rFonts w:eastAsia="Times New Roman" w:cs="Times New Roman"/>
                <w:color w:val="000000"/>
                <w:sz w:val="20"/>
                <w:szCs w:val="20"/>
                <w:lang w:eastAsia="id-ID"/>
              </w:rPr>
              <w:t>aktif dan mandiri dengan BIP ini.</w:t>
            </w:r>
          </w:p>
        </w:tc>
        <w:tc>
          <w:tcPr>
            <w:tcW w:w="714" w:type="pct"/>
          </w:tcPr>
          <w:p w14:paraId="7A67EB6A"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96,00</w:t>
            </w:r>
          </w:p>
        </w:tc>
        <w:tc>
          <w:tcPr>
            <w:tcW w:w="714" w:type="pct"/>
          </w:tcPr>
          <w:p w14:paraId="7FBF4275"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90,00</w:t>
            </w:r>
          </w:p>
        </w:tc>
      </w:tr>
      <w:tr w:rsidR="00B72E78" w:rsidRPr="006436B1" w14:paraId="5448FA57" w14:textId="77777777" w:rsidTr="00B72E78">
        <w:tc>
          <w:tcPr>
            <w:tcW w:w="318" w:type="pct"/>
          </w:tcPr>
          <w:p w14:paraId="3A0F85A0"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3</w:t>
            </w:r>
          </w:p>
        </w:tc>
        <w:tc>
          <w:tcPr>
            <w:tcW w:w="3253" w:type="pct"/>
          </w:tcPr>
          <w:p w14:paraId="00861FF3" w14:textId="5618B60C" w:rsidR="00B72E78" w:rsidRPr="006436B1" w:rsidRDefault="00B72E78" w:rsidP="00B72E78">
            <w:pPr>
              <w:widowControl w:val="0"/>
              <w:autoSpaceDE w:val="0"/>
              <w:autoSpaceDN w:val="0"/>
              <w:adjustRightInd w:val="0"/>
              <w:ind w:hanging="2"/>
              <w:contextualSpacing/>
              <w:jc w:val="left"/>
              <w:rPr>
                <w:rFonts w:cs="Times New Roman"/>
                <w:spacing w:val="-2"/>
                <w:w w:val="102"/>
                <w:sz w:val="20"/>
                <w:szCs w:val="20"/>
              </w:rPr>
            </w:pPr>
            <w:r w:rsidRPr="006436B1">
              <w:rPr>
                <w:rFonts w:eastAsia="Times New Roman" w:cs="Times New Roman"/>
                <w:color w:val="000000"/>
                <w:sz w:val="20"/>
                <w:szCs w:val="20"/>
                <w:lang w:eastAsia="id-ID"/>
              </w:rPr>
              <w:t>Materi yang disajikan dapat dipahami dengan mudah.</w:t>
            </w:r>
          </w:p>
        </w:tc>
        <w:tc>
          <w:tcPr>
            <w:tcW w:w="714" w:type="pct"/>
          </w:tcPr>
          <w:p w14:paraId="34845211"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88,00</w:t>
            </w:r>
          </w:p>
        </w:tc>
        <w:tc>
          <w:tcPr>
            <w:tcW w:w="714" w:type="pct"/>
          </w:tcPr>
          <w:p w14:paraId="534D3722"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96,00</w:t>
            </w:r>
          </w:p>
        </w:tc>
      </w:tr>
      <w:tr w:rsidR="00B72E78" w:rsidRPr="006436B1" w14:paraId="40C8D135" w14:textId="77777777" w:rsidTr="00A5659E">
        <w:tc>
          <w:tcPr>
            <w:tcW w:w="318" w:type="pct"/>
          </w:tcPr>
          <w:p w14:paraId="0EB8BBD1"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4</w:t>
            </w:r>
          </w:p>
        </w:tc>
        <w:tc>
          <w:tcPr>
            <w:tcW w:w="3253" w:type="pct"/>
          </w:tcPr>
          <w:p w14:paraId="6009FD17" w14:textId="0D0CC819" w:rsidR="00B72E78" w:rsidRPr="006436B1" w:rsidRDefault="00B72E78" w:rsidP="00B72E78">
            <w:pPr>
              <w:widowControl w:val="0"/>
              <w:autoSpaceDE w:val="0"/>
              <w:autoSpaceDN w:val="0"/>
              <w:adjustRightInd w:val="0"/>
              <w:ind w:hanging="2"/>
              <w:contextualSpacing/>
              <w:jc w:val="left"/>
              <w:rPr>
                <w:rFonts w:cs="Times New Roman"/>
                <w:spacing w:val="-2"/>
                <w:w w:val="102"/>
                <w:sz w:val="20"/>
                <w:szCs w:val="20"/>
              </w:rPr>
            </w:pPr>
            <w:r w:rsidRPr="006436B1">
              <w:rPr>
                <w:rFonts w:cs="Times New Roman"/>
                <w:spacing w:val="-2"/>
                <w:w w:val="102"/>
                <w:sz w:val="20"/>
                <w:szCs w:val="20"/>
              </w:rPr>
              <w:t>BIP sangat menarik dan tidak membosankan ketika digunakan.</w:t>
            </w:r>
          </w:p>
        </w:tc>
        <w:tc>
          <w:tcPr>
            <w:tcW w:w="714" w:type="pct"/>
          </w:tcPr>
          <w:p w14:paraId="7A3F5616"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96,00</w:t>
            </w:r>
          </w:p>
        </w:tc>
        <w:tc>
          <w:tcPr>
            <w:tcW w:w="714" w:type="pct"/>
          </w:tcPr>
          <w:p w14:paraId="6AD6780F"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90,00</w:t>
            </w:r>
          </w:p>
        </w:tc>
      </w:tr>
      <w:tr w:rsidR="00B72E78" w:rsidRPr="006436B1" w14:paraId="04729C07" w14:textId="77777777" w:rsidTr="00A5659E">
        <w:tc>
          <w:tcPr>
            <w:tcW w:w="318" w:type="pct"/>
            <w:tcBorders>
              <w:bottom w:val="single" w:sz="4" w:space="0" w:color="auto"/>
            </w:tcBorders>
          </w:tcPr>
          <w:p w14:paraId="730EBE89"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5</w:t>
            </w:r>
          </w:p>
        </w:tc>
        <w:tc>
          <w:tcPr>
            <w:tcW w:w="3253" w:type="pct"/>
            <w:tcBorders>
              <w:bottom w:val="single" w:sz="4" w:space="0" w:color="auto"/>
            </w:tcBorders>
          </w:tcPr>
          <w:p w14:paraId="17B07745" w14:textId="77777777" w:rsidR="00B72E78" w:rsidRPr="006436B1" w:rsidRDefault="00B72E78" w:rsidP="00B72E78">
            <w:pPr>
              <w:widowControl w:val="0"/>
              <w:autoSpaceDE w:val="0"/>
              <w:autoSpaceDN w:val="0"/>
              <w:adjustRightInd w:val="0"/>
              <w:ind w:hanging="2"/>
              <w:contextualSpacing/>
              <w:jc w:val="left"/>
              <w:rPr>
                <w:rFonts w:cs="Times New Roman"/>
                <w:spacing w:val="-2"/>
                <w:w w:val="102"/>
                <w:sz w:val="20"/>
                <w:szCs w:val="20"/>
              </w:rPr>
            </w:pPr>
            <w:r w:rsidRPr="006436B1">
              <w:rPr>
                <w:rFonts w:cs="Times New Roman"/>
                <w:spacing w:val="-2"/>
                <w:w w:val="102"/>
                <w:sz w:val="20"/>
                <w:szCs w:val="20"/>
              </w:rPr>
              <w:t>Jika penggunaan BIP dilaksanakan seperti ini maka konsep-konsep dari bahan pelajaran dapat saya ingat dengan mudah dan lebih lama</w:t>
            </w:r>
          </w:p>
        </w:tc>
        <w:tc>
          <w:tcPr>
            <w:tcW w:w="714" w:type="pct"/>
            <w:tcBorders>
              <w:bottom w:val="single" w:sz="4" w:space="0" w:color="auto"/>
            </w:tcBorders>
          </w:tcPr>
          <w:p w14:paraId="67DC6250"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92,00</w:t>
            </w:r>
          </w:p>
        </w:tc>
        <w:tc>
          <w:tcPr>
            <w:tcW w:w="714" w:type="pct"/>
            <w:tcBorders>
              <w:bottom w:val="single" w:sz="4" w:space="0" w:color="auto"/>
            </w:tcBorders>
          </w:tcPr>
          <w:p w14:paraId="0CB48583"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94,00</w:t>
            </w:r>
          </w:p>
        </w:tc>
      </w:tr>
      <w:tr w:rsidR="00B72E78" w:rsidRPr="006436B1" w14:paraId="7880E918" w14:textId="77777777" w:rsidTr="00A5659E">
        <w:tc>
          <w:tcPr>
            <w:tcW w:w="318" w:type="pct"/>
            <w:tcBorders>
              <w:top w:val="single" w:sz="4" w:space="0" w:color="auto"/>
            </w:tcBorders>
          </w:tcPr>
          <w:p w14:paraId="3BD87D2E"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6</w:t>
            </w:r>
          </w:p>
        </w:tc>
        <w:tc>
          <w:tcPr>
            <w:tcW w:w="3253" w:type="pct"/>
            <w:tcBorders>
              <w:top w:val="single" w:sz="4" w:space="0" w:color="auto"/>
            </w:tcBorders>
          </w:tcPr>
          <w:p w14:paraId="7B470FDF" w14:textId="2B3CC086" w:rsidR="00B72E78" w:rsidRPr="006436B1" w:rsidRDefault="00B72E78" w:rsidP="00B72E78">
            <w:pPr>
              <w:widowControl w:val="0"/>
              <w:autoSpaceDE w:val="0"/>
              <w:autoSpaceDN w:val="0"/>
              <w:adjustRightInd w:val="0"/>
              <w:ind w:hanging="2"/>
              <w:contextualSpacing/>
              <w:jc w:val="left"/>
              <w:rPr>
                <w:rFonts w:cs="Times New Roman"/>
                <w:spacing w:val="-2"/>
                <w:w w:val="102"/>
                <w:sz w:val="20"/>
                <w:szCs w:val="20"/>
              </w:rPr>
            </w:pPr>
            <w:r w:rsidRPr="006436B1">
              <w:rPr>
                <w:rFonts w:cs="Times New Roman"/>
                <w:spacing w:val="-2"/>
                <w:w w:val="102"/>
                <w:sz w:val="20"/>
                <w:szCs w:val="20"/>
              </w:rPr>
              <w:t>Penggunaan BIP ini dapat membantu</w:t>
            </w:r>
            <w:r w:rsidRPr="006436B1">
              <w:rPr>
                <w:rFonts w:cs="Times New Roman"/>
                <w:spacing w:val="-2"/>
                <w:w w:val="102"/>
                <w:sz w:val="20"/>
                <w:szCs w:val="20"/>
                <w:lang w:val="id-ID"/>
              </w:rPr>
              <w:t xml:space="preserve"> </w:t>
            </w:r>
            <w:r w:rsidRPr="006436B1">
              <w:rPr>
                <w:rFonts w:cs="Times New Roman"/>
                <w:spacing w:val="-2"/>
                <w:w w:val="102"/>
                <w:sz w:val="20"/>
                <w:szCs w:val="20"/>
              </w:rPr>
              <w:t>memecahkan</w:t>
            </w:r>
            <w:r w:rsidRPr="006436B1">
              <w:rPr>
                <w:rFonts w:cs="Times New Roman"/>
                <w:spacing w:val="-2"/>
                <w:w w:val="102"/>
                <w:sz w:val="20"/>
                <w:szCs w:val="20"/>
                <w:lang w:val="id-ID"/>
              </w:rPr>
              <w:t xml:space="preserve"> </w:t>
            </w:r>
            <w:r w:rsidRPr="006436B1">
              <w:rPr>
                <w:rFonts w:cs="Times New Roman"/>
                <w:spacing w:val="-2"/>
                <w:w w:val="102"/>
                <w:sz w:val="20"/>
                <w:szCs w:val="20"/>
              </w:rPr>
              <w:t xml:space="preserve">permasalahan dalam </w:t>
            </w:r>
            <w:r w:rsidRPr="006436B1">
              <w:rPr>
                <w:rFonts w:cs="Times New Roman"/>
                <w:spacing w:val="-2"/>
                <w:w w:val="102"/>
                <w:sz w:val="20"/>
                <w:szCs w:val="20"/>
              </w:rPr>
              <w:lastRenderedPageBreak/>
              <w:t>kehidupan sehari-hari yang berkaitan dengan topik pembelajaran</w:t>
            </w:r>
          </w:p>
        </w:tc>
        <w:tc>
          <w:tcPr>
            <w:tcW w:w="714" w:type="pct"/>
            <w:tcBorders>
              <w:top w:val="single" w:sz="4" w:space="0" w:color="auto"/>
            </w:tcBorders>
          </w:tcPr>
          <w:p w14:paraId="7038C6C2"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88,00</w:t>
            </w:r>
          </w:p>
        </w:tc>
        <w:tc>
          <w:tcPr>
            <w:tcW w:w="714" w:type="pct"/>
            <w:tcBorders>
              <w:top w:val="single" w:sz="4" w:space="0" w:color="auto"/>
            </w:tcBorders>
          </w:tcPr>
          <w:p w14:paraId="4D2DFE48"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90,00</w:t>
            </w:r>
          </w:p>
        </w:tc>
      </w:tr>
      <w:tr w:rsidR="00B72E78" w:rsidRPr="006436B1" w14:paraId="04AB579C" w14:textId="77777777" w:rsidTr="00B72E78">
        <w:tc>
          <w:tcPr>
            <w:tcW w:w="318" w:type="pct"/>
          </w:tcPr>
          <w:p w14:paraId="047B2EDD"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7</w:t>
            </w:r>
          </w:p>
        </w:tc>
        <w:tc>
          <w:tcPr>
            <w:tcW w:w="3253" w:type="pct"/>
          </w:tcPr>
          <w:p w14:paraId="04C1928E" w14:textId="77777777" w:rsidR="00B72E78" w:rsidRPr="006436B1" w:rsidRDefault="00B72E78" w:rsidP="00B72E78">
            <w:pPr>
              <w:widowControl w:val="0"/>
              <w:autoSpaceDE w:val="0"/>
              <w:autoSpaceDN w:val="0"/>
              <w:adjustRightInd w:val="0"/>
              <w:ind w:hanging="2"/>
              <w:contextualSpacing/>
              <w:jc w:val="left"/>
              <w:rPr>
                <w:rFonts w:cs="Times New Roman"/>
                <w:spacing w:val="-2"/>
                <w:w w:val="102"/>
                <w:sz w:val="20"/>
                <w:szCs w:val="20"/>
              </w:rPr>
            </w:pPr>
            <w:r w:rsidRPr="006436B1">
              <w:rPr>
                <w:rFonts w:cs="Times New Roman"/>
                <w:spacing w:val="-2"/>
                <w:w w:val="102"/>
                <w:sz w:val="20"/>
                <w:szCs w:val="20"/>
              </w:rPr>
              <w:t>Penggunaan BIP ini membuat wawasan saya menjadi luas</w:t>
            </w:r>
          </w:p>
        </w:tc>
        <w:tc>
          <w:tcPr>
            <w:tcW w:w="714" w:type="pct"/>
          </w:tcPr>
          <w:p w14:paraId="112002E4"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84,00</w:t>
            </w:r>
          </w:p>
        </w:tc>
        <w:tc>
          <w:tcPr>
            <w:tcW w:w="714" w:type="pct"/>
          </w:tcPr>
          <w:p w14:paraId="141BAC3D"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96,00</w:t>
            </w:r>
          </w:p>
        </w:tc>
      </w:tr>
      <w:tr w:rsidR="00B72E78" w:rsidRPr="006436B1" w14:paraId="3A59F0F3" w14:textId="77777777" w:rsidTr="00B72E78">
        <w:tc>
          <w:tcPr>
            <w:tcW w:w="318" w:type="pct"/>
          </w:tcPr>
          <w:p w14:paraId="3C4CBF08"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8</w:t>
            </w:r>
          </w:p>
        </w:tc>
        <w:tc>
          <w:tcPr>
            <w:tcW w:w="3253" w:type="pct"/>
          </w:tcPr>
          <w:p w14:paraId="67497B0F" w14:textId="77777777" w:rsidR="00B72E78" w:rsidRPr="006436B1" w:rsidRDefault="00B72E78" w:rsidP="00B72E78">
            <w:pPr>
              <w:widowControl w:val="0"/>
              <w:autoSpaceDE w:val="0"/>
              <w:autoSpaceDN w:val="0"/>
              <w:adjustRightInd w:val="0"/>
              <w:ind w:hanging="2"/>
              <w:contextualSpacing/>
              <w:jc w:val="left"/>
              <w:rPr>
                <w:rFonts w:cs="Times New Roman"/>
                <w:spacing w:val="-2"/>
                <w:w w:val="102"/>
                <w:sz w:val="20"/>
                <w:szCs w:val="20"/>
              </w:rPr>
            </w:pPr>
            <w:r w:rsidRPr="006436B1">
              <w:rPr>
                <w:rFonts w:cs="Times New Roman"/>
                <w:spacing w:val="-2"/>
                <w:w w:val="102"/>
                <w:sz w:val="20"/>
                <w:szCs w:val="20"/>
              </w:rPr>
              <w:t>Saya dapat memahami materi dengan bantuan gambar-gambar dengan kualitas yang baik</w:t>
            </w:r>
          </w:p>
        </w:tc>
        <w:tc>
          <w:tcPr>
            <w:tcW w:w="714" w:type="pct"/>
          </w:tcPr>
          <w:p w14:paraId="0902D089"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92,00</w:t>
            </w:r>
          </w:p>
        </w:tc>
        <w:tc>
          <w:tcPr>
            <w:tcW w:w="714" w:type="pct"/>
          </w:tcPr>
          <w:p w14:paraId="4C06C254"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92,00</w:t>
            </w:r>
          </w:p>
        </w:tc>
      </w:tr>
      <w:tr w:rsidR="00B72E78" w:rsidRPr="006436B1" w14:paraId="32B5BF05" w14:textId="77777777" w:rsidTr="00B72E78">
        <w:tc>
          <w:tcPr>
            <w:tcW w:w="318" w:type="pct"/>
          </w:tcPr>
          <w:p w14:paraId="277D6B5A"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9</w:t>
            </w:r>
          </w:p>
        </w:tc>
        <w:tc>
          <w:tcPr>
            <w:tcW w:w="3253" w:type="pct"/>
          </w:tcPr>
          <w:p w14:paraId="118C23B4" w14:textId="77777777" w:rsidR="00B72E78" w:rsidRPr="006436B1" w:rsidRDefault="00B72E78" w:rsidP="00B72E78">
            <w:pPr>
              <w:widowControl w:val="0"/>
              <w:autoSpaceDE w:val="0"/>
              <w:autoSpaceDN w:val="0"/>
              <w:adjustRightInd w:val="0"/>
              <w:ind w:hanging="2"/>
              <w:contextualSpacing/>
              <w:jc w:val="left"/>
              <w:rPr>
                <w:rFonts w:cs="Times New Roman"/>
                <w:spacing w:val="-2"/>
                <w:w w:val="102"/>
                <w:sz w:val="20"/>
                <w:szCs w:val="20"/>
              </w:rPr>
            </w:pPr>
            <w:r w:rsidRPr="006436B1">
              <w:rPr>
                <w:rFonts w:cs="Times New Roman"/>
                <w:spacing w:val="-2"/>
                <w:w w:val="102"/>
                <w:sz w:val="20"/>
                <w:szCs w:val="20"/>
              </w:rPr>
              <w:t>Saya dapat belajar sesuai dengan kebutuhan belajar mandiri</w:t>
            </w:r>
          </w:p>
        </w:tc>
        <w:tc>
          <w:tcPr>
            <w:tcW w:w="714" w:type="pct"/>
          </w:tcPr>
          <w:p w14:paraId="48427939"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100,00</w:t>
            </w:r>
          </w:p>
        </w:tc>
        <w:tc>
          <w:tcPr>
            <w:tcW w:w="714" w:type="pct"/>
          </w:tcPr>
          <w:p w14:paraId="39314877"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92,00</w:t>
            </w:r>
          </w:p>
        </w:tc>
      </w:tr>
      <w:tr w:rsidR="00B72E78" w:rsidRPr="006436B1" w14:paraId="5364EFA8" w14:textId="77777777" w:rsidTr="00B72E78">
        <w:tc>
          <w:tcPr>
            <w:tcW w:w="318" w:type="pct"/>
            <w:tcBorders>
              <w:bottom w:val="single" w:sz="4" w:space="0" w:color="auto"/>
            </w:tcBorders>
          </w:tcPr>
          <w:p w14:paraId="016DE8BB"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10</w:t>
            </w:r>
          </w:p>
        </w:tc>
        <w:tc>
          <w:tcPr>
            <w:tcW w:w="3253" w:type="pct"/>
            <w:tcBorders>
              <w:bottom w:val="single" w:sz="4" w:space="0" w:color="auto"/>
            </w:tcBorders>
          </w:tcPr>
          <w:p w14:paraId="7085ED1A" w14:textId="77777777" w:rsidR="00B72E78" w:rsidRPr="006436B1" w:rsidRDefault="00B72E78" w:rsidP="00B72E78">
            <w:pPr>
              <w:widowControl w:val="0"/>
              <w:autoSpaceDE w:val="0"/>
              <w:autoSpaceDN w:val="0"/>
              <w:adjustRightInd w:val="0"/>
              <w:ind w:hanging="2"/>
              <w:contextualSpacing/>
              <w:jc w:val="left"/>
              <w:rPr>
                <w:rFonts w:cs="Times New Roman"/>
                <w:spacing w:val="-2"/>
                <w:w w:val="102"/>
                <w:sz w:val="20"/>
                <w:szCs w:val="20"/>
              </w:rPr>
            </w:pPr>
            <w:r w:rsidRPr="006436B1">
              <w:rPr>
                <w:rFonts w:cs="Times New Roman"/>
                <w:spacing w:val="-2"/>
                <w:w w:val="102"/>
                <w:sz w:val="20"/>
                <w:szCs w:val="20"/>
              </w:rPr>
              <w:t>Pembelajaran dengan menggunakan BIP ini dapat membantu saya menuangkan keterampilan berpikir kritis.</w:t>
            </w:r>
          </w:p>
        </w:tc>
        <w:tc>
          <w:tcPr>
            <w:tcW w:w="714" w:type="pct"/>
            <w:tcBorders>
              <w:bottom w:val="single" w:sz="4" w:space="0" w:color="auto"/>
            </w:tcBorders>
          </w:tcPr>
          <w:p w14:paraId="5CE5EDDD"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88,00</w:t>
            </w:r>
          </w:p>
        </w:tc>
        <w:tc>
          <w:tcPr>
            <w:tcW w:w="714" w:type="pct"/>
            <w:tcBorders>
              <w:bottom w:val="single" w:sz="4" w:space="0" w:color="auto"/>
            </w:tcBorders>
          </w:tcPr>
          <w:p w14:paraId="7BE3208E" w14:textId="77777777" w:rsidR="00B72E78" w:rsidRPr="006436B1" w:rsidRDefault="00B72E78" w:rsidP="00B72E78">
            <w:pPr>
              <w:widowControl w:val="0"/>
              <w:autoSpaceDE w:val="0"/>
              <w:autoSpaceDN w:val="0"/>
              <w:adjustRightInd w:val="0"/>
              <w:ind w:hanging="2"/>
              <w:contextualSpacing/>
              <w:jc w:val="center"/>
              <w:rPr>
                <w:rFonts w:cs="Times New Roman"/>
                <w:spacing w:val="-2"/>
                <w:w w:val="102"/>
                <w:sz w:val="20"/>
                <w:szCs w:val="20"/>
              </w:rPr>
            </w:pPr>
            <w:r w:rsidRPr="006436B1">
              <w:rPr>
                <w:rFonts w:cs="Times New Roman"/>
                <w:spacing w:val="-2"/>
                <w:w w:val="102"/>
                <w:sz w:val="20"/>
                <w:szCs w:val="20"/>
              </w:rPr>
              <w:t>98,00</w:t>
            </w:r>
          </w:p>
        </w:tc>
      </w:tr>
      <w:tr w:rsidR="00B72E78" w:rsidRPr="006436B1" w14:paraId="5530266E" w14:textId="77777777" w:rsidTr="00B72E78">
        <w:tc>
          <w:tcPr>
            <w:tcW w:w="3571" w:type="pct"/>
            <w:gridSpan w:val="2"/>
            <w:tcBorders>
              <w:top w:val="single" w:sz="4" w:space="0" w:color="auto"/>
              <w:bottom w:val="single" w:sz="4" w:space="0" w:color="auto"/>
            </w:tcBorders>
          </w:tcPr>
          <w:p w14:paraId="624AD479" w14:textId="77777777" w:rsidR="00B72E78" w:rsidRPr="006436B1" w:rsidRDefault="00B72E78" w:rsidP="00B72E78">
            <w:pPr>
              <w:widowControl w:val="0"/>
              <w:autoSpaceDE w:val="0"/>
              <w:autoSpaceDN w:val="0"/>
              <w:adjustRightInd w:val="0"/>
              <w:ind w:hanging="2"/>
              <w:contextualSpacing/>
              <w:jc w:val="center"/>
              <w:rPr>
                <w:rFonts w:cs="Times New Roman"/>
                <w:b/>
                <w:bCs/>
                <w:spacing w:val="-2"/>
                <w:w w:val="102"/>
                <w:sz w:val="20"/>
                <w:szCs w:val="20"/>
              </w:rPr>
            </w:pPr>
            <w:r w:rsidRPr="006436B1">
              <w:rPr>
                <w:rFonts w:cs="Times New Roman"/>
                <w:b/>
                <w:bCs/>
                <w:spacing w:val="-2"/>
                <w:w w:val="102"/>
                <w:sz w:val="20"/>
                <w:szCs w:val="20"/>
              </w:rPr>
              <w:t>Persentase (%)</w:t>
            </w:r>
          </w:p>
        </w:tc>
        <w:tc>
          <w:tcPr>
            <w:tcW w:w="714" w:type="pct"/>
            <w:tcBorders>
              <w:top w:val="single" w:sz="4" w:space="0" w:color="auto"/>
              <w:bottom w:val="single" w:sz="4" w:space="0" w:color="auto"/>
            </w:tcBorders>
          </w:tcPr>
          <w:p w14:paraId="6BC61AFE" w14:textId="77777777" w:rsidR="00B72E78" w:rsidRPr="006436B1" w:rsidRDefault="00B72E78" w:rsidP="00B72E78">
            <w:pPr>
              <w:widowControl w:val="0"/>
              <w:autoSpaceDE w:val="0"/>
              <w:autoSpaceDN w:val="0"/>
              <w:adjustRightInd w:val="0"/>
              <w:ind w:hanging="2"/>
              <w:contextualSpacing/>
              <w:jc w:val="center"/>
              <w:rPr>
                <w:rFonts w:cs="Times New Roman"/>
                <w:b/>
                <w:bCs/>
                <w:spacing w:val="-2"/>
                <w:w w:val="102"/>
                <w:sz w:val="20"/>
                <w:szCs w:val="20"/>
              </w:rPr>
            </w:pPr>
            <w:r w:rsidRPr="006436B1">
              <w:rPr>
                <w:rFonts w:cs="Times New Roman"/>
                <w:b/>
                <w:bCs/>
                <w:spacing w:val="-2"/>
                <w:w w:val="102"/>
                <w:sz w:val="20"/>
                <w:szCs w:val="20"/>
              </w:rPr>
              <w:t>91,60</w:t>
            </w:r>
          </w:p>
        </w:tc>
        <w:tc>
          <w:tcPr>
            <w:tcW w:w="714" w:type="pct"/>
            <w:tcBorders>
              <w:top w:val="single" w:sz="4" w:space="0" w:color="auto"/>
              <w:bottom w:val="single" w:sz="4" w:space="0" w:color="auto"/>
            </w:tcBorders>
          </w:tcPr>
          <w:p w14:paraId="2A0677D6" w14:textId="77777777" w:rsidR="00B72E78" w:rsidRPr="006436B1" w:rsidRDefault="00B72E78" w:rsidP="00B72E78">
            <w:pPr>
              <w:widowControl w:val="0"/>
              <w:autoSpaceDE w:val="0"/>
              <w:autoSpaceDN w:val="0"/>
              <w:adjustRightInd w:val="0"/>
              <w:ind w:hanging="2"/>
              <w:contextualSpacing/>
              <w:jc w:val="center"/>
              <w:rPr>
                <w:rFonts w:cs="Times New Roman"/>
                <w:b/>
                <w:bCs/>
                <w:spacing w:val="-2"/>
                <w:w w:val="102"/>
                <w:sz w:val="20"/>
                <w:szCs w:val="20"/>
              </w:rPr>
            </w:pPr>
            <w:r w:rsidRPr="006436B1">
              <w:rPr>
                <w:rFonts w:cs="Times New Roman"/>
                <w:b/>
                <w:bCs/>
                <w:spacing w:val="-2"/>
                <w:w w:val="102"/>
                <w:sz w:val="20"/>
                <w:szCs w:val="20"/>
              </w:rPr>
              <w:t>93,00</w:t>
            </w:r>
          </w:p>
        </w:tc>
      </w:tr>
      <w:tr w:rsidR="00B72E78" w:rsidRPr="006436B1" w14:paraId="6078C41A" w14:textId="77777777" w:rsidTr="00B72E78">
        <w:tc>
          <w:tcPr>
            <w:tcW w:w="3571" w:type="pct"/>
            <w:gridSpan w:val="2"/>
            <w:tcBorders>
              <w:top w:val="single" w:sz="4" w:space="0" w:color="auto"/>
              <w:bottom w:val="single" w:sz="4" w:space="0" w:color="auto"/>
            </w:tcBorders>
          </w:tcPr>
          <w:p w14:paraId="333F340F" w14:textId="77777777" w:rsidR="00B72E78" w:rsidRPr="006436B1" w:rsidRDefault="00B72E78" w:rsidP="00B72E78">
            <w:pPr>
              <w:widowControl w:val="0"/>
              <w:autoSpaceDE w:val="0"/>
              <w:autoSpaceDN w:val="0"/>
              <w:adjustRightInd w:val="0"/>
              <w:ind w:hanging="2"/>
              <w:contextualSpacing/>
              <w:jc w:val="center"/>
              <w:rPr>
                <w:rFonts w:cs="Times New Roman"/>
                <w:b/>
                <w:bCs/>
                <w:spacing w:val="-2"/>
                <w:w w:val="102"/>
                <w:sz w:val="20"/>
                <w:szCs w:val="20"/>
              </w:rPr>
            </w:pPr>
            <w:r w:rsidRPr="006436B1">
              <w:rPr>
                <w:rFonts w:cs="Times New Roman"/>
                <w:b/>
                <w:bCs/>
                <w:spacing w:val="-2"/>
                <w:w w:val="102"/>
                <w:sz w:val="20"/>
                <w:szCs w:val="20"/>
              </w:rPr>
              <w:t>Rata-Rata (%)</w:t>
            </w:r>
          </w:p>
        </w:tc>
        <w:tc>
          <w:tcPr>
            <w:tcW w:w="1429" w:type="pct"/>
            <w:gridSpan w:val="2"/>
            <w:tcBorders>
              <w:top w:val="single" w:sz="4" w:space="0" w:color="auto"/>
              <w:bottom w:val="single" w:sz="4" w:space="0" w:color="auto"/>
            </w:tcBorders>
          </w:tcPr>
          <w:p w14:paraId="1ABD0515" w14:textId="77777777" w:rsidR="00B72E78" w:rsidRPr="006436B1" w:rsidRDefault="00B72E78" w:rsidP="00B72E78">
            <w:pPr>
              <w:widowControl w:val="0"/>
              <w:autoSpaceDE w:val="0"/>
              <w:autoSpaceDN w:val="0"/>
              <w:adjustRightInd w:val="0"/>
              <w:ind w:hanging="2"/>
              <w:contextualSpacing/>
              <w:jc w:val="center"/>
              <w:rPr>
                <w:rFonts w:cs="Times New Roman"/>
                <w:b/>
                <w:bCs/>
                <w:spacing w:val="-2"/>
                <w:w w:val="102"/>
                <w:sz w:val="20"/>
                <w:szCs w:val="20"/>
              </w:rPr>
            </w:pPr>
            <w:r w:rsidRPr="006436B1">
              <w:rPr>
                <w:rFonts w:cs="Times New Roman"/>
                <w:b/>
                <w:bCs/>
                <w:spacing w:val="-2"/>
                <w:w w:val="102"/>
                <w:sz w:val="20"/>
                <w:szCs w:val="20"/>
              </w:rPr>
              <w:t>92,30</w:t>
            </w:r>
          </w:p>
        </w:tc>
      </w:tr>
      <w:tr w:rsidR="00B72E78" w:rsidRPr="006436B1" w14:paraId="6E1F5C7C" w14:textId="77777777" w:rsidTr="00B72E78">
        <w:tc>
          <w:tcPr>
            <w:tcW w:w="3571" w:type="pct"/>
            <w:gridSpan w:val="2"/>
            <w:tcBorders>
              <w:top w:val="single" w:sz="4" w:space="0" w:color="auto"/>
              <w:bottom w:val="single" w:sz="4" w:space="0" w:color="auto"/>
            </w:tcBorders>
          </w:tcPr>
          <w:p w14:paraId="1408129B" w14:textId="77777777" w:rsidR="00B72E78" w:rsidRPr="006436B1" w:rsidRDefault="00B72E78" w:rsidP="00B72E78">
            <w:pPr>
              <w:widowControl w:val="0"/>
              <w:autoSpaceDE w:val="0"/>
              <w:autoSpaceDN w:val="0"/>
              <w:adjustRightInd w:val="0"/>
              <w:ind w:hanging="2"/>
              <w:contextualSpacing/>
              <w:jc w:val="center"/>
              <w:rPr>
                <w:rFonts w:cs="Times New Roman"/>
                <w:b/>
                <w:bCs/>
                <w:spacing w:val="-2"/>
                <w:w w:val="102"/>
                <w:sz w:val="20"/>
                <w:szCs w:val="20"/>
              </w:rPr>
            </w:pPr>
            <w:r w:rsidRPr="006436B1">
              <w:rPr>
                <w:rFonts w:cs="Times New Roman"/>
                <w:b/>
                <w:bCs/>
                <w:spacing w:val="-2"/>
                <w:w w:val="102"/>
                <w:sz w:val="20"/>
                <w:szCs w:val="20"/>
              </w:rPr>
              <w:t>Kriteria</w:t>
            </w:r>
          </w:p>
        </w:tc>
        <w:tc>
          <w:tcPr>
            <w:tcW w:w="1429" w:type="pct"/>
            <w:gridSpan w:val="2"/>
            <w:tcBorders>
              <w:top w:val="single" w:sz="4" w:space="0" w:color="auto"/>
              <w:bottom w:val="single" w:sz="4" w:space="0" w:color="auto"/>
            </w:tcBorders>
          </w:tcPr>
          <w:p w14:paraId="14BE9323" w14:textId="77777777" w:rsidR="00B72E78" w:rsidRPr="006436B1" w:rsidRDefault="00B72E78" w:rsidP="00B72E78">
            <w:pPr>
              <w:widowControl w:val="0"/>
              <w:autoSpaceDE w:val="0"/>
              <w:autoSpaceDN w:val="0"/>
              <w:adjustRightInd w:val="0"/>
              <w:ind w:hanging="2"/>
              <w:contextualSpacing/>
              <w:jc w:val="center"/>
              <w:rPr>
                <w:rFonts w:cs="Times New Roman"/>
                <w:b/>
                <w:bCs/>
                <w:spacing w:val="-2"/>
                <w:w w:val="102"/>
                <w:sz w:val="20"/>
                <w:szCs w:val="20"/>
              </w:rPr>
            </w:pPr>
            <w:r w:rsidRPr="006436B1">
              <w:rPr>
                <w:rFonts w:cs="Times New Roman"/>
                <w:b/>
                <w:bCs/>
                <w:spacing w:val="-2"/>
                <w:w w:val="102"/>
                <w:sz w:val="20"/>
                <w:szCs w:val="20"/>
              </w:rPr>
              <w:t>Sangat setuju</w:t>
            </w:r>
          </w:p>
        </w:tc>
      </w:tr>
    </w:tbl>
    <w:p w14:paraId="0A31F871" w14:textId="70A0F70F" w:rsidR="00AD699F" w:rsidRDefault="004E2F31" w:rsidP="00B72E78">
      <w:pPr>
        <w:ind w:firstLine="0"/>
        <w:jc w:val="right"/>
        <w:rPr>
          <w:rFonts w:eastAsia="Times New Roman"/>
          <w:color w:val="000000"/>
          <w:sz w:val="20"/>
          <w:szCs w:val="20"/>
        </w:rPr>
      </w:pPr>
      <w:r>
        <w:rPr>
          <w:rFonts w:eastAsia="Times New Roman"/>
          <w:color w:val="000000"/>
          <w:sz w:val="20"/>
          <w:szCs w:val="20"/>
        </w:rPr>
        <w:t>(Sumber: Hasil Olah Data</w:t>
      </w:r>
      <w:r w:rsidR="0048650B">
        <w:rPr>
          <w:rFonts w:eastAsia="Times New Roman"/>
          <w:color w:val="000000"/>
          <w:sz w:val="20"/>
          <w:szCs w:val="20"/>
        </w:rPr>
        <w:t>)</w:t>
      </w:r>
    </w:p>
    <w:p w14:paraId="7F374392" w14:textId="77777777" w:rsidR="008A1BE6" w:rsidRDefault="008A1BE6" w:rsidP="005D6B5D">
      <w:pPr>
        <w:ind w:left="10" w:right="109" w:firstLine="557"/>
        <w:rPr>
          <w:rFonts w:eastAsia="Times New Roman" w:cs="Times New Roman"/>
          <w:sz w:val="20"/>
          <w:szCs w:val="20"/>
        </w:rPr>
      </w:pPr>
    </w:p>
    <w:p w14:paraId="3ED24113" w14:textId="2C99D07E" w:rsidR="00B72E78" w:rsidRPr="00A5659E" w:rsidRDefault="00B72E78" w:rsidP="00B72E78">
      <w:pPr>
        <w:ind w:right="33"/>
        <w:rPr>
          <w:color w:val="000000" w:themeColor="text1"/>
          <w:szCs w:val="21"/>
        </w:rPr>
      </w:pPr>
      <w:r w:rsidRPr="00A5659E">
        <w:rPr>
          <w:color w:val="000000" w:themeColor="text1"/>
          <w:szCs w:val="21"/>
        </w:rPr>
        <w:t xml:space="preserve">Berdasarkan data yang diperoleh pada Tabel 5 mengenai hasil respon mahasiswa untuk kepraktisan harapan dan aktual, memperoleh rata-rata sebesar 92,30%, dengan demikian persentase tersebut termasuk dalam kriteria sangat setuju. Hasil data tersebut tergolong tinggi di duga karena beberapa faktor salah satunya mahasiswa dapat belajar sesuai dengan kebutuhan belajar mandiri melalui buku ilmiah populer tersebut. Sehingga dapat diketahui bahwa mahasiswa sangat setuju untuk menggunakan buku ilmiah populer berjudul “keanekaragaman jenis burung di hutan pantai Tabanio” sebagai bahan ajar. Hasil ini menjelaskan bahwa BIP yang dikembangkan praktis untuk digunakan pada pembelajaran zoologi vertebrata. </w:t>
      </w:r>
    </w:p>
    <w:p w14:paraId="23174C39" w14:textId="77777777" w:rsidR="00B72E78" w:rsidRPr="00A5659E" w:rsidRDefault="00B72E78" w:rsidP="00B72E78">
      <w:pPr>
        <w:ind w:right="33"/>
        <w:rPr>
          <w:color w:val="FF0000"/>
          <w:szCs w:val="21"/>
        </w:rPr>
      </w:pPr>
      <w:r w:rsidRPr="00A5659E">
        <w:rPr>
          <w:color w:val="000000" w:themeColor="text1"/>
          <w:szCs w:val="21"/>
        </w:rPr>
        <w:t xml:space="preserve">Hasil uji kepraktisan harapan sebesar 91,60% dimana hasil ini tidak jauh berbeda dengan hasil uji kepraktisan aktual yang memperoleh nilai sebesar 93,00%. Peningkatan nilai terjadi karena beberapa hal, salah satunya dilihat dari nilai mahasiswa yang menilai setiap aspek berbeda-beda dimana beberapa mahasiswa sangat mudah memahami materi yang disajikan dan ada yang masih kurang memahami terhadap materi yang dipaparkan. Pembelajaran menggunakan BIP menurut beberapa mahasiswa sangat membantu dalam pembelajaran hal ini terjadi harena mahasiswa pada uji aktual memiliki pandangan yang berbeda terhadap BIP yang dikembangkan, dimana menurut mereka penyampaian materi didalam BIP sudah cukup jelas dan praktis untuk digunakan didalam pembelajaran. </w:t>
      </w:r>
      <w:r w:rsidRPr="00A5659E">
        <w:rPr>
          <w:color w:val="000000" w:themeColor="text1"/>
          <w:szCs w:val="21"/>
        </w:rPr>
        <w:lastRenderedPageBreak/>
        <w:t>Meskipun demikian, baik mahasiswa pada uji harapan dan aktual sangat setuju dengan penggunaan BIP yang dikembangkan sebagai bahan ajar.</w:t>
      </w:r>
    </w:p>
    <w:p w14:paraId="57928DF7" w14:textId="77777777" w:rsidR="00B72E78" w:rsidRPr="00A5659E" w:rsidRDefault="00B72E78" w:rsidP="00B72E78">
      <w:pPr>
        <w:pStyle w:val="ListParagraph"/>
        <w:tabs>
          <w:tab w:val="left" w:pos="3119"/>
          <w:tab w:val="left" w:pos="3261"/>
        </w:tabs>
        <w:ind w:left="0"/>
        <w:rPr>
          <w:rFonts w:cs="Times New Roman"/>
          <w:color w:val="000000" w:themeColor="text1"/>
          <w:szCs w:val="21"/>
          <w:lang w:val="id-ID"/>
        </w:rPr>
      </w:pPr>
      <w:r w:rsidRPr="00A5659E">
        <w:rPr>
          <w:rFonts w:cs="Times New Roman"/>
          <w:color w:val="000000" w:themeColor="text1"/>
          <w:szCs w:val="21"/>
        </w:rPr>
        <w:t xml:space="preserve">Respon mahasiswa </w:t>
      </w:r>
      <w:r w:rsidRPr="00A5659E">
        <w:rPr>
          <w:rFonts w:cs="Times New Roman"/>
          <w:color w:val="000000" w:themeColor="text1"/>
          <w:szCs w:val="21"/>
          <w:lang w:val="id-ID"/>
        </w:rPr>
        <w:t>untuk menghasilkan data kepraktisan diperoleh nilai sangat baik dikarenakan BIP yang dikembangkan dapat membuat mahasiswa belajar secara aktif dan mandiri.</w:t>
      </w:r>
      <w:r w:rsidRPr="00A5659E">
        <w:rPr>
          <w:rFonts w:cs="Times New Roman"/>
          <w:color w:val="FF0000"/>
          <w:szCs w:val="21"/>
          <w:lang w:val="id-ID"/>
        </w:rPr>
        <w:t xml:space="preserve"> </w:t>
      </w:r>
      <w:r w:rsidRPr="00A5659E">
        <w:rPr>
          <w:rFonts w:cs="Times New Roman"/>
          <w:color w:val="000000" w:themeColor="text1"/>
          <w:szCs w:val="21"/>
          <w:lang w:val="id-ID"/>
        </w:rPr>
        <w:t xml:space="preserve">Hal tersebut dipengaruhi karena materi yang disajikan pada BIP dapat dipahami dengan mudah oleh mahasiswa. Khairoh </w:t>
      </w:r>
      <w:r w:rsidRPr="00A5659E">
        <w:rPr>
          <w:rFonts w:cs="Times New Roman"/>
          <w:i/>
          <w:color w:val="000000" w:themeColor="text1"/>
          <w:szCs w:val="21"/>
          <w:lang w:val="id-ID"/>
        </w:rPr>
        <w:t>et al</w:t>
      </w:r>
      <w:r w:rsidRPr="00A5659E">
        <w:rPr>
          <w:rFonts w:cs="Times New Roman"/>
          <w:color w:val="000000" w:themeColor="text1"/>
          <w:szCs w:val="21"/>
          <w:lang w:val="id-ID"/>
        </w:rPr>
        <w:t xml:space="preserve">. </w:t>
      </w:r>
      <w:r w:rsidRPr="00A5659E">
        <w:rPr>
          <w:rFonts w:cs="Times New Roman"/>
          <w:color w:val="000000" w:themeColor="text1"/>
          <w:szCs w:val="21"/>
        </w:rPr>
        <w:t xml:space="preserve"> (20</w:t>
      </w:r>
      <w:r w:rsidRPr="00A5659E">
        <w:rPr>
          <w:rFonts w:cs="Times New Roman"/>
          <w:color w:val="000000" w:themeColor="text1"/>
          <w:szCs w:val="21"/>
          <w:lang w:val="id-ID"/>
        </w:rPr>
        <w:t>14</w:t>
      </w:r>
      <w:r w:rsidRPr="00A5659E">
        <w:rPr>
          <w:rFonts w:cs="Times New Roman"/>
          <w:color w:val="000000" w:themeColor="text1"/>
          <w:szCs w:val="21"/>
        </w:rPr>
        <w:t>)</w:t>
      </w:r>
      <w:r w:rsidRPr="00A5659E">
        <w:rPr>
          <w:rFonts w:cs="Times New Roman"/>
          <w:color w:val="000000" w:themeColor="text1"/>
          <w:szCs w:val="21"/>
          <w:lang w:val="id-ID"/>
        </w:rPr>
        <w:t xml:space="preserve"> keterlibatan siswa secara aktif akan memberi andil terhadap kesiapan psikologis dan sikap menghargai siswa yang nantinya akan berpengaruh terhadap kemampuan menerima materi, mengingat serta dapat menyelesaikan masalah yang berkaitan dengan subjek yang siswa pelajari</w:t>
      </w:r>
      <w:r w:rsidRPr="00A5659E">
        <w:rPr>
          <w:rFonts w:cs="Times New Roman"/>
          <w:color w:val="000000" w:themeColor="text1"/>
          <w:szCs w:val="21"/>
        </w:rPr>
        <w:t>.</w:t>
      </w:r>
      <w:r w:rsidRPr="00A5659E">
        <w:rPr>
          <w:rFonts w:cs="Times New Roman"/>
          <w:color w:val="000000" w:themeColor="text1"/>
          <w:szCs w:val="21"/>
          <w:lang w:val="id-ID"/>
        </w:rPr>
        <w:t xml:space="preserve"> Ada terdapat nilai rendah pada beberapa indikator hal ini disebabkan karena BIP yang dikembangkan kurang memotivasi mahasiswa untuk belajar, hal tersebut dipengaruhi karena keinginan dari mahasiswa itu sendiri dan juga karena faktor kondisi fisik mahasiswa yang kurang mendukung dikarenakan pengambilan data dilakukan saat matahari terik. Setiani &amp; Priansa (2015) mengatakan bahwa faktor kesehatan akan mempengaruhi minat belajar siswa. </w:t>
      </w:r>
    </w:p>
    <w:p w14:paraId="2C5D2D6D" w14:textId="77777777" w:rsidR="00B72E78" w:rsidRPr="00A5659E" w:rsidRDefault="00B72E78" w:rsidP="00B72E78">
      <w:pPr>
        <w:pStyle w:val="ListParagraph"/>
        <w:tabs>
          <w:tab w:val="left" w:pos="3119"/>
          <w:tab w:val="left" w:pos="3261"/>
        </w:tabs>
        <w:ind w:left="0"/>
        <w:rPr>
          <w:rFonts w:cs="Times New Roman"/>
          <w:color w:val="FF0000"/>
          <w:szCs w:val="21"/>
          <w:lang w:val="id-ID"/>
        </w:rPr>
      </w:pPr>
      <w:r w:rsidRPr="00A5659E">
        <w:rPr>
          <w:rFonts w:cs="Times New Roman"/>
          <w:color w:val="000000" w:themeColor="text1"/>
          <w:szCs w:val="21"/>
          <w:lang w:val="id-ID"/>
        </w:rPr>
        <w:t xml:space="preserve">Hasil rata-rata respon mahasiswa yang diperoleh pada kepraktisan harapan dan kepraktisan aktual mendapatkan kriteria sangat baik. </w:t>
      </w:r>
      <w:r w:rsidRPr="00A5659E">
        <w:rPr>
          <w:rFonts w:cs="Times New Roman"/>
          <w:color w:val="000000" w:themeColor="text1"/>
          <w:szCs w:val="21"/>
        </w:rPr>
        <w:t>Hasil tersebut menandakan bahwa mahasiswa merespon positif ketika menggunakan BIP.</w:t>
      </w:r>
      <w:r w:rsidRPr="00A5659E">
        <w:rPr>
          <w:rFonts w:cs="Times New Roman"/>
          <w:bCs/>
          <w:color w:val="000000" w:themeColor="text1"/>
          <w:szCs w:val="21"/>
        </w:rPr>
        <w:t xml:space="preserve"> </w:t>
      </w:r>
      <w:r w:rsidRPr="00A5659E">
        <w:rPr>
          <w:rFonts w:cs="Times New Roman"/>
          <w:color w:val="000000" w:themeColor="text1"/>
          <w:szCs w:val="21"/>
        </w:rPr>
        <w:t xml:space="preserve">Hal tersebut menunjukkan bahwa secara harapan </w:t>
      </w:r>
      <w:r w:rsidRPr="00A5659E">
        <w:rPr>
          <w:rFonts w:cs="Times New Roman"/>
          <w:color w:val="000000" w:themeColor="text1"/>
          <w:szCs w:val="21"/>
          <w:lang w:val="id-ID"/>
        </w:rPr>
        <w:t>dan aktual BIP</w:t>
      </w:r>
      <w:r w:rsidRPr="00A5659E">
        <w:rPr>
          <w:rFonts w:cs="Times New Roman"/>
          <w:color w:val="000000" w:themeColor="text1"/>
          <w:szCs w:val="21"/>
        </w:rPr>
        <w:t xml:space="preserve"> yang dikembangkan menurut mahasiswa sangat praktis digunakan</w:t>
      </w:r>
      <w:r w:rsidRPr="00A5659E">
        <w:rPr>
          <w:rFonts w:cs="Times New Roman"/>
          <w:color w:val="000000" w:themeColor="text1"/>
          <w:szCs w:val="21"/>
          <w:lang w:val="id-ID"/>
        </w:rPr>
        <w:t>, yang nantinya diharapkan</w:t>
      </w:r>
      <w:r w:rsidRPr="00A5659E">
        <w:rPr>
          <w:rFonts w:cs="Times New Roman"/>
          <w:color w:val="000000" w:themeColor="text1"/>
          <w:szCs w:val="21"/>
        </w:rPr>
        <w:t xml:space="preserve"> </w:t>
      </w:r>
      <w:r w:rsidRPr="00A5659E">
        <w:rPr>
          <w:rFonts w:cs="Times New Roman"/>
          <w:color w:val="000000" w:themeColor="text1"/>
          <w:szCs w:val="21"/>
          <w:lang w:val="id-ID"/>
        </w:rPr>
        <w:t xml:space="preserve">dapat menggali </w:t>
      </w:r>
      <w:r w:rsidRPr="00A5659E">
        <w:rPr>
          <w:rFonts w:cs="Times New Roman"/>
          <w:color w:val="000000" w:themeColor="text1"/>
          <w:szCs w:val="21"/>
        </w:rPr>
        <w:t>ke</w:t>
      </w:r>
      <w:r w:rsidRPr="00A5659E">
        <w:rPr>
          <w:rFonts w:cs="Times New Roman"/>
          <w:color w:val="000000" w:themeColor="text1"/>
          <w:szCs w:val="21"/>
          <w:lang w:val="id-ID"/>
        </w:rPr>
        <w:t>terampilan</w:t>
      </w:r>
      <w:r w:rsidRPr="00A5659E">
        <w:rPr>
          <w:rFonts w:cs="Times New Roman"/>
          <w:color w:val="000000" w:themeColor="text1"/>
          <w:szCs w:val="21"/>
        </w:rPr>
        <w:t xml:space="preserve"> berpikir kritis mahasiswa.</w:t>
      </w:r>
      <w:r w:rsidRPr="00A5659E">
        <w:rPr>
          <w:rFonts w:cs="Times New Roman"/>
          <w:color w:val="000000" w:themeColor="text1"/>
          <w:szCs w:val="21"/>
          <w:lang w:val="id-ID"/>
        </w:rPr>
        <w:t xml:space="preserve">  BIP</w:t>
      </w:r>
      <w:r w:rsidRPr="00A5659E">
        <w:rPr>
          <w:rFonts w:cs="Times New Roman"/>
          <w:color w:val="000000" w:themeColor="text1"/>
          <w:szCs w:val="21"/>
        </w:rPr>
        <w:t xml:space="preserve"> yang dikembangkan sangat mudah dipahami mahasiswa, karena penyajian materi dalam </w:t>
      </w:r>
      <w:r w:rsidRPr="00A5659E">
        <w:rPr>
          <w:rFonts w:cs="Times New Roman"/>
          <w:color w:val="000000" w:themeColor="text1"/>
          <w:szCs w:val="21"/>
          <w:lang w:val="id-ID"/>
        </w:rPr>
        <w:t xml:space="preserve">BIP </w:t>
      </w:r>
      <w:r w:rsidRPr="00A5659E">
        <w:rPr>
          <w:rFonts w:cs="Times New Roman"/>
          <w:color w:val="000000" w:themeColor="text1"/>
          <w:szCs w:val="21"/>
        </w:rPr>
        <w:t>disertai gambar yang dikaitkan dengan pengetahuan dan disesuaikan dengan pengalaman mahasiswa. Hal tersebut dinyatakan oleh Dewi</w:t>
      </w:r>
      <w:r w:rsidRPr="00A5659E">
        <w:rPr>
          <w:rFonts w:cs="Times New Roman"/>
          <w:color w:val="000000" w:themeColor="text1"/>
          <w:szCs w:val="21"/>
          <w:lang w:val="id-ID"/>
        </w:rPr>
        <w:t xml:space="preserve"> </w:t>
      </w:r>
      <w:r w:rsidRPr="00A5659E">
        <w:rPr>
          <w:rFonts w:cs="Times New Roman"/>
          <w:i/>
          <w:color w:val="000000" w:themeColor="text1"/>
          <w:szCs w:val="21"/>
          <w:lang w:val="id-ID"/>
        </w:rPr>
        <w:t>et al</w:t>
      </w:r>
      <w:r w:rsidRPr="00A5659E">
        <w:rPr>
          <w:rFonts w:cs="Times New Roman"/>
          <w:color w:val="000000" w:themeColor="text1"/>
          <w:szCs w:val="21"/>
          <w:lang w:val="id-ID"/>
        </w:rPr>
        <w:t xml:space="preserve">. </w:t>
      </w:r>
      <w:r w:rsidRPr="00A5659E">
        <w:rPr>
          <w:rFonts w:cs="Times New Roman"/>
          <w:color w:val="000000" w:themeColor="text1"/>
          <w:szCs w:val="21"/>
        </w:rPr>
        <w:t>(2010)</w:t>
      </w:r>
      <w:r w:rsidRPr="00A5659E">
        <w:rPr>
          <w:rFonts w:cs="Times New Roman"/>
          <w:color w:val="000000" w:themeColor="text1"/>
          <w:szCs w:val="21"/>
          <w:lang w:val="id-ID"/>
        </w:rPr>
        <w:t xml:space="preserve"> </w:t>
      </w:r>
      <w:r w:rsidRPr="00A5659E">
        <w:rPr>
          <w:rFonts w:cs="Times New Roman"/>
          <w:color w:val="000000" w:themeColor="text1"/>
          <w:szCs w:val="21"/>
        </w:rPr>
        <w:t xml:space="preserve">bahwa bahan ajar dapat menarik, bila menggunakan gambar atau ilustrasi yang memperjelas isi materi yang mudah dipahami </w:t>
      </w:r>
      <w:r w:rsidRPr="00A5659E">
        <w:rPr>
          <w:rFonts w:cs="Times New Roman"/>
          <w:color w:val="000000" w:themeColor="text1"/>
          <w:szCs w:val="21"/>
          <w:lang w:val="id-ID"/>
        </w:rPr>
        <w:t xml:space="preserve">oleh </w:t>
      </w:r>
      <w:r w:rsidRPr="00A5659E">
        <w:rPr>
          <w:rFonts w:cs="Times New Roman"/>
          <w:color w:val="000000" w:themeColor="text1"/>
          <w:szCs w:val="21"/>
        </w:rPr>
        <w:t>siswa</w:t>
      </w:r>
      <w:r w:rsidRPr="00A5659E">
        <w:rPr>
          <w:rFonts w:cs="Times New Roman"/>
          <w:color w:val="000000" w:themeColor="text1"/>
          <w:szCs w:val="21"/>
          <w:lang w:val="id-ID"/>
        </w:rPr>
        <w:t>.</w:t>
      </w:r>
    </w:p>
    <w:p w14:paraId="0DA46945" w14:textId="77777777" w:rsidR="00B72E78" w:rsidRPr="00A5659E" w:rsidRDefault="00B72E78" w:rsidP="00B72E78">
      <w:pPr>
        <w:ind w:right="33"/>
        <w:rPr>
          <w:color w:val="000000" w:themeColor="text1"/>
          <w:szCs w:val="21"/>
        </w:rPr>
      </w:pPr>
      <w:r w:rsidRPr="00A5659E">
        <w:rPr>
          <w:color w:val="000000" w:themeColor="text1"/>
          <w:szCs w:val="21"/>
        </w:rPr>
        <w:t>Keunggulan BIP yang dikembangkan adalah penyajian BIP ditulis dengan sederhana menggunakan gaya bahasa populer, sederhana, ringkas dan padat, sehingga menarik minat baca dan mudah dipahami khalayak luas. Hal tersebut untuk memudahkan BIP dipelajari, tidak membosankan, mudah dibawa kemana saja sehingga dapat dipelajari kapan dan dimana saja. Pembelajaran keanekaragaman jenis pohon dengan menggunakan BIP berlangsung dengan baik. Hal ini dijelaskan oleh Akbar (2013) pembelajaran yang baik dilakukan secara interaktif, inspiratif, menyenangkan, menantang dan memotivasi siswa untuk berpartisipasi secara aktif.</w:t>
      </w:r>
    </w:p>
    <w:p w14:paraId="77673828" w14:textId="77777777" w:rsidR="00B72E78" w:rsidRPr="00B72E78" w:rsidRDefault="00B72E78" w:rsidP="00B72E78">
      <w:pPr>
        <w:ind w:right="33"/>
        <w:rPr>
          <w:color w:val="FF0000"/>
          <w:sz w:val="20"/>
          <w:szCs w:val="20"/>
        </w:rPr>
      </w:pPr>
      <w:r w:rsidRPr="00A5659E">
        <w:rPr>
          <w:color w:val="000000" w:themeColor="text1"/>
          <w:szCs w:val="21"/>
        </w:rPr>
        <w:t xml:space="preserve">Kepraktisan produk pengembangan BIP sangat penting dilakukan sebelum produk tersebut </w:t>
      </w:r>
      <w:r w:rsidRPr="00A5659E">
        <w:rPr>
          <w:color w:val="000000" w:themeColor="text1"/>
          <w:szCs w:val="21"/>
        </w:rPr>
        <w:lastRenderedPageBreak/>
        <w:t xml:space="preserve">digunakan mengukur efektifitasnya, kepraktisan produk pengembangan bahan ajar tidak hanya untuk BIP, akan tetapi juga untuk jenis bahan ajar yang lainnya (Dharmono </w:t>
      </w:r>
      <w:r w:rsidRPr="00A5659E">
        <w:rPr>
          <w:i/>
          <w:color w:val="000000" w:themeColor="text1"/>
          <w:szCs w:val="21"/>
        </w:rPr>
        <w:t>et al</w:t>
      </w:r>
      <w:r w:rsidRPr="00A5659E">
        <w:rPr>
          <w:color w:val="000000" w:themeColor="text1"/>
          <w:szCs w:val="21"/>
        </w:rPr>
        <w:t>., 2019). Produk pengembangan dikatakan praktis jika produk mudah untuk dijalankan siswa atau guru dan lebih luas daripada buku pelajaran siswa (Nieveen, 1999).</w:t>
      </w:r>
      <w:r w:rsidRPr="00B72E78">
        <w:rPr>
          <w:color w:val="FF0000"/>
          <w:sz w:val="20"/>
          <w:szCs w:val="20"/>
        </w:rPr>
        <w:t xml:space="preserve"> </w:t>
      </w:r>
    </w:p>
    <w:p w14:paraId="41EAA48B" w14:textId="26F7585B" w:rsidR="00041A16" w:rsidRPr="00B72E78" w:rsidRDefault="00041A16" w:rsidP="002B628D">
      <w:pPr>
        <w:ind w:firstLine="0"/>
        <w:rPr>
          <w:rFonts w:eastAsia="Times New Roman" w:cs="Times New Roman"/>
          <w:sz w:val="20"/>
          <w:szCs w:val="20"/>
        </w:rPr>
      </w:pPr>
    </w:p>
    <w:p w14:paraId="7D92E58C" w14:textId="7BCC6606" w:rsidR="00F92A18" w:rsidRDefault="00F92A18" w:rsidP="00F92A18">
      <w:pPr>
        <w:pStyle w:val="Heading4"/>
        <w:rPr>
          <w:lang w:val="en-ID"/>
        </w:rPr>
      </w:pPr>
      <w:bookmarkStart w:id="2" w:name="_Hlk509261398"/>
      <w:r>
        <w:rPr>
          <w:lang w:val="en-ID"/>
        </w:rPr>
        <w:t>Conclusion</w:t>
      </w:r>
    </w:p>
    <w:p w14:paraId="29E27FB5" w14:textId="438186B6" w:rsidR="00881A97" w:rsidRPr="00A5659E" w:rsidRDefault="00881A97" w:rsidP="000672AD">
      <w:pPr>
        <w:ind w:right="33" w:firstLine="800"/>
        <w:rPr>
          <w:rFonts w:cs="Times New Roman"/>
          <w:szCs w:val="21"/>
        </w:rPr>
      </w:pPr>
      <w:r w:rsidRPr="00A5659E">
        <w:rPr>
          <w:rFonts w:cs="Times New Roman"/>
          <w:szCs w:val="21"/>
        </w:rPr>
        <w:t>Penelitian pengembangan dengan desain Tessmer telah berhasil</w:t>
      </w:r>
      <w:r w:rsidRPr="00A5659E">
        <w:rPr>
          <w:rFonts w:cs="Times New Roman"/>
          <w:szCs w:val="21"/>
          <w:lang w:val="id-ID"/>
        </w:rPr>
        <w:t xml:space="preserve"> </w:t>
      </w:r>
      <w:r w:rsidR="002B628D" w:rsidRPr="00A5659E">
        <w:rPr>
          <w:bCs/>
          <w:szCs w:val="21"/>
        </w:rPr>
        <w:t>buku ilmiah populer keanekaragaman</w:t>
      </w:r>
      <w:r w:rsidR="002B628D" w:rsidRPr="00A5659E">
        <w:rPr>
          <w:bCs/>
          <w:szCs w:val="21"/>
          <w:lang w:val="id-ID"/>
        </w:rPr>
        <w:t xml:space="preserve"> </w:t>
      </w:r>
      <w:r w:rsidR="002B628D" w:rsidRPr="00A5659E">
        <w:rPr>
          <w:bCs/>
          <w:szCs w:val="21"/>
        </w:rPr>
        <w:t>jenis burung</w:t>
      </w:r>
      <w:r w:rsidR="002B628D" w:rsidRPr="00A5659E">
        <w:rPr>
          <w:bCs/>
          <w:szCs w:val="21"/>
          <w:lang w:val="id-ID"/>
        </w:rPr>
        <w:t xml:space="preserve"> d</w:t>
      </w:r>
      <w:r w:rsidR="002B628D" w:rsidRPr="00A5659E">
        <w:rPr>
          <w:bCs/>
          <w:szCs w:val="21"/>
        </w:rPr>
        <w:t>i Kawasan Hutan Pantai Tabanio</w:t>
      </w:r>
      <w:r w:rsidR="000672AD" w:rsidRPr="00A5659E">
        <w:rPr>
          <w:szCs w:val="21"/>
        </w:rPr>
        <w:t xml:space="preserve"> </w:t>
      </w:r>
      <w:r w:rsidRPr="00A5659E">
        <w:rPr>
          <w:rFonts w:cs="Times New Roman"/>
          <w:szCs w:val="21"/>
          <w:lang w:val="id-ID"/>
        </w:rPr>
        <w:t xml:space="preserve">dengan </w:t>
      </w:r>
      <w:r w:rsidRPr="00A5659E">
        <w:rPr>
          <w:rFonts w:cs="Times New Roman"/>
          <w:szCs w:val="21"/>
        </w:rPr>
        <w:t>kriteria</w:t>
      </w:r>
      <w:r w:rsidRPr="00A5659E">
        <w:rPr>
          <w:rFonts w:cs="Times New Roman"/>
          <w:szCs w:val="21"/>
          <w:lang w:val="id-ID"/>
        </w:rPr>
        <w:t xml:space="preserve"> sebagai </w:t>
      </w:r>
      <w:r w:rsidRPr="00A5659E">
        <w:rPr>
          <w:rFonts w:cs="Times New Roman"/>
          <w:szCs w:val="21"/>
        </w:rPr>
        <w:t>berikut</w:t>
      </w:r>
      <w:bookmarkStart w:id="3" w:name="_Hlk509261433"/>
      <w:bookmarkEnd w:id="2"/>
      <w:r w:rsidR="000672AD" w:rsidRPr="00A5659E">
        <w:rPr>
          <w:rFonts w:cs="Times New Roman"/>
          <w:szCs w:val="21"/>
        </w:rPr>
        <w:t>.</w:t>
      </w:r>
    </w:p>
    <w:p w14:paraId="24947F5D" w14:textId="0A23B995" w:rsidR="000672AD" w:rsidRPr="00A5659E" w:rsidRDefault="002B628D" w:rsidP="000672AD">
      <w:pPr>
        <w:numPr>
          <w:ilvl w:val="0"/>
          <w:numId w:val="13"/>
        </w:numPr>
        <w:ind w:left="284" w:right="33" w:hanging="284"/>
        <w:rPr>
          <w:rFonts w:cs="Times New Roman"/>
          <w:szCs w:val="21"/>
        </w:rPr>
      </w:pPr>
      <w:bookmarkStart w:id="4" w:name="_Hlk9897960"/>
      <w:bookmarkEnd w:id="3"/>
      <w:r w:rsidRPr="00A5659E">
        <w:rPr>
          <w:bCs/>
          <w:szCs w:val="21"/>
        </w:rPr>
        <w:t>buku ilmiah populer keanekaragaman</w:t>
      </w:r>
      <w:r w:rsidRPr="00A5659E">
        <w:rPr>
          <w:bCs/>
          <w:szCs w:val="21"/>
          <w:lang w:val="id-ID"/>
        </w:rPr>
        <w:t xml:space="preserve"> </w:t>
      </w:r>
      <w:r w:rsidRPr="00A5659E">
        <w:rPr>
          <w:bCs/>
          <w:szCs w:val="21"/>
        </w:rPr>
        <w:t>jenis burung</w:t>
      </w:r>
      <w:r w:rsidRPr="00A5659E">
        <w:rPr>
          <w:bCs/>
          <w:szCs w:val="21"/>
          <w:lang w:val="id-ID"/>
        </w:rPr>
        <w:t xml:space="preserve"> d</w:t>
      </w:r>
      <w:r w:rsidRPr="00A5659E">
        <w:rPr>
          <w:bCs/>
          <w:szCs w:val="21"/>
        </w:rPr>
        <w:t>i Kawasan Hutan Pantai Tabanio</w:t>
      </w:r>
      <w:r w:rsidRPr="00A5659E">
        <w:rPr>
          <w:rFonts w:cs="Times New Roman"/>
          <w:szCs w:val="21"/>
        </w:rPr>
        <w:t xml:space="preserve"> </w:t>
      </w:r>
      <w:r w:rsidR="00881A97" w:rsidRPr="00A5659E">
        <w:rPr>
          <w:rFonts w:cs="Times New Roman"/>
          <w:szCs w:val="21"/>
        </w:rPr>
        <w:t>yang telah dikembangkan dinyatakan</w:t>
      </w:r>
      <w:r w:rsidR="000672AD" w:rsidRPr="00A5659E">
        <w:rPr>
          <w:rFonts w:cs="Times New Roman"/>
          <w:szCs w:val="21"/>
        </w:rPr>
        <w:t xml:space="preserve"> </w:t>
      </w:r>
      <w:r w:rsidRPr="00A5659E">
        <w:rPr>
          <w:rFonts w:cs="Times New Roman"/>
          <w:i/>
          <w:iCs/>
          <w:szCs w:val="21"/>
          <w:lang w:val="id-ID"/>
        </w:rPr>
        <w:t>S</w:t>
      </w:r>
      <w:r w:rsidR="000672AD" w:rsidRPr="00A5659E">
        <w:rPr>
          <w:rFonts w:cs="Times New Roman"/>
          <w:i/>
          <w:iCs/>
          <w:szCs w:val="21"/>
        </w:rPr>
        <w:t xml:space="preserve">angat </w:t>
      </w:r>
      <w:r w:rsidRPr="00A5659E">
        <w:rPr>
          <w:rFonts w:cs="Times New Roman"/>
          <w:i/>
          <w:iCs/>
          <w:szCs w:val="21"/>
          <w:lang w:val="id-ID"/>
        </w:rPr>
        <w:t>b</w:t>
      </w:r>
      <w:r w:rsidR="000672AD" w:rsidRPr="00A5659E">
        <w:rPr>
          <w:rFonts w:cs="Times New Roman"/>
          <w:i/>
          <w:iCs/>
          <w:szCs w:val="21"/>
        </w:rPr>
        <w:t>aik</w:t>
      </w:r>
      <w:r w:rsidR="00881A97" w:rsidRPr="00A5659E">
        <w:rPr>
          <w:rFonts w:cs="Times New Roman"/>
          <w:szCs w:val="21"/>
        </w:rPr>
        <w:t xml:space="preserve"> berdasarkan </w:t>
      </w:r>
      <w:r w:rsidR="000672AD" w:rsidRPr="00A5659E">
        <w:rPr>
          <w:rFonts w:cs="Times New Roman"/>
          <w:szCs w:val="21"/>
        </w:rPr>
        <w:t>Uji keterbacaan</w:t>
      </w:r>
      <w:r w:rsidR="00881A97" w:rsidRPr="00A5659E">
        <w:rPr>
          <w:rFonts w:cs="Times New Roman"/>
          <w:szCs w:val="21"/>
        </w:rPr>
        <w:t xml:space="preserve"> yang mendapatkan hasil sebesar </w:t>
      </w:r>
      <w:r w:rsidRPr="00A5659E">
        <w:rPr>
          <w:rFonts w:cs="Times New Roman"/>
          <w:szCs w:val="21"/>
          <w:lang w:val="id-ID"/>
        </w:rPr>
        <w:t>83,59</w:t>
      </w:r>
      <w:r w:rsidR="00881A97" w:rsidRPr="00A5659E">
        <w:rPr>
          <w:rFonts w:cs="Times New Roman"/>
          <w:szCs w:val="21"/>
        </w:rPr>
        <w:t>% dengan kriteria sangat</w:t>
      </w:r>
      <w:r w:rsidR="000672AD" w:rsidRPr="00A5659E">
        <w:rPr>
          <w:rFonts w:cs="Times New Roman"/>
          <w:szCs w:val="21"/>
        </w:rPr>
        <w:t xml:space="preserve"> baik.</w:t>
      </w:r>
    </w:p>
    <w:p w14:paraId="714A0B82" w14:textId="74A89AA6" w:rsidR="00881A97" w:rsidRPr="00A5659E" w:rsidRDefault="000672AD" w:rsidP="00881A97">
      <w:pPr>
        <w:numPr>
          <w:ilvl w:val="0"/>
          <w:numId w:val="13"/>
        </w:numPr>
        <w:ind w:left="284" w:right="33" w:hanging="284"/>
        <w:rPr>
          <w:rFonts w:cs="Times New Roman"/>
          <w:szCs w:val="21"/>
        </w:rPr>
      </w:pPr>
      <w:r w:rsidRPr="00A5659E">
        <w:rPr>
          <w:rFonts w:cs="Times New Roman"/>
          <w:szCs w:val="21"/>
        </w:rPr>
        <w:t>Hasil Uji k</w:t>
      </w:r>
      <w:r w:rsidR="00881A97" w:rsidRPr="00A5659E">
        <w:rPr>
          <w:rFonts w:cs="Times New Roman"/>
          <w:szCs w:val="21"/>
        </w:rPr>
        <w:t xml:space="preserve">eterlaksanaan </w:t>
      </w:r>
      <w:r w:rsidR="00A52B6D" w:rsidRPr="00A5659E">
        <w:rPr>
          <w:bCs/>
          <w:szCs w:val="21"/>
        </w:rPr>
        <w:t>buku ilmiah populer keanekaragaman</w:t>
      </w:r>
      <w:r w:rsidR="00A52B6D" w:rsidRPr="00A5659E">
        <w:rPr>
          <w:bCs/>
          <w:szCs w:val="21"/>
          <w:lang w:val="id-ID"/>
        </w:rPr>
        <w:t xml:space="preserve"> </w:t>
      </w:r>
      <w:r w:rsidR="00A52B6D" w:rsidRPr="00A5659E">
        <w:rPr>
          <w:bCs/>
          <w:szCs w:val="21"/>
        </w:rPr>
        <w:t>jenis burung</w:t>
      </w:r>
      <w:r w:rsidR="00A52B6D" w:rsidRPr="00A5659E">
        <w:rPr>
          <w:bCs/>
          <w:szCs w:val="21"/>
          <w:lang w:val="id-ID"/>
        </w:rPr>
        <w:t xml:space="preserve"> d</w:t>
      </w:r>
      <w:r w:rsidR="00A52B6D" w:rsidRPr="00A5659E">
        <w:rPr>
          <w:bCs/>
          <w:szCs w:val="21"/>
        </w:rPr>
        <w:t>i Kawasan Hutan Pantai Tabanio</w:t>
      </w:r>
      <w:r w:rsidR="00A52B6D" w:rsidRPr="00A5659E">
        <w:rPr>
          <w:szCs w:val="21"/>
          <w:lang w:val="id-ID"/>
        </w:rPr>
        <w:t xml:space="preserve"> </w:t>
      </w:r>
      <w:r w:rsidR="00881A97" w:rsidRPr="00A5659E">
        <w:rPr>
          <w:rFonts w:cs="Times New Roman"/>
          <w:szCs w:val="21"/>
          <w:lang w:val="id-ID"/>
        </w:rPr>
        <w:t>yang dikembangkan</w:t>
      </w:r>
      <w:r w:rsidR="00881A97" w:rsidRPr="00A5659E">
        <w:rPr>
          <w:rFonts w:cs="Times New Roman"/>
          <w:szCs w:val="21"/>
        </w:rPr>
        <w:t xml:space="preserve"> yang mendapatkan rata-rata </w:t>
      </w:r>
      <w:r w:rsidR="00A52B6D" w:rsidRPr="00A5659E">
        <w:rPr>
          <w:rFonts w:cs="Times New Roman"/>
          <w:szCs w:val="21"/>
          <w:lang w:val="id-ID"/>
        </w:rPr>
        <w:t>83,33</w:t>
      </w:r>
      <w:r w:rsidR="00881A97" w:rsidRPr="00A5659E">
        <w:rPr>
          <w:rFonts w:cs="Times New Roman"/>
          <w:szCs w:val="21"/>
          <w:lang w:val="id-ID"/>
        </w:rPr>
        <w:t>% dengan</w:t>
      </w:r>
      <w:r w:rsidR="00881A97" w:rsidRPr="00A5659E">
        <w:rPr>
          <w:rFonts w:cs="Times New Roman"/>
          <w:szCs w:val="21"/>
        </w:rPr>
        <w:t xml:space="preserve"> kategori </w:t>
      </w:r>
      <w:r w:rsidR="00881A97" w:rsidRPr="00A5659E">
        <w:rPr>
          <w:rFonts w:cs="Times New Roman"/>
          <w:szCs w:val="21"/>
          <w:lang w:val="id-ID"/>
        </w:rPr>
        <w:t xml:space="preserve">sangat baik untuk digunakan sebagai materi pegayaan mata kuliah </w:t>
      </w:r>
      <w:r w:rsidR="00A52B6D" w:rsidRPr="00A5659E">
        <w:rPr>
          <w:rFonts w:cs="Times New Roman"/>
          <w:szCs w:val="21"/>
          <w:lang w:val="id-ID"/>
        </w:rPr>
        <w:t>Zoologi Vertebrata</w:t>
      </w:r>
      <w:r w:rsidR="00881A97" w:rsidRPr="00A5659E">
        <w:rPr>
          <w:rFonts w:cs="Times New Roman"/>
          <w:szCs w:val="21"/>
          <w:lang w:val="id-ID"/>
        </w:rPr>
        <w:t xml:space="preserve"> dan meningkatka</w:t>
      </w:r>
      <w:r w:rsidRPr="00A5659E">
        <w:rPr>
          <w:rFonts w:cs="Times New Roman"/>
          <w:szCs w:val="21"/>
        </w:rPr>
        <w:t xml:space="preserve"> </w:t>
      </w:r>
      <w:r w:rsidR="00881A97" w:rsidRPr="00A5659E">
        <w:rPr>
          <w:rFonts w:cs="Times New Roman"/>
          <w:szCs w:val="21"/>
        </w:rPr>
        <w:t>kemampuan berpikir kritis</w:t>
      </w:r>
      <w:r w:rsidR="00881A97" w:rsidRPr="00A5659E">
        <w:rPr>
          <w:rFonts w:cs="Times New Roman"/>
          <w:szCs w:val="21"/>
          <w:lang w:val="id-ID"/>
        </w:rPr>
        <w:t xml:space="preserve"> mahasiswa.</w:t>
      </w:r>
    </w:p>
    <w:p w14:paraId="414E61DC" w14:textId="50E70113" w:rsidR="000672AD" w:rsidRPr="00A5659E" w:rsidRDefault="000672AD" w:rsidP="00881A97">
      <w:pPr>
        <w:numPr>
          <w:ilvl w:val="0"/>
          <w:numId w:val="13"/>
        </w:numPr>
        <w:ind w:left="284" w:right="33" w:hanging="284"/>
        <w:rPr>
          <w:rFonts w:cs="Times New Roman"/>
          <w:szCs w:val="21"/>
        </w:rPr>
      </w:pPr>
      <w:r w:rsidRPr="00A5659E">
        <w:rPr>
          <w:rFonts w:cs="Times New Roman"/>
          <w:szCs w:val="21"/>
        </w:rPr>
        <w:t>Hasil uji respon mahasiswa digunakan untuk mengetahun kepraktisan harapan dan aktual dengan nilai rata-rata 9</w:t>
      </w:r>
      <w:r w:rsidR="00A52B6D" w:rsidRPr="00A5659E">
        <w:rPr>
          <w:rFonts w:cs="Times New Roman"/>
          <w:szCs w:val="21"/>
          <w:lang w:val="id-ID"/>
        </w:rPr>
        <w:t>2,30</w:t>
      </w:r>
      <w:r w:rsidRPr="00A5659E">
        <w:rPr>
          <w:rFonts w:cs="Times New Roman"/>
          <w:szCs w:val="21"/>
        </w:rPr>
        <w:t xml:space="preserve">% dengan kategori sangat setuju sehingga </w:t>
      </w:r>
      <w:r w:rsidR="00A52B6D" w:rsidRPr="00A5659E">
        <w:rPr>
          <w:rFonts w:cs="Times New Roman"/>
          <w:szCs w:val="21"/>
          <w:lang w:val="id-ID"/>
        </w:rPr>
        <w:t>BIP</w:t>
      </w:r>
      <w:r w:rsidRPr="00A5659E">
        <w:rPr>
          <w:rFonts w:cs="Times New Roman"/>
          <w:szCs w:val="21"/>
        </w:rPr>
        <w:t xml:space="preserve"> yang dikembangkan sangat praktis sehingga memudahkan mahasiswa dalam pembelajaran.</w:t>
      </w:r>
    </w:p>
    <w:bookmarkEnd w:id="4"/>
    <w:p w14:paraId="0CC61E65" w14:textId="77777777" w:rsidR="00527846" w:rsidRPr="00A5659E" w:rsidRDefault="00527846">
      <w:pPr>
        <w:rPr>
          <w:szCs w:val="21"/>
          <w:lang w:val="en-ID"/>
        </w:rPr>
      </w:pPr>
    </w:p>
    <w:p w14:paraId="58A205CE" w14:textId="12AE3307" w:rsidR="00F92A18" w:rsidRDefault="00F92A18" w:rsidP="00F92A18">
      <w:pPr>
        <w:pStyle w:val="Heading4"/>
        <w:rPr>
          <w:lang w:val="en-ID"/>
        </w:rPr>
      </w:pPr>
      <w:r>
        <w:rPr>
          <w:lang w:val="en-ID"/>
        </w:rPr>
        <w:t>Acknowledgement</w:t>
      </w:r>
      <w:r w:rsidRPr="00AA0E77">
        <w:rPr>
          <w:lang w:val="id-ID"/>
        </w:rPr>
        <w:t xml:space="preserve"> (</w:t>
      </w:r>
      <w:r w:rsidRPr="00AA0E77">
        <w:rPr>
          <w:i/>
          <w:lang w:val="id-ID"/>
        </w:rPr>
        <w:t>optional</w:t>
      </w:r>
      <w:r w:rsidRPr="00AA0E77">
        <w:rPr>
          <w:lang w:val="id-ID"/>
        </w:rPr>
        <w:t>)</w:t>
      </w:r>
    </w:p>
    <w:p w14:paraId="3920A901" w14:textId="7C641642" w:rsidR="00527846" w:rsidRPr="00A5659E" w:rsidRDefault="00AD699F">
      <w:pPr>
        <w:rPr>
          <w:szCs w:val="21"/>
          <w:lang w:val="en-ID"/>
        </w:rPr>
      </w:pPr>
      <w:r w:rsidRPr="00A5659E">
        <w:rPr>
          <w:szCs w:val="21"/>
          <w:lang w:val="en-ID"/>
        </w:rPr>
        <w:t>Penyelesaian penulisan jurnal ini tidak terlepas dari bantuan beberapa pihak oleh sebab itu penulis sangat berterimakasih kepada:</w:t>
      </w:r>
    </w:p>
    <w:p w14:paraId="26B6D511" w14:textId="74DC8EFE" w:rsidR="00AD699F" w:rsidRPr="00A5659E" w:rsidRDefault="00523010" w:rsidP="00523010">
      <w:pPr>
        <w:pStyle w:val="ListParagraph"/>
        <w:numPr>
          <w:ilvl w:val="0"/>
          <w:numId w:val="4"/>
        </w:numPr>
        <w:ind w:left="284" w:hanging="284"/>
        <w:rPr>
          <w:szCs w:val="21"/>
          <w:lang w:val="en-ID"/>
        </w:rPr>
      </w:pPr>
      <w:r w:rsidRPr="00A5659E">
        <w:rPr>
          <w:szCs w:val="21"/>
          <w:lang w:val="en-ID"/>
        </w:rPr>
        <w:t xml:space="preserve">Orang tua penulis </w:t>
      </w:r>
    </w:p>
    <w:p w14:paraId="4C668AD4" w14:textId="4500E545" w:rsidR="00523010" w:rsidRPr="00A5659E" w:rsidRDefault="00523010" w:rsidP="00523010">
      <w:pPr>
        <w:pStyle w:val="ListParagraph"/>
        <w:numPr>
          <w:ilvl w:val="0"/>
          <w:numId w:val="4"/>
        </w:numPr>
        <w:ind w:left="284" w:hanging="284"/>
        <w:rPr>
          <w:szCs w:val="21"/>
          <w:lang w:val="en-ID"/>
        </w:rPr>
      </w:pPr>
      <w:r w:rsidRPr="00A5659E">
        <w:rPr>
          <w:szCs w:val="21"/>
          <w:lang w:val="en-ID"/>
        </w:rPr>
        <w:t>Dosen pembimbing dari Magister Pendidikan Biologi ULM.</w:t>
      </w:r>
    </w:p>
    <w:p w14:paraId="4E685E62" w14:textId="3E82A53D" w:rsidR="00523010" w:rsidRPr="00A5659E" w:rsidRDefault="00523010" w:rsidP="00523010">
      <w:pPr>
        <w:pStyle w:val="ListParagraph"/>
        <w:numPr>
          <w:ilvl w:val="0"/>
          <w:numId w:val="4"/>
        </w:numPr>
        <w:ind w:left="284" w:hanging="284"/>
        <w:rPr>
          <w:szCs w:val="21"/>
          <w:lang w:val="en-ID"/>
        </w:rPr>
      </w:pPr>
      <w:r w:rsidRPr="00A5659E">
        <w:rPr>
          <w:szCs w:val="21"/>
          <w:lang w:val="en-ID"/>
        </w:rPr>
        <w:t>Staff administrasi Magister Pendidikan Biologi</w:t>
      </w:r>
    </w:p>
    <w:p w14:paraId="3509FA9D" w14:textId="34841E6D" w:rsidR="00523010" w:rsidRPr="00A5659E" w:rsidRDefault="00523010" w:rsidP="00523010">
      <w:pPr>
        <w:pStyle w:val="ListParagraph"/>
        <w:numPr>
          <w:ilvl w:val="0"/>
          <w:numId w:val="4"/>
        </w:numPr>
        <w:ind w:left="284" w:hanging="284"/>
        <w:rPr>
          <w:szCs w:val="21"/>
          <w:lang w:val="en-ID"/>
        </w:rPr>
      </w:pPr>
      <w:r w:rsidRPr="00A5659E">
        <w:rPr>
          <w:szCs w:val="21"/>
          <w:lang w:val="en-ID"/>
        </w:rPr>
        <w:t xml:space="preserve">Team peneliti </w:t>
      </w:r>
    </w:p>
    <w:p w14:paraId="4375CC79" w14:textId="603E8B2E" w:rsidR="00736AD4" w:rsidRDefault="00523010" w:rsidP="00736AD4">
      <w:pPr>
        <w:pStyle w:val="ListParagraph"/>
        <w:ind w:left="0" w:firstLine="0"/>
        <w:rPr>
          <w:szCs w:val="21"/>
          <w:lang w:val="en-ID"/>
        </w:rPr>
      </w:pPr>
      <w:r w:rsidRPr="00A5659E">
        <w:rPr>
          <w:szCs w:val="21"/>
          <w:lang w:val="en-ID"/>
        </w:rPr>
        <w:t>Tanpa bantuan pihak-pihat diatas penulis tidak akan bisa menyelesaikan penelitian dengan baik oleh sebab itu dengan segala hormat penulis ucapkan terima kasih.</w:t>
      </w:r>
    </w:p>
    <w:p w14:paraId="5A6E59A6" w14:textId="56720B65" w:rsidR="00A5659E" w:rsidRDefault="00A5659E" w:rsidP="00736AD4">
      <w:pPr>
        <w:pStyle w:val="ListParagraph"/>
        <w:ind w:left="0" w:firstLine="0"/>
        <w:rPr>
          <w:szCs w:val="21"/>
          <w:lang w:val="en-ID"/>
        </w:rPr>
      </w:pPr>
    </w:p>
    <w:p w14:paraId="702C1694" w14:textId="77777777" w:rsidR="00A5659E" w:rsidRPr="00A5659E" w:rsidRDefault="00A5659E" w:rsidP="00736AD4">
      <w:pPr>
        <w:pStyle w:val="ListParagraph"/>
        <w:ind w:left="0" w:firstLine="0"/>
        <w:rPr>
          <w:szCs w:val="21"/>
          <w:lang w:val="en-ID"/>
        </w:rPr>
      </w:pPr>
    </w:p>
    <w:p w14:paraId="3A266F2C" w14:textId="77777777" w:rsidR="00523010" w:rsidRPr="007E4161" w:rsidRDefault="00523010" w:rsidP="00523010">
      <w:pPr>
        <w:pStyle w:val="ListParagraph"/>
        <w:ind w:left="0" w:firstLine="0"/>
        <w:rPr>
          <w:sz w:val="20"/>
          <w:szCs w:val="20"/>
          <w:lang w:val="en-ID"/>
        </w:rPr>
      </w:pPr>
    </w:p>
    <w:p w14:paraId="45B8E9DE" w14:textId="0A221F3A" w:rsidR="00F92A18" w:rsidRDefault="00F92A18" w:rsidP="00F92A18">
      <w:pPr>
        <w:pStyle w:val="Heading4"/>
        <w:rPr>
          <w:lang w:val="en-ID"/>
        </w:rPr>
      </w:pPr>
      <w:r>
        <w:rPr>
          <w:lang w:val="en-ID"/>
        </w:rPr>
        <w:t>References</w:t>
      </w:r>
    </w:p>
    <w:p w14:paraId="1B3BAE38" w14:textId="77777777" w:rsidR="00B97C7F" w:rsidRDefault="00B97C7F" w:rsidP="00B97C7F">
      <w:pPr>
        <w:suppressAutoHyphens/>
        <w:ind w:firstLine="0"/>
        <w:textDirection w:val="btLr"/>
        <w:textAlignment w:val="top"/>
        <w:outlineLvl w:val="0"/>
        <w:rPr>
          <w:sz w:val="20"/>
          <w:szCs w:val="20"/>
          <w:lang w:val="id-ID"/>
        </w:rPr>
      </w:pPr>
    </w:p>
    <w:p w14:paraId="1CBC5B57" w14:textId="77777777" w:rsidR="00A5659E" w:rsidRPr="00A12A08" w:rsidRDefault="00A5659E" w:rsidP="00A12A08">
      <w:pPr>
        <w:pStyle w:val="BodyText"/>
        <w:ind w:left="360" w:hanging="360"/>
        <w:rPr>
          <w:b/>
          <w:sz w:val="21"/>
          <w:szCs w:val="21"/>
        </w:rPr>
      </w:pPr>
      <w:r w:rsidRPr="00A12A08">
        <w:rPr>
          <w:b/>
          <w:sz w:val="21"/>
          <w:szCs w:val="21"/>
        </w:rPr>
        <w:t>Jurnal.</w:t>
      </w:r>
    </w:p>
    <w:p w14:paraId="5B974A39" w14:textId="55354DC8" w:rsidR="00B97C7F" w:rsidRPr="00A12A08" w:rsidRDefault="00B97C7F" w:rsidP="00A12A08">
      <w:pPr>
        <w:suppressAutoHyphens/>
        <w:ind w:left="426" w:hanging="426"/>
        <w:textDirection w:val="btLr"/>
        <w:textAlignment w:val="top"/>
        <w:outlineLvl w:val="0"/>
        <w:rPr>
          <w:szCs w:val="21"/>
          <w:lang w:val="id-ID"/>
        </w:rPr>
      </w:pPr>
      <w:r w:rsidRPr="00A12A08">
        <w:rPr>
          <w:szCs w:val="21"/>
        </w:rPr>
        <w:t>Afcariono, M. (2008). Penerapan Pembelajaran Berbasis Masalah Untuk Meningkatkan Kemampuan Berpikir Siswa Pada Mata Pelajaran Biologi. Jurnal Pendidikan Inovatif, 3(2), 65–68</w:t>
      </w:r>
      <w:r w:rsidRPr="00A12A08">
        <w:rPr>
          <w:szCs w:val="21"/>
          <w:lang w:val="id-ID"/>
        </w:rPr>
        <w:t>.</w:t>
      </w:r>
    </w:p>
    <w:p w14:paraId="78F5C546" w14:textId="77777777" w:rsidR="00A12A08" w:rsidRPr="00A12A08" w:rsidRDefault="00A12A08" w:rsidP="00A12A08">
      <w:pPr>
        <w:suppressAutoHyphens/>
        <w:ind w:left="567" w:hanging="567"/>
        <w:textDirection w:val="btLr"/>
        <w:textAlignment w:val="top"/>
        <w:outlineLvl w:val="0"/>
        <w:rPr>
          <w:szCs w:val="21"/>
          <w:lang w:val="id-ID"/>
        </w:rPr>
      </w:pPr>
    </w:p>
    <w:p w14:paraId="09F1C3F6" w14:textId="77777777" w:rsidR="00A5659E" w:rsidRPr="00A12A08" w:rsidRDefault="00A5659E" w:rsidP="00A12A08">
      <w:pPr>
        <w:pStyle w:val="BodyText"/>
        <w:ind w:left="360" w:hanging="360"/>
        <w:rPr>
          <w:b/>
          <w:sz w:val="21"/>
          <w:szCs w:val="21"/>
        </w:rPr>
      </w:pPr>
      <w:r w:rsidRPr="00A12A08">
        <w:rPr>
          <w:b/>
          <w:sz w:val="21"/>
          <w:szCs w:val="21"/>
        </w:rPr>
        <w:t>Jurnal.</w:t>
      </w:r>
    </w:p>
    <w:p w14:paraId="228DE1AA" w14:textId="77777777" w:rsidR="00A5659E" w:rsidRPr="00A12A08" w:rsidRDefault="00A5659E" w:rsidP="00A12A08">
      <w:pPr>
        <w:ind w:left="426" w:hanging="426"/>
        <w:rPr>
          <w:rFonts w:cs="Times New Roman"/>
          <w:szCs w:val="21"/>
        </w:rPr>
      </w:pPr>
      <w:r w:rsidRPr="00A12A08">
        <w:rPr>
          <w:rFonts w:cs="Times New Roman"/>
          <w:szCs w:val="21"/>
        </w:rPr>
        <w:t xml:space="preserve">Akbar, M. (2014). </w:t>
      </w:r>
      <w:r w:rsidRPr="00A12A08">
        <w:rPr>
          <w:rFonts w:cs="Times New Roman"/>
          <w:iCs/>
          <w:szCs w:val="21"/>
        </w:rPr>
        <w:t>Profil Kemampuan Siswa Dalam Membuat Hipotesis Melalui Model Pembelajaran Inkuiri Terbimbing. Universitas Lampung Bandar Lampung</w:t>
      </w:r>
      <w:r w:rsidRPr="00A12A08">
        <w:rPr>
          <w:rFonts w:cs="Times New Roman"/>
          <w:szCs w:val="21"/>
        </w:rPr>
        <w:t xml:space="preserve">. </w:t>
      </w:r>
      <w:r w:rsidRPr="00A12A08">
        <w:rPr>
          <w:rFonts w:cs="Times New Roman"/>
          <w:i/>
          <w:szCs w:val="21"/>
        </w:rPr>
        <w:t xml:space="preserve">Jurnal Bioterdidik: Wahana Ekspresi Ilmiah. </w:t>
      </w:r>
      <w:r w:rsidRPr="00A12A08">
        <w:rPr>
          <w:rFonts w:cs="Times New Roman"/>
          <w:szCs w:val="21"/>
        </w:rPr>
        <w:t>(4)2. 231-244</w:t>
      </w:r>
    </w:p>
    <w:p w14:paraId="3DD12D08" w14:textId="77777777" w:rsidR="00B97C7F" w:rsidRPr="00A12A08" w:rsidRDefault="00B97C7F" w:rsidP="00A12A08">
      <w:pPr>
        <w:suppressAutoHyphens/>
        <w:ind w:firstLine="0"/>
        <w:textDirection w:val="btLr"/>
        <w:textAlignment w:val="top"/>
        <w:outlineLvl w:val="0"/>
        <w:rPr>
          <w:szCs w:val="21"/>
          <w:lang w:val="id-ID"/>
        </w:rPr>
      </w:pPr>
    </w:p>
    <w:p w14:paraId="0C4DE6EB" w14:textId="73D13C8B" w:rsidR="00B97C7F" w:rsidRPr="00A12A08" w:rsidRDefault="00A12A08" w:rsidP="00A12A08">
      <w:pPr>
        <w:ind w:left="567" w:hanging="567"/>
        <w:rPr>
          <w:b/>
          <w:bCs/>
          <w:szCs w:val="21"/>
          <w:lang w:val="id-ID"/>
        </w:rPr>
      </w:pPr>
      <w:r w:rsidRPr="00A12A08">
        <w:rPr>
          <w:b/>
          <w:bCs/>
          <w:szCs w:val="21"/>
          <w:lang w:val="id-ID"/>
        </w:rPr>
        <w:t>Buku.</w:t>
      </w:r>
    </w:p>
    <w:p w14:paraId="708ED601" w14:textId="0B050930" w:rsidR="00B97C7F" w:rsidRPr="00A12A08" w:rsidRDefault="00B97C7F" w:rsidP="00A12A08">
      <w:pPr>
        <w:pStyle w:val="BodyText"/>
        <w:ind w:left="426" w:right="-40" w:hanging="426"/>
        <w:rPr>
          <w:sz w:val="21"/>
          <w:szCs w:val="21"/>
        </w:rPr>
      </w:pPr>
      <w:r w:rsidRPr="00A12A08">
        <w:rPr>
          <w:sz w:val="21"/>
          <w:szCs w:val="21"/>
        </w:rPr>
        <w:t xml:space="preserve">Depdiknas. </w:t>
      </w:r>
      <w:r w:rsidR="00A12A08" w:rsidRPr="00A12A08">
        <w:rPr>
          <w:sz w:val="21"/>
          <w:szCs w:val="21"/>
          <w:lang w:val="id-ID"/>
        </w:rPr>
        <w:t>(</w:t>
      </w:r>
      <w:r w:rsidRPr="00A12A08">
        <w:rPr>
          <w:sz w:val="21"/>
          <w:szCs w:val="21"/>
        </w:rPr>
        <w:t>2008</w:t>
      </w:r>
      <w:r w:rsidR="00A12A08" w:rsidRPr="00A12A08">
        <w:rPr>
          <w:sz w:val="21"/>
          <w:szCs w:val="21"/>
          <w:lang w:val="id-ID"/>
        </w:rPr>
        <w:t>)</w:t>
      </w:r>
      <w:r w:rsidRPr="00A12A08">
        <w:rPr>
          <w:sz w:val="21"/>
          <w:szCs w:val="21"/>
        </w:rPr>
        <w:t>. Peraturan Pemerintah RI No.19 Tahun 2005 tentang Standar Nasional Pendidikan. Jakarta: Depdiknas.</w:t>
      </w:r>
    </w:p>
    <w:p w14:paraId="61C1268A" w14:textId="3D0CA233" w:rsidR="00B97C7F" w:rsidRPr="00A12A08" w:rsidRDefault="00B97C7F" w:rsidP="00A12A08">
      <w:pPr>
        <w:pStyle w:val="BodyText"/>
        <w:ind w:left="720" w:right="-40" w:hanging="720"/>
        <w:rPr>
          <w:sz w:val="21"/>
          <w:szCs w:val="21"/>
        </w:rPr>
      </w:pPr>
    </w:p>
    <w:p w14:paraId="28B74230" w14:textId="175B2908" w:rsidR="00A12A08" w:rsidRPr="00A12A08" w:rsidRDefault="00A12A08" w:rsidP="00A12A08">
      <w:pPr>
        <w:pStyle w:val="BodyText"/>
        <w:ind w:left="720" w:right="-40" w:hanging="720"/>
        <w:rPr>
          <w:b/>
          <w:bCs w:val="0"/>
          <w:sz w:val="21"/>
          <w:szCs w:val="21"/>
          <w:lang w:val="id-ID"/>
        </w:rPr>
      </w:pPr>
      <w:r w:rsidRPr="00A12A08">
        <w:rPr>
          <w:b/>
          <w:bCs w:val="0"/>
          <w:sz w:val="21"/>
          <w:szCs w:val="21"/>
          <w:lang w:val="id-ID"/>
        </w:rPr>
        <w:t>Jurnal.</w:t>
      </w:r>
    </w:p>
    <w:p w14:paraId="32B4C6F8" w14:textId="217E7F68" w:rsidR="00B97C7F" w:rsidRPr="00A12A08" w:rsidRDefault="00B97C7F" w:rsidP="00A12A08">
      <w:pPr>
        <w:suppressAutoHyphens/>
        <w:ind w:left="426" w:hanging="426"/>
        <w:textDirection w:val="btLr"/>
        <w:textAlignment w:val="top"/>
        <w:outlineLvl w:val="0"/>
        <w:rPr>
          <w:szCs w:val="21"/>
          <w:lang w:val="id-ID"/>
        </w:rPr>
      </w:pPr>
      <w:r w:rsidRPr="00A12A08">
        <w:rPr>
          <w:szCs w:val="21"/>
        </w:rPr>
        <w:t xml:space="preserve">Jailani, M.S., &amp; Hamid A. (2016) Pengembangan sumber belajar berbasis karakter peserta didik (ikhtiar optimalisasi proses pembelajaran pendidikan agama Islam (PAI)). </w:t>
      </w:r>
      <w:r w:rsidRPr="00A12A08">
        <w:rPr>
          <w:i/>
          <w:iCs/>
          <w:szCs w:val="21"/>
        </w:rPr>
        <w:t>Nadwa-Jurnal Pendidikan Islam</w:t>
      </w:r>
      <w:r w:rsidRPr="00A12A08">
        <w:rPr>
          <w:szCs w:val="21"/>
        </w:rPr>
        <w:t>. 10(2), 175-192</w:t>
      </w:r>
      <w:r w:rsidRPr="00A12A08">
        <w:rPr>
          <w:szCs w:val="21"/>
          <w:lang w:val="id-ID"/>
        </w:rPr>
        <w:t>.</w:t>
      </w:r>
    </w:p>
    <w:p w14:paraId="0CEA88F5" w14:textId="77777777" w:rsidR="00A12A08" w:rsidRPr="00A12A08" w:rsidRDefault="00A12A08" w:rsidP="00A12A08">
      <w:pPr>
        <w:suppressAutoHyphens/>
        <w:ind w:left="720" w:hanging="720"/>
        <w:textDirection w:val="btLr"/>
        <w:textAlignment w:val="top"/>
        <w:outlineLvl w:val="0"/>
        <w:rPr>
          <w:szCs w:val="21"/>
          <w:lang w:val="id-ID"/>
        </w:rPr>
      </w:pPr>
    </w:p>
    <w:p w14:paraId="28B0EE7F" w14:textId="0EDBCE1A" w:rsidR="00B97C7F" w:rsidRPr="00A12A08" w:rsidRDefault="00A12A08" w:rsidP="00A12A08">
      <w:pPr>
        <w:suppressAutoHyphens/>
        <w:ind w:left="720" w:hanging="720"/>
        <w:textDirection w:val="btLr"/>
        <w:textAlignment w:val="top"/>
        <w:outlineLvl w:val="0"/>
        <w:rPr>
          <w:b/>
          <w:bCs/>
          <w:szCs w:val="21"/>
          <w:lang w:val="id-ID"/>
        </w:rPr>
      </w:pPr>
      <w:r w:rsidRPr="00A12A08">
        <w:rPr>
          <w:b/>
          <w:bCs/>
          <w:szCs w:val="21"/>
          <w:lang w:val="id-ID"/>
        </w:rPr>
        <w:t>Tesis.</w:t>
      </w:r>
    </w:p>
    <w:p w14:paraId="5C41F36E" w14:textId="26BA3BE1" w:rsidR="00B97C7F" w:rsidRPr="00A12A08" w:rsidRDefault="00B97C7F" w:rsidP="00A12A08">
      <w:pPr>
        <w:ind w:left="426" w:right="-40" w:hanging="426"/>
        <w:rPr>
          <w:szCs w:val="21"/>
        </w:rPr>
      </w:pPr>
      <w:r w:rsidRPr="00A12A08">
        <w:rPr>
          <w:szCs w:val="21"/>
        </w:rPr>
        <w:t xml:space="preserve">Latifah, N., Dharmono, dan Zaini, M. (2018). </w:t>
      </w:r>
      <w:r w:rsidRPr="00A12A08">
        <w:rPr>
          <w:i/>
          <w:iCs/>
          <w:szCs w:val="21"/>
        </w:rPr>
        <w:t xml:space="preserve">Pengembangan Buku Ilmiah Populer Keanekaragaman Famili Anacardiaceae dalam Upaya Meningkatkan Kemampuan Berpikir Kritis Mahasiswa. </w:t>
      </w:r>
      <w:r w:rsidRPr="00A12A08">
        <w:rPr>
          <w:szCs w:val="21"/>
        </w:rPr>
        <w:t>Universitas Lambung Mangkurat, Banjarmasin.</w:t>
      </w:r>
    </w:p>
    <w:p w14:paraId="5197F3FD" w14:textId="1C94E01E" w:rsidR="00B97C7F" w:rsidRPr="00A12A08" w:rsidRDefault="00B97C7F" w:rsidP="00A12A08">
      <w:pPr>
        <w:ind w:left="720" w:right="-40" w:hanging="720"/>
        <w:rPr>
          <w:szCs w:val="21"/>
        </w:rPr>
      </w:pPr>
    </w:p>
    <w:p w14:paraId="1666B2D2" w14:textId="6A4AF9B8" w:rsidR="00A12A08" w:rsidRPr="00A12A08" w:rsidRDefault="00A12A08" w:rsidP="00A12A08">
      <w:pPr>
        <w:ind w:left="720" w:right="-40" w:hanging="720"/>
        <w:rPr>
          <w:b/>
          <w:bCs/>
          <w:szCs w:val="21"/>
          <w:lang w:val="id-ID"/>
        </w:rPr>
      </w:pPr>
      <w:r w:rsidRPr="00A12A08">
        <w:rPr>
          <w:b/>
          <w:bCs/>
          <w:szCs w:val="21"/>
          <w:lang w:val="id-ID"/>
        </w:rPr>
        <w:t>Jurnal.</w:t>
      </w:r>
    </w:p>
    <w:p w14:paraId="6924ACE8" w14:textId="0FE8153D" w:rsidR="00B97C7F" w:rsidRPr="00A12A08" w:rsidRDefault="00B97C7F" w:rsidP="00A12A08">
      <w:pPr>
        <w:pStyle w:val="BodyText"/>
        <w:ind w:left="426" w:right="-40" w:hanging="426"/>
        <w:rPr>
          <w:iCs/>
          <w:sz w:val="21"/>
          <w:szCs w:val="21"/>
          <w:lang w:val="id-ID"/>
        </w:rPr>
      </w:pPr>
      <w:r w:rsidRPr="00A12A08">
        <w:rPr>
          <w:sz w:val="21"/>
          <w:szCs w:val="21"/>
        </w:rPr>
        <w:t xml:space="preserve">Muhfahroyin. (2009). Memberdayakan kemampuan berpikir kritis siswa melalui pembelajaran konstruktivik. </w:t>
      </w:r>
      <w:r w:rsidRPr="00A12A08">
        <w:rPr>
          <w:i/>
          <w:sz w:val="21"/>
          <w:szCs w:val="21"/>
        </w:rPr>
        <w:t xml:space="preserve">Jurnal Pendidikan &amp; Pembelajaran. </w:t>
      </w:r>
      <w:r w:rsidRPr="00A12A08">
        <w:rPr>
          <w:iCs/>
          <w:sz w:val="21"/>
          <w:szCs w:val="21"/>
        </w:rPr>
        <w:t>16(1) 72-80</w:t>
      </w:r>
      <w:r w:rsidRPr="00A12A08">
        <w:rPr>
          <w:iCs/>
          <w:sz w:val="21"/>
          <w:szCs w:val="21"/>
          <w:lang w:val="id-ID"/>
        </w:rPr>
        <w:t>.</w:t>
      </w:r>
    </w:p>
    <w:p w14:paraId="55838F90" w14:textId="77777777" w:rsidR="00A12A08" w:rsidRPr="00A12A08" w:rsidRDefault="00A12A08" w:rsidP="00A12A08">
      <w:pPr>
        <w:pStyle w:val="BodyText"/>
        <w:ind w:left="720" w:right="-40" w:hanging="720"/>
        <w:rPr>
          <w:iCs/>
          <w:sz w:val="21"/>
          <w:szCs w:val="21"/>
          <w:lang w:val="id-ID"/>
        </w:rPr>
      </w:pPr>
    </w:p>
    <w:p w14:paraId="12D0C773" w14:textId="0BD89C12" w:rsidR="00B97C7F" w:rsidRPr="00A12A08" w:rsidRDefault="00A12A08" w:rsidP="00A12A08">
      <w:pPr>
        <w:pStyle w:val="BodyText"/>
        <w:ind w:left="720" w:right="-40" w:hanging="720"/>
        <w:rPr>
          <w:b/>
          <w:bCs w:val="0"/>
          <w:iCs/>
          <w:sz w:val="21"/>
          <w:szCs w:val="21"/>
          <w:lang w:val="id-ID"/>
        </w:rPr>
      </w:pPr>
      <w:r w:rsidRPr="00A12A08">
        <w:rPr>
          <w:b/>
          <w:bCs w:val="0"/>
          <w:iCs/>
          <w:sz w:val="21"/>
          <w:szCs w:val="21"/>
          <w:lang w:val="id-ID"/>
        </w:rPr>
        <w:t>Buku.</w:t>
      </w:r>
    </w:p>
    <w:p w14:paraId="3F0A3A57" w14:textId="350F4AEC" w:rsidR="00B97C7F" w:rsidRDefault="00B97C7F" w:rsidP="00A12A08">
      <w:pPr>
        <w:pStyle w:val="BodyText"/>
        <w:ind w:left="426" w:right="-40" w:hanging="426"/>
        <w:rPr>
          <w:sz w:val="21"/>
          <w:szCs w:val="21"/>
          <w:lang w:val="id-ID"/>
        </w:rPr>
      </w:pPr>
      <w:r w:rsidRPr="00A12A08">
        <w:rPr>
          <w:sz w:val="21"/>
          <w:szCs w:val="21"/>
        </w:rPr>
        <w:t xml:space="preserve">Nieveen, N. (1999). </w:t>
      </w:r>
      <w:r w:rsidRPr="00A12A08">
        <w:rPr>
          <w:i/>
          <w:sz w:val="21"/>
          <w:szCs w:val="21"/>
        </w:rPr>
        <w:t>Prototyping to Reach Product Quality</w:t>
      </w:r>
      <w:r w:rsidRPr="00A12A08">
        <w:rPr>
          <w:sz w:val="21"/>
          <w:szCs w:val="21"/>
        </w:rPr>
        <w:t>. Dalam Jan van den Akker, Robert Maribe Branch, Kent Gustafson, Nienke Nieveen, Tjeerd Plomp (Eds). Design Upproaches and Tool in Education and Trainin</w:t>
      </w:r>
      <w:r w:rsidRPr="00A12A08">
        <w:rPr>
          <w:sz w:val="21"/>
          <w:szCs w:val="21"/>
          <w:lang w:val="id-ID"/>
        </w:rPr>
        <w:t>g.</w:t>
      </w:r>
    </w:p>
    <w:p w14:paraId="26BA1AA0" w14:textId="4C9C2C43" w:rsidR="00A12A08" w:rsidRDefault="00A12A08" w:rsidP="00A12A08">
      <w:pPr>
        <w:pStyle w:val="BodyText"/>
        <w:ind w:left="426" w:right="-40" w:hanging="426"/>
        <w:rPr>
          <w:sz w:val="21"/>
          <w:szCs w:val="21"/>
          <w:lang w:val="id-ID"/>
        </w:rPr>
      </w:pPr>
    </w:p>
    <w:p w14:paraId="1E5AF2C3" w14:textId="221FF650" w:rsidR="00A12A08" w:rsidRDefault="00A12A08" w:rsidP="00A12A08">
      <w:pPr>
        <w:pStyle w:val="BodyText"/>
        <w:ind w:left="426" w:right="-40" w:hanging="426"/>
        <w:rPr>
          <w:sz w:val="21"/>
          <w:szCs w:val="21"/>
          <w:lang w:val="id-ID"/>
        </w:rPr>
      </w:pPr>
    </w:p>
    <w:p w14:paraId="3F391BE0" w14:textId="0CEF3ECA" w:rsidR="00A12A08" w:rsidRDefault="00A12A08" w:rsidP="00A12A08">
      <w:pPr>
        <w:pStyle w:val="BodyText"/>
        <w:ind w:left="426" w:right="-40" w:hanging="426"/>
        <w:rPr>
          <w:sz w:val="21"/>
          <w:szCs w:val="21"/>
          <w:lang w:val="id-ID"/>
        </w:rPr>
      </w:pPr>
    </w:p>
    <w:p w14:paraId="514879C3" w14:textId="64741863" w:rsidR="00A12A08" w:rsidRDefault="00A12A08" w:rsidP="00A12A08">
      <w:pPr>
        <w:pStyle w:val="BodyText"/>
        <w:ind w:left="426" w:right="-40" w:hanging="426"/>
        <w:rPr>
          <w:sz w:val="21"/>
          <w:szCs w:val="21"/>
          <w:lang w:val="id-ID"/>
        </w:rPr>
      </w:pPr>
    </w:p>
    <w:p w14:paraId="54D8730B" w14:textId="0EC2481D" w:rsidR="00A12A08" w:rsidRDefault="00A12A08" w:rsidP="00A12A08">
      <w:pPr>
        <w:pStyle w:val="BodyText"/>
        <w:ind w:left="426" w:right="-40" w:hanging="426"/>
        <w:rPr>
          <w:sz w:val="21"/>
          <w:szCs w:val="21"/>
          <w:lang w:val="id-ID"/>
        </w:rPr>
      </w:pPr>
    </w:p>
    <w:p w14:paraId="4E552F37" w14:textId="3501310A" w:rsidR="00A12A08" w:rsidRDefault="00A12A08" w:rsidP="00A12A08">
      <w:pPr>
        <w:pStyle w:val="BodyText"/>
        <w:ind w:left="426" w:right="-40" w:hanging="426"/>
        <w:rPr>
          <w:sz w:val="21"/>
          <w:szCs w:val="21"/>
          <w:lang w:val="id-ID"/>
        </w:rPr>
      </w:pPr>
    </w:p>
    <w:p w14:paraId="09C3213B" w14:textId="77777777" w:rsidR="00A12A08" w:rsidRPr="00A12A08" w:rsidRDefault="00A12A08" w:rsidP="00A12A08">
      <w:pPr>
        <w:pStyle w:val="BodyText"/>
        <w:ind w:left="426" w:right="-40" w:hanging="426"/>
        <w:rPr>
          <w:sz w:val="21"/>
          <w:szCs w:val="21"/>
          <w:lang w:val="id-ID"/>
        </w:rPr>
      </w:pPr>
    </w:p>
    <w:p w14:paraId="5B7360D3" w14:textId="77777777" w:rsidR="00A12A08" w:rsidRPr="00A12A08" w:rsidRDefault="00A12A08" w:rsidP="00A12A08">
      <w:pPr>
        <w:pStyle w:val="BodyText"/>
        <w:ind w:left="720" w:right="-40" w:hanging="720"/>
        <w:rPr>
          <w:sz w:val="21"/>
          <w:szCs w:val="21"/>
          <w:lang w:val="id-ID"/>
        </w:rPr>
      </w:pPr>
    </w:p>
    <w:p w14:paraId="7D7B2287" w14:textId="77777777" w:rsidR="00A12A08" w:rsidRDefault="00A12A08" w:rsidP="00A12A08">
      <w:pPr>
        <w:pStyle w:val="BodyText"/>
        <w:ind w:left="720" w:right="-40" w:hanging="720"/>
        <w:rPr>
          <w:b/>
          <w:bCs w:val="0"/>
          <w:sz w:val="21"/>
          <w:szCs w:val="21"/>
          <w:lang w:val="id-ID"/>
        </w:rPr>
      </w:pPr>
    </w:p>
    <w:p w14:paraId="30C682CE" w14:textId="77777777" w:rsidR="00A12A08" w:rsidRDefault="00A12A08" w:rsidP="00A12A08">
      <w:pPr>
        <w:pStyle w:val="BodyText"/>
        <w:ind w:left="720" w:right="-40" w:hanging="720"/>
        <w:rPr>
          <w:b/>
          <w:bCs w:val="0"/>
          <w:sz w:val="21"/>
          <w:szCs w:val="21"/>
          <w:lang w:val="id-ID"/>
        </w:rPr>
      </w:pPr>
    </w:p>
    <w:p w14:paraId="489AFD89" w14:textId="6BE76E02" w:rsidR="00B97C7F" w:rsidRPr="00A12A08" w:rsidRDefault="00A12A08" w:rsidP="00A12A08">
      <w:pPr>
        <w:pStyle w:val="BodyText"/>
        <w:ind w:left="720" w:right="-40" w:hanging="720"/>
        <w:rPr>
          <w:b/>
          <w:bCs w:val="0"/>
          <w:sz w:val="21"/>
          <w:szCs w:val="21"/>
          <w:lang w:val="id-ID"/>
        </w:rPr>
      </w:pPr>
      <w:r w:rsidRPr="00A12A08">
        <w:rPr>
          <w:b/>
          <w:bCs w:val="0"/>
          <w:sz w:val="21"/>
          <w:szCs w:val="21"/>
          <w:lang w:val="id-ID"/>
        </w:rPr>
        <w:t>Skripsi.</w:t>
      </w:r>
    </w:p>
    <w:p w14:paraId="066CF154" w14:textId="7CFD45CF" w:rsidR="00B97C7F" w:rsidRPr="00A12A08" w:rsidRDefault="00B97C7F" w:rsidP="00A12A08">
      <w:pPr>
        <w:ind w:left="426" w:hanging="426"/>
        <w:rPr>
          <w:bCs/>
          <w:iCs/>
          <w:szCs w:val="21"/>
        </w:rPr>
      </w:pPr>
      <w:r w:rsidRPr="00A12A08">
        <w:rPr>
          <w:szCs w:val="21"/>
        </w:rPr>
        <w:lastRenderedPageBreak/>
        <w:t xml:space="preserve">Putra, N. H. M. S. (2019). </w:t>
      </w:r>
      <w:r w:rsidRPr="00A12A08">
        <w:rPr>
          <w:i/>
          <w:iCs/>
          <w:szCs w:val="21"/>
        </w:rPr>
        <w:t xml:space="preserve">Kajian Etnobotani Tumbuhan </w:t>
      </w:r>
      <w:r w:rsidRPr="00A12A08">
        <w:rPr>
          <w:bCs/>
          <w:i/>
          <w:szCs w:val="21"/>
        </w:rPr>
        <w:t>Gliricidia maculata</w:t>
      </w:r>
      <w:r w:rsidRPr="00A12A08">
        <w:rPr>
          <w:b/>
          <w:i/>
          <w:szCs w:val="21"/>
        </w:rPr>
        <w:t xml:space="preserve"> </w:t>
      </w:r>
      <w:r w:rsidRPr="00A12A08">
        <w:rPr>
          <w:bCs/>
          <w:i/>
          <w:szCs w:val="21"/>
        </w:rPr>
        <w:t>di Kawasan Hutan Bukit Tamiang Kabupaten Tanah Laut Sebagai Buku Ilmiah Populer</w:t>
      </w:r>
      <w:r w:rsidRPr="00A12A08">
        <w:rPr>
          <w:bCs/>
          <w:iCs/>
          <w:szCs w:val="21"/>
        </w:rPr>
        <w:t>. Skripsi FKIP Pendidikan Biologi, Universitas Lambung Mangkurat, Banjarmasin.</w:t>
      </w:r>
    </w:p>
    <w:p w14:paraId="1B6C1CA0" w14:textId="77777777" w:rsidR="00B97C7F" w:rsidRPr="00A12A08" w:rsidRDefault="00B97C7F" w:rsidP="00A12A08">
      <w:pPr>
        <w:ind w:left="720" w:hanging="720"/>
        <w:rPr>
          <w:bCs/>
          <w:iCs/>
          <w:szCs w:val="21"/>
        </w:rPr>
      </w:pPr>
    </w:p>
    <w:p w14:paraId="3195F40A" w14:textId="2D93F53B" w:rsidR="00A12A08" w:rsidRPr="00A12A08" w:rsidRDefault="00A12A08" w:rsidP="00A12A08">
      <w:pPr>
        <w:pStyle w:val="BodyText"/>
        <w:ind w:left="720" w:right="-40" w:hanging="720"/>
        <w:rPr>
          <w:b/>
          <w:bCs w:val="0"/>
          <w:sz w:val="21"/>
          <w:szCs w:val="21"/>
          <w:lang w:val="id-ID"/>
        </w:rPr>
      </w:pPr>
      <w:r w:rsidRPr="00A12A08">
        <w:rPr>
          <w:b/>
          <w:bCs w:val="0"/>
          <w:sz w:val="21"/>
          <w:szCs w:val="21"/>
          <w:lang w:val="id-ID"/>
        </w:rPr>
        <w:t>Jurnal.</w:t>
      </w:r>
    </w:p>
    <w:p w14:paraId="1C72CF34" w14:textId="7456660D" w:rsidR="00B97C7F" w:rsidRPr="00A12A08" w:rsidRDefault="00B97C7F" w:rsidP="00A12A08">
      <w:pPr>
        <w:pStyle w:val="BodyText"/>
        <w:ind w:left="426" w:right="-40" w:hanging="426"/>
        <w:rPr>
          <w:sz w:val="21"/>
          <w:szCs w:val="21"/>
        </w:rPr>
      </w:pPr>
      <w:r w:rsidRPr="00A12A08">
        <w:rPr>
          <w:sz w:val="21"/>
          <w:szCs w:val="21"/>
        </w:rPr>
        <w:t xml:space="preserve">Putri, R. I. I. (2013). Pengembangan Modul Evaluasi Pembelajaran Menggunakan Teori Belajar Konstruktivisme. </w:t>
      </w:r>
      <w:r w:rsidRPr="00A12A08">
        <w:rPr>
          <w:i/>
          <w:iCs/>
          <w:sz w:val="21"/>
          <w:szCs w:val="21"/>
        </w:rPr>
        <w:t>Jurnal Ejipbiol</w:t>
      </w:r>
      <w:r w:rsidRPr="00A12A08">
        <w:rPr>
          <w:sz w:val="21"/>
          <w:szCs w:val="21"/>
        </w:rPr>
        <w:t>. 2(2) 92-98</w:t>
      </w:r>
    </w:p>
    <w:p w14:paraId="24EF436A" w14:textId="77777777" w:rsidR="00B97C7F" w:rsidRPr="00A12A08" w:rsidRDefault="00B97C7F" w:rsidP="00A12A08">
      <w:pPr>
        <w:pStyle w:val="BodyText"/>
        <w:ind w:left="720" w:right="-40" w:hanging="720"/>
        <w:rPr>
          <w:sz w:val="21"/>
          <w:szCs w:val="21"/>
          <w:lang w:val="id-ID"/>
        </w:rPr>
      </w:pPr>
    </w:p>
    <w:p w14:paraId="7688046C" w14:textId="243A218A" w:rsidR="00A12A08" w:rsidRPr="00A12A08" w:rsidRDefault="00A12A08" w:rsidP="00A12A08">
      <w:pPr>
        <w:ind w:left="720" w:right="-40" w:hanging="720"/>
        <w:rPr>
          <w:b/>
          <w:bCs/>
          <w:szCs w:val="21"/>
          <w:lang w:val="id-ID"/>
        </w:rPr>
      </w:pPr>
      <w:r w:rsidRPr="00A12A08">
        <w:rPr>
          <w:b/>
          <w:bCs/>
          <w:szCs w:val="21"/>
          <w:lang w:val="id-ID"/>
        </w:rPr>
        <w:t>Jurnal.</w:t>
      </w:r>
    </w:p>
    <w:p w14:paraId="7B83AD64" w14:textId="2033992D" w:rsidR="00B97C7F" w:rsidRPr="00A12A08" w:rsidRDefault="00B97C7F" w:rsidP="00A12A08">
      <w:pPr>
        <w:ind w:left="426" w:right="-40" w:hanging="426"/>
        <w:rPr>
          <w:rFonts w:cs="Times New Roman"/>
          <w:color w:val="000000"/>
          <w:szCs w:val="21"/>
          <w:lang w:val="id-ID"/>
        </w:rPr>
      </w:pPr>
      <w:r w:rsidRPr="00A12A08">
        <w:rPr>
          <w:szCs w:val="21"/>
          <w:lang w:val="id-ID"/>
        </w:rPr>
        <w:t xml:space="preserve">Ramadhan, F., Soendjoto, M. A., dan Dharmono. (2020). </w:t>
      </w:r>
      <w:r w:rsidRPr="00A12A08">
        <w:rPr>
          <w:rFonts w:cs="Times New Roman"/>
          <w:color w:val="000000"/>
          <w:szCs w:val="21"/>
        </w:rPr>
        <w:t>Practicality of the Pocketbook</w:t>
      </w:r>
      <w:r w:rsidRPr="00A12A08">
        <w:rPr>
          <w:rFonts w:cs="Times New Roman"/>
          <w:color w:val="000000"/>
          <w:szCs w:val="21"/>
          <w:lang w:val="id-ID"/>
        </w:rPr>
        <w:t xml:space="preserve"> </w:t>
      </w:r>
      <w:r w:rsidRPr="00A12A08">
        <w:rPr>
          <w:rFonts w:cs="Times New Roman"/>
          <w:color w:val="000000"/>
          <w:szCs w:val="21"/>
        </w:rPr>
        <w:t>“Keanekaragaman Lepidoptera</w:t>
      </w:r>
      <w:r w:rsidRPr="00A12A08">
        <w:rPr>
          <w:color w:val="000000"/>
          <w:szCs w:val="21"/>
          <w:lang w:val="id-ID"/>
        </w:rPr>
        <w:t xml:space="preserve"> </w:t>
      </w:r>
      <w:r w:rsidRPr="00A12A08">
        <w:rPr>
          <w:rFonts w:cs="Times New Roman"/>
          <w:color w:val="000000"/>
          <w:szCs w:val="21"/>
        </w:rPr>
        <w:t>di Hutan Mangrof”</w:t>
      </w:r>
      <w:r w:rsidRPr="00A12A08">
        <w:rPr>
          <w:rFonts w:cs="Times New Roman"/>
          <w:color w:val="000000"/>
          <w:szCs w:val="21"/>
          <w:lang w:val="id-ID"/>
        </w:rPr>
        <w:t xml:space="preserve">. </w:t>
      </w:r>
      <w:r w:rsidRPr="00A12A08">
        <w:rPr>
          <w:rFonts w:cs="Times New Roman"/>
          <w:i/>
          <w:iCs/>
          <w:color w:val="000000"/>
          <w:szCs w:val="21"/>
        </w:rPr>
        <w:t>Jurnal Biologi-Inovasi Pendidikan</w:t>
      </w:r>
      <w:r w:rsidRPr="00A12A08">
        <w:rPr>
          <w:rFonts w:cs="Times New Roman"/>
          <w:i/>
          <w:iCs/>
          <w:color w:val="000000"/>
          <w:szCs w:val="21"/>
          <w:lang w:val="id-ID"/>
        </w:rPr>
        <w:t xml:space="preserve">. </w:t>
      </w:r>
      <w:r w:rsidRPr="00A12A08">
        <w:rPr>
          <w:rFonts w:cs="Times New Roman"/>
          <w:color w:val="000000"/>
          <w:szCs w:val="21"/>
          <w:lang w:val="id-ID"/>
        </w:rPr>
        <w:t>2(2) 71-75.</w:t>
      </w:r>
    </w:p>
    <w:p w14:paraId="55B47DD2" w14:textId="77777777" w:rsidR="00B97C7F" w:rsidRPr="00A12A08" w:rsidRDefault="00B97C7F" w:rsidP="00A12A08">
      <w:pPr>
        <w:ind w:left="720" w:right="-40" w:hanging="720"/>
        <w:rPr>
          <w:rFonts w:cs="Times New Roman"/>
          <w:color w:val="000000"/>
          <w:szCs w:val="21"/>
          <w:lang w:val="id-ID"/>
        </w:rPr>
      </w:pPr>
    </w:p>
    <w:p w14:paraId="666BEFAD" w14:textId="1D4D560E" w:rsidR="00A12A08" w:rsidRPr="00A12A08" w:rsidRDefault="00A12A08" w:rsidP="00A12A08">
      <w:pPr>
        <w:suppressAutoHyphens/>
        <w:ind w:left="720" w:hanging="720"/>
        <w:textDirection w:val="btLr"/>
        <w:textAlignment w:val="top"/>
        <w:outlineLvl w:val="0"/>
        <w:rPr>
          <w:b/>
          <w:bCs/>
          <w:szCs w:val="21"/>
          <w:lang w:val="id-ID"/>
        </w:rPr>
      </w:pPr>
      <w:r w:rsidRPr="00A12A08">
        <w:rPr>
          <w:b/>
          <w:bCs/>
          <w:szCs w:val="21"/>
          <w:lang w:val="id-ID"/>
        </w:rPr>
        <w:t>Tesis.</w:t>
      </w:r>
    </w:p>
    <w:p w14:paraId="059FDBAE" w14:textId="652563A0" w:rsidR="00B97C7F" w:rsidRPr="00A12A08" w:rsidRDefault="00B97C7F" w:rsidP="00A12A08">
      <w:pPr>
        <w:suppressAutoHyphens/>
        <w:ind w:left="426" w:hanging="426"/>
        <w:textDirection w:val="btLr"/>
        <w:textAlignment w:val="top"/>
        <w:outlineLvl w:val="0"/>
        <w:rPr>
          <w:szCs w:val="21"/>
          <w:lang w:val="id-ID"/>
        </w:rPr>
      </w:pPr>
      <w:r w:rsidRPr="00A12A08">
        <w:rPr>
          <w:szCs w:val="21"/>
        </w:rPr>
        <w:t>Satriawati, H. (2015). Pengembangan E-Modul Interaktif sebagai Sumber Belajar Elektronika Dasar Kelas X SMKN 3 Yogyakarta. Tugas Akhir Skripsi. Program Studi Pendidikan Teknik Mekatronika Fakultas Teknik UniversitasNegeri Yogyakarta</w:t>
      </w:r>
      <w:r w:rsidRPr="00A12A08">
        <w:rPr>
          <w:szCs w:val="21"/>
          <w:lang w:val="id-ID"/>
        </w:rPr>
        <w:t>.</w:t>
      </w:r>
    </w:p>
    <w:p w14:paraId="5B9EBAF0" w14:textId="77777777" w:rsidR="00B97C7F" w:rsidRPr="00A12A08" w:rsidRDefault="00B97C7F" w:rsidP="00A12A08">
      <w:pPr>
        <w:suppressAutoHyphens/>
        <w:ind w:left="426" w:hanging="426"/>
        <w:textDirection w:val="btLr"/>
        <w:textAlignment w:val="top"/>
        <w:outlineLvl w:val="0"/>
        <w:rPr>
          <w:szCs w:val="21"/>
          <w:lang w:val="id-ID"/>
        </w:rPr>
      </w:pPr>
    </w:p>
    <w:p w14:paraId="65C4AAB3" w14:textId="09784D11" w:rsidR="00A12A08" w:rsidRPr="00A12A08" w:rsidRDefault="00A12A08" w:rsidP="00A12A08">
      <w:pPr>
        <w:ind w:left="426" w:hanging="426"/>
        <w:rPr>
          <w:b/>
          <w:bCs/>
          <w:szCs w:val="21"/>
          <w:lang w:val="id-ID"/>
        </w:rPr>
      </w:pPr>
      <w:r w:rsidRPr="00A12A08">
        <w:rPr>
          <w:b/>
          <w:bCs/>
          <w:szCs w:val="21"/>
          <w:lang w:val="id-ID"/>
        </w:rPr>
        <w:t>Buku.</w:t>
      </w:r>
    </w:p>
    <w:p w14:paraId="60BB498C" w14:textId="3AEB08FD" w:rsidR="00B97C7F" w:rsidRPr="00A12A08" w:rsidRDefault="00B97C7F" w:rsidP="00A12A08">
      <w:pPr>
        <w:ind w:left="426" w:hanging="426"/>
        <w:rPr>
          <w:szCs w:val="21"/>
          <w:lang w:val="id-ID"/>
        </w:rPr>
      </w:pPr>
      <w:r w:rsidRPr="00A12A08">
        <w:rPr>
          <w:szCs w:val="21"/>
        </w:rPr>
        <w:t xml:space="preserve">Schirrmacher, A. (2009). </w:t>
      </w:r>
      <w:r w:rsidRPr="00A12A08">
        <w:rPr>
          <w:i/>
          <w:szCs w:val="21"/>
        </w:rPr>
        <w:t>Communicating Science in 20th Century Europe, A Survey on Research and Comparative Perspectives.</w:t>
      </w:r>
      <w:r w:rsidRPr="00A12A08">
        <w:rPr>
          <w:szCs w:val="21"/>
        </w:rPr>
        <w:t xml:space="preserve"> Max-Planck-Institut fur Wissenschaftsgeschichte: Max Planck Institute for the History of Science</w:t>
      </w:r>
      <w:r w:rsidRPr="00A12A08">
        <w:rPr>
          <w:szCs w:val="21"/>
          <w:lang w:val="id-ID"/>
        </w:rPr>
        <w:t>.</w:t>
      </w:r>
    </w:p>
    <w:p w14:paraId="1EF89E45" w14:textId="67314BD5" w:rsidR="00B97C7F" w:rsidRPr="00A12A08" w:rsidRDefault="00B97C7F" w:rsidP="00A12A08">
      <w:pPr>
        <w:ind w:left="720" w:hanging="720"/>
        <w:rPr>
          <w:szCs w:val="21"/>
          <w:lang w:val="id-ID"/>
        </w:rPr>
      </w:pPr>
    </w:p>
    <w:p w14:paraId="69370F3B" w14:textId="1CFD40A1" w:rsidR="00A12A08" w:rsidRPr="00A12A08" w:rsidRDefault="00A12A08" w:rsidP="00A12A08">
      <w:pPr>
        <w:ind w:left="720" w:hanging="720"/>
        <w:rPr>
          <w:b/>
          <w:bCs/>
          <w:szCs w:val="21"/>
          <w:lang w:val="id-ID"/>
        </w:rPr>
      </w:pPr>
      <w:r w:rsidRPr="00A12A08">
        <w:rPr>
          <w:b/>
          <w:bCs/>
          <w:szCs w:val="21"/>
          <w:lang w:val="id-ID"/>
        </w:rPr>
        <w:t>Buku.</w:t>
      </w:r>
    </w:p>
    <w:p w14:paraId="0C016790" w14:textId="3AA526C6" w:rsidR="00B97C7F" w:rsidRPr="00A12A08" w:rsidRDefault="00B97C7F" w:rsidP="00A12A08">
      <w:pPr>
        <w:spacing w:before="90"/>
        <w:ind w:left="426" w:right="-40" w:hanging="426"/>
        <w:rPr>
          <w:szCs w:val="21"/>
        </w:rPr>
      </w:pPr>
      <w:r w:rsidRPr="00A12A08">
        <w:rPr>
          <w:szCs w:val="21"/>
        </w:rPr>
        <w:t xml:space="preserve">Tessmer. (1998). </w:t>
      </w:r>
      <w:r w:rsidRPr="00A12A08">
        <w:rPr>
          <w:i/>
          <w:szCs w:val="21"/>
        </w:rPr>
        <w:t>Planning and Conducting Formative Evaluations</w:t>
      </w:r>
      <w:r w:rsidRPr="00A12A08">
        <w:rPr>
          <w:szCs w:val="21"/>
        </w:rPr>
        <w:t>. Philadelphia: KoganPage.</w:t>
      </w:r>
    </w:p>
    <w:p w14:paraId="6CCD3BF0" w14:textId="77777777" w:rsidR="00A12A08" w:rsidRPr="00676B98" w:rsidRDefault="00A12A08" w:rsidP="00676B98">
      <w:pPr>
        <w:spacing w:before="90"/>
        <w:ind w:left="709" w:right="-40" w:hanging="709"/>
        <w:rPr>
          <w:sz w:val="20"/>
          <w:szCs w:val="20"/>
        </w:rPr>
      </w:pPr>
    </w:p>
    <w:p w14:paraId="6E6218A8" w14:textId="2A7F4CE9" w:rsidR="00B97C7F" w:rsidRPr="00B97C7F" w:rsidRDefault="00B97C7F" w:rsidP="00B97C7F">
      <w:pPr>
        <w:ind w:right="-40"/>
        <w:rPr>
          <w:sz w:val="20"/>
          <w:szCs w:val="20"/>
          <w:lang w:val="id-ID"/>
        </w:rPr>
      </w:pPr>
    </w:p>
    <w:p w14:paraId="0E497D2E" w14:textId="77777777" w:rsidR="00B97C7F" w:rsidRPr="00B97C7F" w:rsidRDefault="00B97C7F" w:rsidP="00676B98">
      <w:pPr>
        <w:ind w:left="720" w:hanging="720"/>
        <w:rPr>
          <w:sz w:val="16"/>
          <w:szCs w:val="16"/>
          <w:lang w:val="id-ID"/>
        </w:rPr>
      </w:pPr>
    </w:p>
    <w:p w14:paraId="48D04D2D" w14:textId="77777777" w:rsidR="00676B98" w:rsidRPr="00676B98" w:rsidRDefault="00676B98" w:rsidP="00676B98">
      <w:pPr>
        <w:suppressAutoHyphens/>
        <w:ind w:left="720" w:hanging="720"/>
        <w:textDirection w:val="btLr"/>
        <w:textAlignment w:val="top"/>
        <w:outlineLvl w:val="0"/>
        <w:rPr>
          <w:sz w:val="20"/>
          <w:szCs w:val="20"/>
          <w:lang w:val="id-ID"/>
        </w:rPr>
      </w:pPr>
    </w:p>
    <w:p w14:paraId="48E9DD20" w14:textId="77777777" w:rsidR="00676B98" w:rsidRPr="00676B98" w:rsidRDefault="00676B98" w:rsidP="00676B98">
      <w:pPr>
        <w:suppressAutoHyphens/>
        <w:ind w:left="720" w:hanging="720"/>
        <w:textDirection w:val="btLr"/>
        <w:textAlignment w:val="top"/>
        <w:outlineLvl w:val="0"/>
        <w:rPr>
          <w:sz w:val="16"/>
          <w:szCs w:val="16"/>
          <w:lang w:val="id-ID"/>
        </w:rPr>
      </w:pPr>
    </w:p>
    <w:p w14:paraId="6F56E021" w14:textId="4922A966" w:rsidR="00B63DA0" w:rsidRPr="00B63DA0" w:rsidRDefault="00B63DA0" w:rsidP="00A52B6D">
      <w:pPr>
        <w:ind w:left="567" w:hanging="567"/>
        <w:rPr>
          <w:rFonts w:cs="Times New Roman"/>
          <w:sz w:val="22"/>
          <w:shd w:val="clear" w:color="auto" w:fill="FFFFFF"/>
        </w:rPr>
      </w:pPr>
    </w:p>
    <w:p w14:paraId="67773B0A" w14:textId="77777777" w:rsidR="00B63DA0" w:rsidRPr="00B63DA0" w:rsidRDefault="00B63DA0" w:rsidP="00B63DA0">
      <w:pPr>
        <w:ind w:left="567" w:hanging="567"/>
        <w:rPr>
          <w:rFonts w:eastAsiaTheme="minorHAnsi" w:cs="Times New Roman"/>
          <w:color w:val="000000" w:themeColor="text1"/>
          <w:sz w:val="20"/>
          <w:shd w:val="clear" w:color="auto" w:fill="FFFFFF"/>
        </w:rPr>
      </w:pPr>
    </w:p>
    <w:p w14:paraId="0AEB4857" w14:textId="77777777" w:rsidR="00B63DA0" w:rsidRPr="000255BF" w:rsidRDefault="00B63DA0" w:rsidP="000255BF">
      <w:pPr>
        <w:ind w:left="567" w:hanging="567"/>
        <w:rPr>
          <w:rFonts w:cs="Times New Roman"/>
          <w:sz w:val="20"/>
        </w:rPr>
      </w:pPr>
    </w:p>
    <w:p w14:paraId="2A694495" w14:textId="77777777" w:rsidR="000255BF" w:rsidRPr="00EA0316" w:rsidRDefault="000255BF" w:rsidP="00EA0316">
      <w:pPr>
        <w:ind w:left="567" w:hanging="567"/>
        <w:rPr>
          <w:rFonts w:cs="Times New Roman"/>
          <w:sz w:val="20"/>
        </w:rPr>
      </w:pPr>
    </w:p>
    <w:p w14:paraId="3F36ADCF" w14:textId="77777777" w:rsidR="00EA0316" w:rsidRPr="00EA0316" w:rsidRDefault="00EA0316" w:rsidP="00EA0316">
      <w:pPr>
        <w:ind w:left="851" w:hanging="851"/>
        <w:rPr>
          <w:rFonts w:cs="Times New Roman"/>
          <w:color w:val="000000" w:themeColor="text1"/>
          <w:spacing w:val="2"/>
          <w:sz w:val="20"/>
          <w:szCs w:val="20"/>
          <w:shd w:val="clear" w:color="auto" w:fill="FFFFFF"/>
        </w:rPr>
      </w:pPr>
    </w:p>
    <w:p w14:paraId="629D4436" w14:textId="77777777" w:rsidR="00EA0316" w:rsidRPr="00EA0316" w:rsidRDefault="00EA0316" w:rsidP="00EA0316">
      <w:pPr>
        <w:ind w:left="851" w:hanging="851"/>
        <w:rPr>
          <w:sz w:val="20"/>
          <w:szCs w:val="20"/>
        </w:rPr>
      </w:pPr>
    </w:p>
    <w:p w14:paraId="1282D7AA" w14:textId="77777777" w:rsidR="00EA0316" w:rsidRPr="00EA0316" w:rsidRDefault="00EA0316" w:rsidP="00EA0316">
      <w:pPr>
        <w:ind w:left="567" w:hanging="477"/>
        <w:rPr>
          <w:rFonts w:cs="Times New Roman"/>
          <w:color w:val="000000" w:themeColor="text1"/>
          <w:sz w:val="20"/>
        </w:rPr>
      </w:pPr>
    </w:p>
    <w:p w14:paraId="11D84CEC" w14:textId="77777777" w:rsidR="00EA0316" w:rsidRPr="00EA0316" w:rsidRDefault="00EA0316" w:rsidP="00EA0316">
      <w:pPr>
        <w:ind w:left="567" w:hanging="518"/>
        <w:rPr>
          <w:rFonts w:cs="Times New Roman"/>
          <w:sz w:val="20"/>
        </w:rPr>
      </w:pPr>
    </w:p>
    <w:p w14:paraId="40AC0FA5" w14:textId="77777777" w:rsidR="00EA0316" w:rsidRPr="00EA0316" w:rsidRDefault="00EA0316" w:rsidP="00EA0316">
      <w:pPr>
        <w:spacing w:after="240"/>
        <w:ind w:left="567" w:hanging="567"/>
        <w:rPr>
          <w:rFonts w:cs="Times New Roman"/>
          <w:sz w:val="20"/>
        </w:rPr>
      </w:pPr>
    </w:p>
    <w:p w14:paraId="30C2BA79" w14:textId="33EA1871" w:rsidR="0005561C" w:rsidRPr="008404BA" w:rsidRDefault="0005561C" w:rsidP="008404BA">
      <w:pPr>
        <w:spacing w:after="200" w:line="276" w:lineRule="auto"/>
        <w:ind w:hanging="567"/>
        <w:jc w:val="left"/>
        <w:rPr>
          <w:sz w:val="20"/>
          <w:szCs w:val="20"/>
          <w:lang w:val="en-ID"/>
        </w:rPr>
        <w:sectPr w:rsidR="0005561C" w:rsidRPr="008404BA" w:rsidSect="00881A97">
          <w:type w:val="continuous"/>
          <w:pgSz w:w="11907" w:h="16839" w:code="9"/>
          <w:pgMar w:top="1560" w:right="1418" w:bottom="1134" w:left="1418" w:header="567" w:footer="709" w:gutter="0"/>
          <w:cols w:num="2" w:space="283"/>
          <w:docGrid w:linePitch="360"/>
        </w:sectPr>
      </w:pPr>
    </w:p>
    <w:p w14:paraId="309D13F2" w14:textId="77777777" w:rsidR="00527846" w:rsidRPr="00523010" w:rsidRDefault="00527846" w:rsidP="003941C7">
      <w:pPr>
        <w:ind w:firstLine="0"/>
        <w:rPr>
          <w:color w:val="FF0000"/>
          <w:szCs w:val="21"/>
          <w:lang w:val="en-ID"/>
        </w:rPr>
      </w:pPr>
    </w:p>
    <w:sectPr w:rsidR="00527846" w:rsidRPr="00523010">
      <w:type w:val="continuous"/>
      <w:pgSz w:w="11907" w:h="16839" w:code="9"/>
      <w:pgMar w:top="1701" w:right="1418" w:bottom="1134" w:left="1418" w:header="567" w:footer="709" w:gutter="0"/>
      <w:cols w:space="283"/>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9CF081" w14:textId="77777777" w:rsidR="008312DE" w:rsidRDefault="008312DE">
      <w:r>
        <w:separator/>
      </w:r>
    </w:p>
  </w:endnote>
  <w:endnote w:type="continuationSeparator" w:id="0">
    <w:p w14:paraId="1EB103A2" w14:textId="77777777" w:rsidR="008312DE" w:rsidRDefault="00831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Tahoma">
    <w:charset w:val="00"/>
    <w:family w:val="swiss"/>
    <w:pitch w:val="variable"/>
    <w:sig w:usb0="E1002EFF" w:usb1="C000605B" w:usb2="00000029" w:usb3="00000000" w:csb0="000101FF" w:csb1="00000000"/>
  </w:font>
  <w:font w:name="Centaur">
    <w:charset w:val="00"/>
    <w:family w:val="roman"/>
    <w:pitch w:val="variable"/>
    <w:sig w:usb0="00000003" w:usb1="00000000" w:usb2="00000000" w:usb3="00000000" w:csb0="00000001" w:csb1="00000000"/>
  </w:font>
  <w:font w:name="Garamond">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Book Antiqua">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Math">
    <w:panose1 w:val="00000000000000000000"/>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D63EB" w14:textId="4931E9E4" w:rsidR="00B857F3" w:rsidRDefault="006C63E1">
    <w:pPr>
      <w:pStyle w:val="Footer"/>
      <w:pBdr>
        <w:top w:val="single" w:sz="12" w:space="1" w:color="E5B609"/>
      </w:pBdr>
      <w:shd w:val="clear" w:color="auto" w:fill="FFFFFF"/>
      <w:jc w:val="right"/>
      <w:rPr>
        <w:sz w:val="18"/>
      </w:rPr>
    </w:pPr>
    <w:r>
      <w:rPr>
        <w:color w:val="7F7F7F"/>
        <w:sz w:val="18"/>
        <w:lang w:val="id-ID"/>
      </w:rPr>
      <w:t>Nur Abdi Suga S.</w:t>
    </w:r>
    <w:r w:rsidR="00B857F3">
      <w:rPr>
        <w:color w:val="7F7F7F"/>
        <w:sz w:val="18"/>
      </w:rPr>
      <w:t xml:space="preserve"> (2021) </w:t>
    </w:r>
    <w:r>
      <w:rPr>
        <w:color w:val="7F7F7F"/>
        <w:sz w:val="18"/>
        <w:lang w:val="id-ID"/>
      </w:rPr>
      <w:t>Keanekaragaman Jenis Burung Desa Tabanio</w:t>
    </w:r>
    <w:r w:rsidR="00B857F3">
      <w:rPr>
        <w:color w:val="7F7F7F"/>
        <w:sz w:val="18"/>
      </w:rPr>
      <w:t xml:space="preserve"> </w:t>
    </w:r>
    <w:r w:rsidR="00B857F3">
      <w:rPr>
        <w:sz w:val="18"/>
      </w:rPr>
      <w:t xml:space="preserve">| </w:t>
    </w:r>
    <w:r w:rsidR="00B857F3">
      <w:rPr>
        <w:sz w:val="18"/>
      </w:rPr>
      <w:fldChar w:fldCharType="begin"/>
    </w:r>
    <w:r w:rsidR="00B857F3">
      <w:rPr>
        <w:sz w:val="18"/>
      </w:rPr>
      <w:instrText xml:space="preserve"> PAGE   \* MERGEFORMAT </w:instrText>
    </w:r>
    <w:r w:rsidR="00B857F3">
      <w:rPr>
        <w:sz w:val="18"/>
      </w:rPr>
      <w:fldChar w:fldCharType="separate"/>
    </w:r>
    <w:r w:rsidR="006316BD">
      <w:rPr>
        <w:noProof/>
        <w:sz w:val="18"/>
      </w:rPr>
      <w:t>8</w:t>
    </w:r>
    <w:r w:rsidR="00B857F3">
      <w:rPr>
        <w:noProof/>
        <w:sz w:val="18"/>
      </w:rPr>
      <w:fldChar w:fldCharType="end"/>
    </w:r>
    <w:r w:rsidR="00B857F3">
      <w:rPr>
        <w:sz w:val="18"/>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1AD0C2" w14:textId="77777777" w:rsidR="008312DE" w:rsidRDefault="008312DE">
      <w:r>
        <w:separator/>
      </w:r>
    </w:p>
  </w:footnote>
  <w:footnote w:type="continuationSeparator" w:id="0">
    <w:p w14:paraId="5C231A19" w14:textId="77777777" w:rsidR="008312DE" w:rsidRDefault="008312D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56" w:type="dxa"/>
      <w:tblInd w:w="-34" w:type="dxa"/>
      <w:tblLook w:val="04A0" w:firstRow="1" w:lastRow="0" w:firstColumn="1" w:lastColumn="0" w:noHBand="0" w:noVBand="1"/>
    </w:tblPr>
    <w:tblGrid>
      <w:gridCol w:w="786"/>
      <w:gridCol w:w="5056"/>
      <w:gridCol w:w="3514"/>
    </w:tblGrid>
    <w:tr w:rsidR="002C6916" w:rsidRPr="00B218C8" w14:paraId="77251CB3" w14:textId="77777777" w:rsidTr="00AD5CB8">
      <w:tc>
        <w:tcPr>
          <w:tcW w:w="710" w:type="dxa"/>
          <w:vMerge w:val="restart"/>
          <w:vAlign w:val="center"/>
        </w:tcPr>
        <w:p w14:paraId="071D9AA0" w14:textId="77777777" w:rsidR="002C6916" w:rsidRPr="00B218C8" w:rsidRDefault="002C6916" w:rsidP="002C6916">
          <w:pPr>
            <w:pStyle w:val="Header"/>
            <w:ind w:right="-108" w:firstLine="0"/>
            <w:jc w:val="center"/>
            <w:rPr>
              <w:rFonts w:ascii="Book Antiqua" w:hAnsi="Book Antiqua"/>
              <w:noProof/>
              <w:sz w:val="10"/>
            </w:rPr>
          </w:pPr>
          <w:r>
            <w:rPr>
              <w:rFonts w:ascii="Book Antiqua" w:hAnsi="Book Antiqua"/>
              <w:noProof/>
              <w:sz w:val="20"/>
              <w:lang w:val="id-ID" w:eastAsia="id-ID"/>
            </w:rPr>
            <w:drawing>
              <wp:inline distT="0" distB="0" distL="0" distR="0" wp14:anchorId="1EE79EE6" wp14:editId="36C7ACC1">
                <wp:extent cx="356771" cy="504000"/>
                <wp:effectExtent l="0" t="0" r="5715" b="0"/>
                <wp:docPr id="5" name="Picture 5" descr="E:\3. Dokumen Akademik 2\6. Journal Bio-Inoved\Bio-Inoved\Isi Web\Cover\Master Cover - Bioinoved Arju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3. Dokumen Akademik 2\6. Journal Bio-Inoved\Bio-Inoved\Isi Web\Cover\Master Cover - Bioinoved Arjun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6771" cy="504000"/>
                        </a:xfrm>
                        <a:prstGeom prst="rect">
                          <a:avLst/>
                        </a:prstGeom>
                        <a:noFill/>
                        <a:ln>
                          <a:noFill/>
                        </a:ln>
                      </pic:spPr>
                    </pic:pic>
                  </a:graphicData>
                </a:graphic>
              </wp:inline>
            </w:drawing>
          </w:r>
        </w:p>
      </w:tc>
      <w:tc>
        <w:tcPr>
          <w:tcW w:w="5102" w:type="dxa"/>
          <w:shd w:val="clear" w:color="auto" w:fill="auto"/>
        </w:tcPr>
        <w:p w14:paraId="15C1AEBD" w14:textId="77777777" w:rsidR="002C6916" w:rsidRPr="00B218C8" w:rsidRDefault="002C6916" w:rsidP="002C6916">
          <w:pPr>
            <w:pStyle w:val="Header"/>
            <w:ind w:left="36" w:firstLine="0"/>
            <w:rPr>
              <w:rFonts w:ascii="Book Antiqua" w:hAnsi="Book Antiqua"/>
              <w:b/>
              <w:sz w:val="10"/>
            </w:rPr>
          </w:pPr>
        </w:p>
      </w:tc>
      <w:tc>
        <w:tcPr>
          <w:tcW w:w="3544" w:type="dxa"/>
          <w:shd w:val="clear" w:color="auto" w:fill="auto"/>
        </w:tcPr>
        <w:p w14:paraId="42594E7E" w14:textId="77777777" w:rsidR="002C6916" w:rsidRPr="00B218C8" w:rsidRDefault="002C6916" w:rsidP="002C6916">
          <w:pPr>
            <w:pStyle w:val="Header"/>
            <w:ind w:firstLine="0"/>
            <w:jc w:val="right"/>
            <w:rPr>
              <w:noProof/>
              <w:sz w:val="10"/>
            </w:rPr>
          </w:pPr>
        </w:p>
      </w:tc>
    </w:tr>
    <w:tr w:rsidR="002C6916" w:rsidRPr="004A59B2" w14:paraId="51AAAA8D" w14:textId="77777777" w:rsidTr="00AD5CB8">
      <w:tc>
        <w:tcPr>
          <w:tcW w:w="710" w:type="dxa"/>
          <w:vMerge/>
        </w:tcPr>
        <w:p w14:paraId="65CAF291" w14:textId="77777777" w:rsidR="002C6916" w:rsidRPr="00560FEB" w:rsidRDefault="002C6916" w:rsidP="002C6916">
          <w:pPr>
            <w:pStyle w:val="Header"/>
            <w:ind w:right="-108" w:firstLine="0"/>
            <w:rPr>
              <w:rFonts w:ascii="Book Antiqua" w:hAnsi="Book Antiqua"/>
              <w:sz w:val="20"/>
            </w:rPr>
          </w:pPr>
        </w:p>
      </w:tc>
      <w:tc>
        <w:tcPr>
          <w:tcW w:w="5102" w:type="dxa"/>
          <w:shd w:val="clear" w:color="auto" w:fill="auto"/>
        </w:tcPr>
        <w:p w14:paraId="35C8821D" w14:textId="168E7D90" w:rsidR="002C6916" w:rsidRPr="00BF49FB" w:rsidRDefault="002C6916" w:rsidP="002C6916">
          <w:pPr>
            <w:pStyle w:val="Header"/>
            <w:ind w:left="36" w:firstLine="0"/>
            <w:rPr>
              <w:rFonts w:ascii="Arial" w:hAnsi="Arial" w:cs="Arial"/>
              <w:b/>
              <w:sz w:val="20"/>
            </w:rPr>
          </w:pPr>
          <w:r w:rsidRPr="00BF49FB">
            <w:rPr>
              <w:rFonts w:ascii="Arial" w:hAnsi="Arial" w:cs="Arial"/>
              <w:b/>
              <w:sz w:val="20"/>
            </w:rPr>
            <w:t>BIO-INOVED: Jurnal Biologi-Inovasi Pendidikan</w:t>
          </w:r>
        </w:p>
        <w:p w14:paraId="6834596A" w14:textId="77777777" w:rsidR="002C6916" w:rsidRPr="00D6516A" w:rsidRDefault="002C6916" w:rsidP="002C6916">
          <w:pPr>
            <w:pStyle w:val="Header"/>
            <w:ind w:left="36" w:firstLine="0"/>
            <w:rPr>
              <w:rFonts w:ascii="Arial" w:hAnsi="Arial" w:cs="Arial"/>
              <w:sz w:val="18"/>
            </w:rPr>
          </w:pPr>
          <w:r w:rsidRPr="00D6516A">
            <w:rPr>
              <w:rFonts w:ascii="Arial" w:hAnsi="Arial" w:cs="Arial"/>
              <w:sz w:val="18"/>
            </w:rPr>
            <w:t>Volume 0, Issue 0, Bulan Tahun page. 00-00</w:t>
          </w:r>
        </w:p>
        <w:p w14:paraId="3B573144" w14:textId="77777777" w:rsidR="002C6916" w:rsidRPr="00BF49FB" w:rsidRDefault="002C6916" w:rsidP="002C6916">
          <w:pPr>
            <w:pStyle w:val="Header"/>
            <w:ind w:left="36" w:firstLine="0"/>
            <w:rPr>
              <w:rFonts w:ascii="Arial" w:hAnsi="Arial" w:cs="Arial"/>
              <w:sz w:val="20"/>
            </w:rPr>
          </w:pPr>
          <w:r w:rsidRPr="00BF49FB">
            <w:rPr>
              <w:rFonts w:ascii="Arial" w:hAnsi="Arial" w:cs="Arial"/>
              <w:color w:val="17365D" w:themeColor="text2" w:themeShade="BF"/>
              <w:sz w:val="16"/>
            </w:rPr>
            <w:t>https://ppjp.ulm.ac.id/journal/index.php/bino</w:t>
          </w:r>
          <w:r w:rsidRPr="00BF49FB">
            <w:rPr>
              <w:rFonts w:ascii="Arial" w:hAnsi="Arial" w:cs="Arial"/>
              <w:sz w:val="16"/>
            </w:rPr>
            <w:t xml:space="preserve"> </w:t>
          </w:r>
        </w:p>
      </w:tc>
      <w:tc>
        <w:tcPr>
          <w:tcW w:w="3544" w:type="dxa"/>
          <w:shd w:val="clear" w:color="auto" w:fill="auto"/>
        </w:tcPr>
        <w:p w14:paraId="1B09DDEA" w14:textId="77777777" w:rsidR="002C6916" w:rsidRPr="00BF49FB" w:rsidRDefault="002C6916" w:rsidP="002C6916">
          <w:pPr>
            <w:pStyle w:val="Header"/>
            <w:ind w:firstLine="0"/>
            <w:jc w:val="right"/>
            <w:rPr>
              <w:rFonts w:ascii="Arial" w:hAnsi="Arial" w:cs="Arial"/>
              <w:b/>
              <w:sz w:val="20"/>
            </w:rPr>
          </w:pPr>
          <w:r w:rsidRPr="00BF49FB">
            <w:rPr>
              <w:rFonts w:ascii="Arial" w:hAnsi="Arial" w:cs="Arial"/>
              <w:noProof/>
              <w:lang w:val="id-ID" w:eastAsia="id-ID"/>
            </w:rPr>
            <w:drawing>
              <wp:anchor distT="0" distB="0" distL="114300" distR="114300" simplePos="0" relativeHeight="251659776" behindDoc="0" locked="1" layoutInCell="1" allowOverlap="1" wp14:anchorId="253B41BB" wp14:editId="6D555FB3">
                <wp:simplePos x="0" y="0"/>
                <wp:positionH relativeFrom="column">
                  <wp:posOffset>382270</wp:posOffset>
                </wp:positionH>
                <wp:positionV relativeFrom="paragraph">
                  <wp:posOffset>-13970</wp:posOffset>
                </wp:positionV>
                <wp:extent cx="97155" cy="151130"/>
                <wp:effectExtent l="0" t="0" r="0" b="1270"/>
                <wp:wrapNone/>
                <wp:docPr id="6" name="Picture 6" descr="File:Open Access logo PLoS transparent.svg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Open Access logo PLoS transparent.svg - Wikipedia"/>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7155" cy="151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49FB">
            <w:rPr>
              <w:rFonts w:ascii="Arial" w:hAnsi="Arial" w:cs="Arial"/>
              <w:b/>
              <w:sz w:val="20"/>
            </w:rPr>
            <w:t>OPEN ACCESS JOURNAL</w:t>
          </w:r>
        </w:p>
        <w:p w14:paraId="6493162C" w14:textId="3B266677" w:rsidR="002C6916" w:rsidRPr="00BF49FB" w:rsidRDefault="002C6916" w:rsidP="002C6916">
          <w:pPr>
            <w:pStyle w:val="Header"/>
            <w:ind w:left="-533" w:firstLine="0"/>
            <w:jc w:val="right"/>
            <w:rPr>
              <w:rFonts w:ascii="Arial" w:hAnsi="Arial" w:cs="Arial"/>
              <w:sz w:val="18"/>
            </w:rPr>
          </w:pPr>
          <w:r w:rsidRPr="00BF49FB">
            <w:rPr>
              <w:rFonts w:ascii="Arial" w:hAnsi="Arial" w:cs="Arial"/>
              <w:sz w:val="18"/>
            </w:rPr>
            <w:t>P-ISSN: 2684-9062</w:t>
          </w:r>
          <w:r>
            <w:rPr>
              <w:rFonts w:ascii="Arial" w:hAnsi="Arial" w:cs="Arial"/>
              <w:sz w:val="18"/>
            </w:rPr>
            <w:t xml:space="preserve"> </w:t>
          </w:r>
          <w:r w:rsidRPr="00BF49FB">
            <w:rPr>
              <w:rFonts w:ascii="Arial" w:hAnsi="Arial" w:cs="Arial"/>
              <w:sz w:val="18"/>
            </w:rPr>
            <w:t>| E-ISSN: 2714-9803</w:t>
          </w:r>
        </w:p>
        <w:p w14:paraId="79C690B7" w14:textId="77777777" w:rsidR="002C6916" w:rsidRPr="00BF49FB" w:rsidRDefault="002C6916" w:rsidP="002C6916">
          <w:pPr>
            <w:pStyle w:val="Header"/>
            <w:ind w:firstLine="44"/>
            <w:jc w:val="right"/>
            <w:rPr>
              <w:rFonts w:ascii="Arial" w:hAnsi="Arial" w:cs="Arial"/>
              <w:sz w:val="16"/>
              <w:szCs w:val="16"/>
            </w:rPr>
          </w:pPr>
          <w:r w:rsidRPr="00BF49FB">
            <w:rPr>
              <w:rFonts w:ascii="Arial" w:hAnsi="Arial" w:cs="Arial"/>
              <w:b/>
              <w:color w:val="17365D" w:themeColor="text2" w:themeShade="BF"/>
              <w:sz w:val="16"/>
              <w:szCs w:val="16"/>
            </w:rPr>
            <w:t>DOI</w:t>
          </w:r>
          <w:r w:rsidRPr="00BF49FB">
            <w:rPr>
              <w:rFonts w:ascii="Arial" w:hAnsi="Arial" w:cs="Arial"/>
              <w:color w:val="17365D" w:themeColor="text2" w:themeShade="BF"/>
              <w:sz w:val="16"/>
              <w:szCs w:val="16"/>
            </w:rPr>
            <w:t>: 10.20527/</w:t>
          </w:r>
          <w:r w:rsidRPr="00D6516A">
            <w:rPr>
              <w:rFonts w:ascii="Arial" w:hAnsi="Arial" w:cs="Arial"/>
              <w:color w:val="17365D" w:themeColor="text2" w:themeShade="BF"/>
              <w:sz w:val="16"/>
              <w:szCs w:val="16"/>
            </w:rPr>
            <w:t>bino.xxxx.xxxx</w:t>
          </w:r>
        </w:p>
      </w:tc>
    </w:tr>
    <w:tr w:rsidR="002C6916" w:rsidRPr="004C5B71" w14:paraId="13437B8D" w14:textId="77777777" w:rsidTr="00AD5CB8">
      <w:tc>
        <w:tcPr>
          <w:tcW w:w="710" w:type="dxa"/>
          <w:vMerge/>
          <w:tcBorders>
            <w:bottom w:val="single" w:sz="12" w:space="0" w:color="E5B609"/>
          </w:tcBorders>
        </w:tcPr>
        <w:p w14:paraId="1B5DB69F" w14:textId="77777777" w:rsidR="002C6916" w:rsidRPr="004C5B71" w:rsidRDefault="002C6916" w:rsidP="002C6916">
          <w:pPr>
            <w:pStyle w:val="Header"/>
            <w:ind w:right="-108" w:firstLine="0"/>
            <w:rPr>
              <w:rFonts w:ascii="Book Antiqua" w:hAnsi="Book Antiqua"/>
              <w:noProof/>
              <w:sz w:val="14"/>
            </w:rPr>
          </w:pPr>
        </w:p>
      </w:tc>
      <w:tc>
        <w:tcPr>
          <w:tcW w:w="5102" w:type="dxa"/>
          <w:tcBorders>
            <w:bottom w:val="single" w:sz="12" w:space="0" w:color="E5B609"/>
          </w:tcBorders>
          <w:shd w:val="clear" w:color="auto" w:fill="auto"/>
        </w:tcPr>
        <w:p w14:paraId="7533AB9A" w14:textId="77777777" w:rsidR="002C6916" w:rsidRPr="004C5B71" w:rsidRDefault="002C6916" w:rsidP="002C6916">
          <w:pPr>
            <w:pStyle w:val="Header"/>
            <w:ind w:left="36" w:firstLine="0"/>
            <w:rPr>
              <w:rFonts w:ascii="Book Antiqua" w:hAnsi="Book Antiqua"/>
              <w:b/>
              <w:sz w:val="14"/>
            </w:rPr>
          </w:pPr>
        </w:p>
      </w:tc>
      <w:tc>
        <w:tcPr>
          <w:tcW w:w="3544" w:type="dxa"/>
          <w:tcBorders>
            <w:bottom w:val="single" w:sz="12" w:space="0" w:color="E5B609"/>
          </w:tcBorders>
          <w:shd w:val="clear" w:color="auto" w:fill="auto"/>
        </w:tcPr>
        <w:p w14:paraId="5A4B3BD7" w14:textId="77777777" w:rsidR="002C6916" w:rsidRPr="004C5B71" w:rsidRDefault="002C6916" w:rsidP="002C6916">
          <w:pPr>
            <w:pStyle w:val="Header"/>
            <w:ind w:firstLine="0"/>
            <w:jc w:val="right"/>
            <w:rPr>
              <w:noProof/>
              <w:sz w:val="14"/>
            </w:rPr>
          </w:pPr>
        </w:p>
      </w:tc>
    </w:tr>
  </w:tbl>
  <w:p w14:paraId="15A0B5AC" w14:textId="77777777" w:rsidR="00B857F3" w:rsidRDefault="00B857F3" w:rsidP="00FD37D7">
    <w:pPr>
      <w:pStyle w:val="BodyText"/>
      <w:spacing w:line="14" w:lineRule="auto"/>
      <w:jc w:val="left"/>
      <w:rPr>
        <w:sz w:val="20"/>
      </w:rPr>
    </w:pPr>
  </w:p>
  <w:p w14:paraId="05BD5EDD" w14:textId="77777777" w:rsidR="00B857F3" w:rsidRDefault="00B857F3">
    <w:pPr>
      <w:pStyle w:val="BodyText"/>
      <w:spacing w:line="14" w:lineRule="auto"/>
      <w:jc w:val="left"/>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C7A45BF4"/>
    <w:lvl w:ilvl="0" w:tplc="08D2C326">
      <w:start w:val="1"/>
      <w:numFmt w:val="upperLetter"/>
      <w:pStyle w:val="Heading4"/>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D31D7D"/>
    <w:multiLevelType w:val="hybridMultilevel"/>
    <w:tmpl w:val="1D1C1B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B114396"/>
    <w:multiLevelType w:val="hybridMultilevel"/>
    <w:tmpl w:val="BAD4E83A"/>
    <w:lvl w:ilvl="0" w:tplc="0409000F">
      <w:start w:val="1"/>
      <w:numFmt w:val="decimal"/>
      <w:lvlText w:val="%1."/>
      <w:lvlJc w:val="left"/>
      <w:pPr>
        <w:ind w:left="1571" w:hanging="360"/>
      </w:pPr>
      <w:rPr>
        <w:rFonts w:hint="default"/>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3" w15:restartNumberingAfterBreak="0">
    <w:nsid w:val="0D0415A1"/>
    <w:multiLevelType w:val="hybridMultilevel"/>
    <w:tmpl w:val="01CAEF8A"/>
    <w:lvl w:ilvl="0" w:tplc="2D5A42CC">
      <w:start w:val="1"/>
      <w:numFmt w:val="decimal"/>
      <w:lvlText w:val="%1."/>
      <w:lvlJc w:val="left"/>
      <w:pPr>
        <w:ind w:left="720" w:hanging="360"/>
      </w:pPr>
      <w:rPr>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9021C9C"/>
    <w:multiLevelType w:val="hybridMultilevel"/>
    <w:tmpl w:val="9B2A1ADA"/>
    <w:lvl w:ilvl="0" w:tplc="9F0CF8BC">
      <w:start w:val="1"/>
      <w:numFmt w:val="decimal"/>
      <w:lvlText w:val="(%1)"/>
      <w:lvlJc w:val="left"/>
      <w:pPr>
        <w:ind w:left="720" w:hanging="360"/>
      </w:pPr>
      <w:rPr>
        <w:rFonts w:cs="SimSun" w:hint="default"/>
        <w:vertAlign w:val="superscrip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8FB5269"/>
    <w:multiLevelType w:val="hybridMultilevel"/>
    <w:tmpl w:val="3FE48E12"/>
    <w:lvl w:ilvl="0" w:tplc="F63E71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0E4D9E"/>
    <w:multiLevelType w:val="hybridMultilevel"/>
    <w:tmpl w:val="8CAABE34"/>
    <w:lvl w:ilvl="0" w:tplc="D512AC0A">
      <w:start w:val="1"/>
      <w:numFmt w:val="decimal"/>
      <w:lvlText w:val="%1."/>
      <w:lvlJc w:val="left"/>
      <w:pPr>
        <w:ind w:left="720" w:hanging="360"/>
      </w:pPr>
      <w:rPr>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B7940CA"/>
    <w:multiLevelType w:val="hybridMultilevel"/>
    <w:tmpl w:val="887ED2D6"/>
    <w:lvl w:ilvl="0" w:tplc="04090015">
      <w:start w:val="1"/>
      <w:numFmt w:val="upperLetter"/>
      <w:lvlText w:val="%1."/>
      <w:lvlJc w:val="left"/>
      <w:pPr>
        <w:ind w:left="19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BDB0775"/>
    <w:multiLevelType w:val="hybridMultilevel"/>
    <w:tmpl w:val="39F4D6A2"/>
    <w:lvl w:ilvl="0" w:tplc="A0DCA1B4">
      <w:start w:val="1"/>
      <w:numFmt w:val="decimal"/>
      <w:lvlText w:val="(%1)"/>
      <w:lvlJc w:val="left"/>
      <w:pPr>
        <w:ind w:left="1080" w:hanging="360"/>
      </w:pPr>
      <w:rPr>
        <w:rFonts w:cs="SimSun" w:hint="default"/>
        <w:vertAlign w:val="superscrip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15:restartNumberingAfterBreak="0">
    <w:nsid w:val="496A21A0"/>
    <w:multiLevelType w:val="hybridMultilevel"/>
    <w:tmpl w:val="54C8FD9A"/>
    <w:lvl w:ilvl="0" w:tplc="8C3AEF04">
      <w:start w:val="1"/>
      <w:numFmt w:val="decimal"/>
      <w:lvlText w:val="(%1)"/>
      <w:lvlJc w:val="left"/>
      <w:pPr>
        <w:ind w:left="720" w:hanging="360"/>
      </w:pPr>
      <w:rPr>
        <w:rFonts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AB7F11"/>
    <w:multiLevelType w:val="hybridMultilevel"/>
    <w:tmpl w:val="1C567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7B35E4"/>
    <w:multiLevelType w:val="hybridMultilevel"/>
    <w:tmpl w:val="CE0AEA92"/>
    <w:lvl w:ilvl="0" w:tplc="BCC0C8F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5A054DD4"/>
    <w:multiLevelType w:val="hybridMultilevel"/>
    <w:tmpl w:val="25CA1D0A"/>
    <w:lvl w:ilvl="0" w:tplc="67DE4D8A">
      <w:start w:val="1"/>
      <w:numFmt w:val="decimal"/>
      <w:lvlText w:val="%1."/>
      <w:lvlJc w:val="left"/>
      <w:pPr>
        <w:ind w:left="720" w:hanging="360"/>
      </w:pPr>
      <w:rPr>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D6D6528"/>
    <w:multiLevelType w:val="hybridMultilevel"/>
    <w:tmpl w:val="11FC4284"/>
    <w:lvl w:ilvl="0" w:tplc="04090011">
      <w:start w:val="1"/>
      <w:numFmt w:val="decimal"/>
      <w:lvlText w:val="%1)"/>
      <w:lvlJc w:val="left"/>
      <w:pPr>
        <w:ind w:left="24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2358FA"/>
    <w:multiLevelType w:val="hybridMultilevel"/>
    <w:tmpl w:val="5F827250"/>
    <w:lvl w:ilvl="0" w:tplc="2E107BC6">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5E09DB"/>
    <w:multiLevelType w:val="hybridMultilevel"/>
    <w:tmpl w:val="46F20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7512AB"/>
    <w:multiLevelType w:val="hybridMultilevel"/>
    <w:tmpl w:val="8236E0EC"/>
    <w:lvl w:ilvl="0" w:tplc="400A3DC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0"/>
  </w:num>
  <w:num w:numId="2">
    <w:abstractNumId w:val="10"/>
  </w:num>
  <w:num w:numId="3">
    <w:abstractNumId w:val="5"/>
  </w:num>
  <w:num w:numId="4">
    <w:abstractNumId w:val="15"/>
  </w:num>
  <w:num w:numId="5">
    <w:abstractNumId w:val="11"/>
  </w:num>
  <w:num w:numId="6">
    <w:abstractNumId w:val="9"/>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2"/>
  </w:num>
  <w:num w:numId="14">
    <w:abstractNumId w:val="13"/>
  </w:num>
  <w:num w:numId="15">
    <w:abstractNumId w:val="4"/>
  </w:num>
  <w:num w:numId="16">
    <w:abstractNumId w:val="8"/>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846"/>
    <w:rsid w:val="00010C5D"/>
    <w:rsid w:val="00015F1C"/>
    <w:rsid w:val="000229EC"/>
    <w:rsid w:val="000255BF"/>
    <w:rsid w:val="00033889"/>
    <w:rsid w:val="00040019"/>
    <w:rsid w:val="00041A16"/>
    <w:rsid w:val="0005561C"/>
    <w:rsid w:val="000672AD"/>
    <w:rsid w:val="00071810"/>
    <w:rsid w:val="000C4F42"/>
    <w:rsid w:val="000C594D"/>
    <w:rsid w:val="000C74FB"/>
    <w:rsid w:val="000E2807"/>
    <w:rsid w:val="001011D1"/>
    <w:rsid w:val="001120EE"/>
    <w:rsid w:val="001168E7"/>
    <w:rsid w:val="00130E2D"/>
    <w:rsid w:val="00133184"/>
    <w:rsid w:val="00192455"/>
    <w:rsid w:val="001929DC"/>
    <w:rsid w:val="00197869"/>
    <w:rsid w:val="001B7FBB"/>
    <w:rsid w:val="001E397D"/>
    <w:rsid w:val="001E6937"/>
    <w:rsid w:val="00210354"/>
    <w:rsid w:val="00217B83"/>
    <w:rsid w:val="00244200"/>
    <w:rsid w:val="002538D7"/>
    <w:rsid w:val="0029380D"/>
    <w:rsid w:val="002B2241"/>
    <w:rsid w:val="002B628D"/>
    <w:rsid w:val="002C6916"/>
    <w:rsid w:val="002D20FC"/>
    <w:rsid w:val="002F4AB8"/>
    <w:rsid w:val="003554DA"/>
    <w:rsid w:val="00355E6E"/>
    <w:rsid w:val="00360D79"/>
    <w:rsid w:val="00361282"/>
    <w:rsid w:val="003941C7"/>
    <w:rsid w:val="0039678C"/>
    <w:rsid w:val="003A29C4"/>
    <w:rsid w:val="003C0099"/>
    <w:rsid w:val="003C426C"/>
    <w:rsid w:val="003D3E72"/>
    <w:rsid w:val="003E016E"/>
    <w:rsid w:val="003F40CA"/>
    <w:rsid w:val="0042175F"/>
    <w:rsid w:val="00423E8C"/>
    <w:rsid w:val="00430197"/>
    <w:rsid w:val="00430A4D"/>
    <w:rsid w:val="00432F53"/>
    <w:rsid w:val="00453725"/>
    <w:rsid w:val="00457393"/>
    <w:rsid w:val="00466B9D"/>
    <w:rsid w:val="00470358"/>
    <w:rsid w:val="0048650B"/>
    <w:rsid w:val="004869CF"/>
    <w:rsid w:val="0049016B"/>
    <w:rsid w:val="00495BB2"/>
    <w:rsid w:val="004E2F31"/>
    <w:rsid w:val="00516ABC"/>
    <w:rsid w:val="00523010"/>
    <w:rsid w:val="00527846"/>
    <w:rsid w:val="005457FB"/>
    <w:rsid w:val="00572B9D"/>
    <w:rsid w:val="005844DE"/>
    <w:rsid w:val="005A2888"/>
    <w:rsid w:val="005B5695"/>
    <w:rsid w:val="005D4143"/>
    <w:rsid w:val="005D6B5D"/>
    <w:rsid w:val="005F18C3"/>
    <w:rsid w:val="005F61C8"/>
    <w:rsid w:val="00620EBE"/>
    <w:rsid w:val="006316BD"/>
    <w:rsid w:val="00641E9D"/>
    <w:rsid w:val="006436B1"/>
    <w:rsid w:val="00676B98"/>
    <w:rsid w:val="006A226F"/>
    <w:rsid w:val="006B55AF"/>
    <w:rsid w:val="006B7B12"/>
    <w:rsid w:val="006C1FB0"/>
    <w:rsid w:val="006C63E1"/>
    <w:rsid w:val="006E6137"/>
    <w:rsid w:val="0072741B"/>
    <w:rsid w:val="00736AD4"/>
    <w:rsid w:val="007438A0"/>
    <w:rsid w:val="00760D29"/>
    <w:rsid w:val="00775D84"/>
    <w:rsid w:val="00785B49"/>
    <w:rsid w:val="00793944"/>
    <w:rsid w:val="007C217A"/>
    <w:rsid w:val="007C54BA"/>
    <w:rsid w:val="007D124D"/>
    <w:rsid w:val="007E4161"/>
    <w:rsid w:val="00806CD6"/>
    <w:rsid w:val="00811064"/>
    <w:rsid w:val="008110D0"/>
    <w:rsid w:val="00822C20"/>
    <w:rsid w:val="00826355"/>
    <w:rsid w:val="008312DE"/>
    <w:rsid w:val="00835B9B"/>
    <w:rsid w:val="008404BA"/>
    <w:rsid w:val="008409B3"/>
    <w:rsid w:val="00853A5E"/>
    <w:rsid w:val="008743D2"/>
    <w:rsid w:val="00881A97"/>
    <w:rsid w:val="00897E79"/>
    <w:rsid w:val="008A1BE6"/>
    <w:rsid w:val="008E3021"/>
    <w:rsid w:val="008F2C90"/>
    <w:rsid w:val="0099583D"/>
    <w:rsid w:val="009A0E27"/>
    <w:rsid w:val="009A7276"/>
    <w:rsid w:val="009B44DD"/>
    <w:rsid w:val="009B6B91"/>
    <w:rsid w:val="009B6E21"/>
    <w:rsid w:val="009C282F"/>
    <w:rsid w:val="009D4F22"/>
    <w:rsid w:val="009F18EA"/>
    <w:rsid w:val="00A12A08"/>
    <w:rsid w:val="00A276C5"/>
    <w:rsid w:val="00A5126B"/>
    <w:rsid w:val="00A52B6D"/>
    <w:rsid w:val="00A545A9"/>
    <w:rsid w:val="00A55781"/>
    <w:rsid w:val="00A5659E"/>
    <w:rsid w:val="00A56E42"/>
    <w:rsid w:val="00A62F6A"/>
    <w:rsid w:val="00A76A44"/>
    <w:rsid w:val="00AC6DAF"/>
    <w:rsid w:val="00AD64EE"/>
    <w:rsid w:val="00AD699F"/>
    <w:rsid w:val="00B10585"/>
    <w:rsid w:val="00B127CC"/>
    <w:rsid w:val="00B15BD2"/>
    <w:rsid w:val="00B20257"/>
    <w:rsid w:val="00B2090C"/>
    <w:rsid w:val="00B32A13"/>
    <w:rsid w:val="00B37370"/>
    <w:rsid w:val="00B42685"/>
    <w:rsid w:val="00B5231C"/>
    <w:rsid w:val="00B63DA0"/>
    <w:rsid w:val="00B72E78"/>
    <w:rsid w:val="00B7340D"/>
    <w:rsid w:val="00B857F3"/>
    <w:rsid w:val="00B907A5"/>
    <w:rsid w:val="00B97C7F"/>
    <w:rsid w:val="00BA43F4"/>
    <w:rsid w:val="00BC27BA"/>
    <w:rsid w:val="00BC2B85"/>
    <w:rsid w:val="00BE723C"/>
    <w:rsid w:val="00BF79AC"/>
    <w:rsid w:val="00C64480"/>
    <w:rsid w:val="00C645B1"/>
    <w:rsid w:val="00C7228C"/>
    <w:rsid w:val="00C74F71"/>
    <w:rsid w:val="00C82188"/>
    <w:rsid w:val="00CB30C7"/>
    <w:rsid w:val="00CC4561"/>
    <w:rsid w:val="00CD7954"/>
    <w:rsid w:val="00CE776B"/>
    <w:rsid w:val="00D00D5D"/>
    <w:rsid w:val="00D16902"/>
    <w:rsid w:val="00D51D27"/>
    <w:rsid w:val="00D5709B"/>
    <w:rsid w:val="00D57FB5"/>
    <w:rsid w:val="00D73E1E"/>
    <w:rsid w:val="00D74443"/>
    <w:rsid w:val="00D7467B"/>
    <w:rsid w:val="00D777F8"/>
    <w:rsid w:val="00D8667C"/>
    <w:rsid w:val="00D86BC7"/>
    <w:rsid w:val="00DB1E81"/>
    <w:rsid w:val="00DB22CF"/>
    <w:rsid w:val="00DF145F"/>
    <w:rsid w:val="00DF4DAA"/>
    <w:rsid w:val="00E03D3D"/>
    <w:rsid w:val="00E047EA"/>
    <w:rsid w:val="00E117FF"/>
    <w:rsid w:val="00E14B86"/>
    <w:rsid w:val="00E31869"/>
    <w:rsid w:val="00E41934"/>
    <w:rsid w:val="00E57916"/>
    <w:rsid w:val="00E7725A"/>
    <w:rsid w:val="00E87C69"/>
    <w:rsid w:val="00EA0316"/>
    <w:rsid w:val="00EA3BFD"/>
    <w:rsid w:val="00EB1D9A"/>
    <w:rsid w:val="00EC338B"/>
    <w:rsid w:val="00EC4D66"/>
    <w:rsid w:val="00ED001F"/>
    <w:rsid w:val="00ED5C66"/>
    <w:rsid w:val="00F14D75"/>
    <w:rsid w:val="00F222F1"/>
    <w:rsid w:val="00F22C8E"/>
    <w:rsid w:val="00F32C6C"/>
    <w:rsid w:val="00F42929"/>
    <w:rsid w:val="00F617E0"/>
    <w:rsid w:val="00F618CC"/>
    <w:rsid w:val="00F92A18"/>
    <w:rsid w:val="00F96879"/>
    <w:rsid w:val="00FA0DA8"/>
    <w:rsid w:val="00FB390C"/>
    <w:rsid w:val="00FB7DB1"/>
    <w:rsid w:val="00FD2651"/>
    <w:rsid w:val="00FD3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7A4ED"/>
  <w15:docId w15:val="{DB7874DE-E6C5-41A5-BC51-A78B388FB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ind w:firstLine="567"/>
      <w:jc w:val="both"/>
    </w:pPr>
    <w:rPr>
      <w:rFonts w:ascii="Times New Roman" w:hAnsi="Times New Roman"/>
      <w:sz w:val="21"/>
    </w:rPr>
  </w:style>
  <w:style w:type="paragraph" w:styleId="Heading1">
    <w:name w:val="heading 1"/>
    <w:basedOn w:val="BodyText"/>
    <w:next w:val="Normal"/>
    <w:link w:val="Heading1Char"/>
    <w:uiPriority w:val="9"/>
    <w:qFormat/>
    <w:pPr>
      <w:keepNext/>
      <w:keepLines/>
      <w:ind w:firstLine="0"/>
      <w:jc w:val="center"/>
      <w:outlineLvl w:val="0"/>
    </w:pPr>
    <w:rPr>
      <w:rFonts w:eastAsia="SimSun" w:cs="SimSun"/>
      <w:b/>
      <w:bCs w:val="0"/>
      <w:sz w:val="28"/>
      <w:szCs w:val="28"/>
    </w:rPr>
  </w:style>
  <w:style w:type="paragraph" w:styleId="Heading2">
    <w:name w:val="heading 2"/>
    <w:basedOn w:val="BodyText"/>
    <w:next w:val="Normal"/>
    <w:link w:val="Heading2Char"/>
    <w:uiPriority w:val="9"/>
    <w:unhideWhenUsed/>
    <w:qFormat/>
    <w:pPr>
      <w:keepNext/>
      <w:keepLines/>
      <w:ind w:firstLine="0"/>
      <w:jc w:val="center"/>
      <w:outlineLvl w:val="1"/>
    </w:pPr>
    <w:rPr>
      <w:rFonts w:eastAsia="SimSun" w:cs="SimSun"/>
      <w:b/>
      <w:bCs w:val="0"/>
      <w:i/>
      <w:szCs w:val="26"/>
    </w:rPr>
  </w:style>
  <w:style w:type="paragraph" w:styleId="Heading3">
    <w:name w:val="heading 3"/>
    <w:basedOn w:val="BodyText"/>
    <w:next w:val="Normal"/>
    <w:link w:val="Heading3Char"/>
    <w:uiPriority w:val="9"/>
    <w:unhideWhenUsed/>
    <w:qFormat/>
    <w:pPr>
      <w:keepNext/>
      <w:keepLines/>
      <w:ind w:firstLine="0"/>
      <w:jc w:val="center"/>
      <w:outlineLvl w:val="2"/>
    </w:pPr>
    <w:rPr>
      <w:rFonts w:eastAsia="SimSun" w:cs="SimSun"/>
      <w:b/>
      <w:bCs w:val="0"/>
    </w:rPr>
  </w:style>
  <w:style w:type="paragraph" w:styleId="Heading4">
    <w:name w:val="heading 4"/>
    <w:basedOn w:val="Normal"/>
    <w:next w:val="Normal"/>
    <w:link w:val="Heading4Char"/>
    <w:uiPriority w:val="9"/>
    <w:unhideWhenUsed/>
    <w:qFormat/>
    <w:pPr>
      <w:keepNext/>
      <w:keepLines/>
      <w:numPr>
        <w:numId w:val="1"/>
      </w:numPr>
      <w:ind w:left="357" w:hanging="357"/>
      <w:outlineLvl w:val="3"/>
    </w:pPr>
    <w:rPr>
      <w:rFonts w:eastAsia="SimSun"/>
      <w:b/>
      <w:bCs/>
      <w:iCs/>
      <w:sz w:val="28"/>
    </w:rPr>
  </w:style>
  <w:style w:type="paragraph" w:styleId="Heading6">
    <w:name w:val="heading 6"/>
    <w:basedOn w:val="Normal"/>
    <w:next w:val="Normal"/>
    <w:link w:val="Heading6Char"/>
    <w:uiPriority w:val="9"/>
    <w:semiHidden/>
    <w:unhideWhenUsed/>
    <w:qFormat/>
    <w:rsid w:val="00881A9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97C7F"/>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paragraph" w:styleId="BodyText">
    <w:name w:val="Body Text"/>
    <w:basedOn w:val="Normal"/>
    <w:link w:val="BodyTextChar"/>
    <w:rPr>
      <w:rFonts w:eastAsia="Times New Roman" w:cs="Times New Roman"/>
      <w:bCs/>
      <w:sz w:val="24"/>
      <w:szCs w:val="24"/>
    </w:rPr>
  </w:style>
  <w:style w:type="character" w:customStyle="1" w:styleId="BodyTextChar">
    <w:name w:val="Body Text Char"/>
    <w:basedOn w:val="DefaultParagraphFont"/>
    <w:link w:val="BodyText"/>
    <w:rPr>
      <w:rFonts w:ascii="Times New Roman" w:eastAsia="Times New Roman" w:hAnsi="Times New Roman" w:cs="Times New Roman"/>
      <w:bCs/>
      <w:sz w:val="24"/>
      <w:szCs w:val="24"/>
    </w:rPr>
  </w:style>
  <w:style w:type="paragraph" w:styleId="ListParagraph">
    <w:name w:val="List Paragraph"/>
    <w:aliases w:val="Body of text,List Paragraph1,Body of text+1,Body of text+2,Body of text+3,List Paragraph11,Medium Grid 1 - Accent 21,Colorful List - Accent 11,heading 3,A,sub-section,normal,Light Grid - Accent 31,HEADING 1,soal jawab,Body of textCxSp"/>
    <w:basedOn w:val="Normal"/>
    <w:link w:val="ListParagraphChar"/>
    <w:uiPriority w:val="1"/>
    <w:qFormat/>
    <w:pPr>
      <w:ind w:left="720"/>
      <w:contextualSpacing/>
    </w:pPr>
  </w:style>
  <w:style w:type="character" w:styleId="Hyperlink">
    <w:name w:val="Hyperlink"/>
    <w:basedOn w:val="DefaultParagraphFont"/>
    <w:uiPriority w:val="99"/>
    <w:rPr>
      <w:color w:val="0000FF"/>
      <w:u w:val="single"/>
    </w:rPr>
  </w:style>
  <w:style w:type="character" w:customStyle="1" w:styleId="Heading1Char">
    <w:name w:val="Heading 1 Char"/>
    <w:basedOn w:val="DefaultParagraphFont"/>
    <w:link w:val="Heading1"/>
    <w:uiPriority w:val="9"/>
    <w:rPr>
      <w:rFonts w:ascii="Times New Roman" w:eastAsia="SimSun" w:hAnsi="Times New Roman" w:cs="SimSun"/>
      <w:b/>
      <w:sz w:val="28"/>
      <w:szCs w:val="28"/>
    </w:rPr>
  </w:style>
  <w:style w:type="character" w:customStyle="1" w:styleId="Heading2Char">
    <w:name w:val="Heading 2 Char"/>
    <w:basedOn w:val="DefaultParagraphFont"/>
    <w:link w:val="Heading2"/>
    <w:uiPriority w:val="9"/>
    <w:rPr>
      <w:rFonts w:ascii="Times New Roman" w:eastAsia="SimSun" w:hAnsi="Times New Roman" w:cs="SimSun"/>
      <w:b/>
      <w:i/>
      <w:sz w:val="24"/>
      <w:szCs w:val="26"/>
    </w:rPr>
  </w:style>
  <w:style w:type="character" w:customStyle="1" w:styleId="Heading3Char">
    <w:name w:val="Heading 3 Char"/>
    <w:basedOn w:val="DefaultParagraphFont"/>
    <w:link w:val="Heading3"/>
    <w:uiPriority w:val="9"/>
    <w:rPr>
      <w:rFonts w:ascii="Times New Roman" w:eastAsia="SimSun" w:hAnsi="Times New Roman" w:cs="SimSun"/>
      <w:b/>
      <w:sz w:val="24"/>
      <w:szCs w:val="24"/>
    </w:rPr>
  </w:style>
  <w:style w:type="character" w:customStyle="1" w:styleId="Heading4Char">
    <w:name w:val="Heading 4 Char"/>
    <w:basedOn w:val="DefaultParagraphFont"/>
    <w:link w:val="Heading4"/>
    <w:uiPriority w:val="9"/>
    <w:rPr>
      <w:rFonts w:ascii="Times New Roman" w:eastAsia="SimSun" w:hAnsi="Times New Roman" w:cs="SimSun"/>
      <w:b/>
      <w:bCs/>
      <w:iCs/>
      <w:sz w:val="28"/>
    </w:rPr>
  </w:style>
  <w:style w:type="paragraph" w:styleId="Caption">
    <w:name w:val="caption"/>
    <w:basedOn w:val="Normal"/>
    <w:next w:val="Normal"/>
    <w:uiPriority w:val="35"/>
    <w:qFormat/>
    <w:pPr>
      <w:spacing w:after="200"/>
    </w:pPr>
    <w:rPr>
      <w:b/>
      <w:bCs/>
      <w:color w:val="4F81BD"/>
      <w:sz w:val="18"/>
      <w:szCs w:val="18"/>
    </w:rPr>
  </w:style>
  <w:style w:type="table" w:styleId="TableGrid">
    <w:name w:val="Table Grid"/>
    <w:aliases w:val="Tabel"/>
    <w:basedOn w:val="TableNormal"/>
    <w:uiPriority w:val="5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D124D"/>
    <w:rPr>
      <w:color w:val="605E5C"/>
      <w:shd w:val="clear" w:color="auto" w:fill="E1DFDD"/>
    </w:rPr>
  </w:style>
  <w:style w:type="character" w:customStyle="1" w:styleId="a">
    <w:name w:val="a"/>
    <w:basedOn w:val="DefaultParagraphFont"/>
    <w:qFormat/>
    <w:rsid w:val="009D4F22"/>
  </w:style>
  <w:style w:type="paragraph" w:customStyle="1" w:styleId="Default">
    <w:name w:val="Default"/>
    <w:rsid w:val="00F14D75"/>
    <w:pPr>
      <w:autoSpaceDE w:val="0"/>
      <w:autoSpaceDN w:val="0"/>
      <w:adjustRightInd w:val="0"/>
      <w:spacing w:after="0" w:line="240" w:lineRule="auto"/>
    </w:pPr>
    <w:rPr>
      <w:rFonts w:ascii="Times New Roman" w:eastAsiaTheme="minorHAnsi" w:hAnsi="Times New Roman" w:cs="Times New Roman"/>
      <w:color w:val="000000"/>
      <w:sz w:val="24"/>
      <w:szCs w:val="24"/>
    </w:rPr>
  </w:style>
  <w:style w:type="character" w:styleId="CommentReference">
    <w:name w:val="annotation reference"/>
    <w:basedOn w:val="DefaultParagraphFont"/>
    <w:uiPriority w:val="99"/>
    <w:semiHidden/>
    <w:unhideWhenUsed/>
    <w:rsid w:val="00A5126B"/>
    <w:rPr>
      <w:sz w:val="16"/>
      <w:szCs w:val="16"/>
    </w:rPr>
  </w:style>
  <w:style w:type="paragraph" w:styleId="CommentText">
    <w:name w:val="annotation text"/>
    <w:basedOn w:val="Normal"/>
    <w:link w:val="CommentTextChar"/>
    <w:uiPriority w:val="99"/>
    <w:semiHidden/>
    <w:unhideWhenUsed/>
    <w:rsid w:val="00A5126B"/>
    <w:rPr>
      <w:sz w:val="20"/>
      <w:szCs w:val="20"/>
    </w:rPr>
  </w:style>
  <w:style w:type="character" w:customStyle="1" w:styleId="CommentTextChar">
    <w:name w:val="Comment Text Char"/>
    <w:basedOn w:val="DefaultParagraphFont"/>
    <w:link w:val="CommentText"/>
    <w:uiPriority w:val="99"/>
    <w:semiHidden/>
    <w:rsid w:val="00A5126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5126B"/>
    <w:rPr>
      <w:b/>
      <w:bCs/>
    </w:rPr>
  </w:style>
  <w:style w:type="character" w:customStyle="1" w:styleId="CommentSubjectChar">
    <w:name w:val="Comment Subject Char"/>
    <w:basedOn w:val="CommentTextChar"/>
    <w:link w:val="CommentSubject"/>
    <w:uiPriority w:val="99"/>
    <w:semiHidden/>
    <w:rsid w:val="00A5126B"/>
    <w:rPr>
      <w:rFonts w:ascii="Times New Roman" w:hAnsi="Times New Roman"/>
      <w:b/>
      <w:bCs/>
      <w:sz w:val="20"/>
      <w:szCs w:val="20"/>
    </w:rPr>
  </w:style>
  <w:style w:type="character" w:customStyle="1" w:styleId="fontstyle01">
    <w:name w:val="fontstyle01"/>
    <w:basedOn w:val="DefaultParagraphFont"/>
    <w:rsid w:val="009B6E21"/>
    <w:rPr>
      <w:rFonts w:ascii="Centaur" w:hAnsi="Centaur" w:hint="default"/>
      <w:b w:val="0"/>
      <w:bCs w:val="0"/>
      <w:i w:val="0"/>
      <w:iCs w:val="0"/>
      <w:color w:val="000000"/>
      <w:sz w:val="20"/>
      <w:szCs w:val="20"/>
    </w:rPr>
  </w:style>
  <w:style w:type="character" w:customStyle="1" w:styleId="fontstyle21">
    <w:name w:val="fontstyle21"/>
    <w:basedOn w:val="DefaultParagraphFont"/>
    <w:rsid w:val="00BC2B85"/>
    <w:rPr>
      <w:rFonts w:ascii="Garamond" w:hAnsi="Garamond" w:hint="default"/>
      <w:b w:val="0"/>
      <w:bCs w:val="0"/>
      <w:i w:val="0"/>
      <w:iCs w:val="0"/>
      <w:color w:val="000000"/>
      <w:sz w:val="20"/>
      <w:szCs w:val="20"/>
    </w:rPr>
  </w:style>
  <w:style w:type="character" w:customStyle="1" w:styleId="ListParagraphChar">
    <w:name w:val="List Paragraph Char"/>
    <w:aliases w:val="Body of text Char,List Paragraph1 Char,Body of text+1 Char,Body of text+2 Char,Body of text+3 Char,List Paragraph11 Char,Medium Grid 1 - Accent 21 Char,Colorful List - Accent 11 Char,heading 3 Char,A Char,sub-section Char,normal Char"/>
    <w:link w:val="ListParagraph"/>
    <w:uiPriority w:val="1"/>
    <w:qFormat/>
    <w:rsid w:val="00432F53"/>
    <w:rPr>
      <w:rFonts w:ascii="Times New Roman" w:hAnsi="Times New Roman"/>
      <w:sz w:val="21"/>
    </w:rPr>
  </w:style>
  <w:style w:type="table" w:customStyle="1" w:styleId="TableGrid1">
    <w:name w:val="Table Grid1"/>
    <w:basedOn w:val="TableNormal"/>
    <w:next w:val="TableGrid"/>
    <w:uiPriority w:val="39"/>
    <w:rsid w:val="00C64480"/>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881A97"/>
    <w:rPr>
      <w:rFonts w:asciiTheme="majorHAnsi" w:eastAsiaTheme="majorEastAsia" w:hAnsiTheme="majorHAnsi" w:cstheme="majorBidi"/>
      <w:color w:val="243F60" w:themeColor="accent1" w:themeShade="7F"/>
      <w:sz w:val="21"/>
    </w:rPr>
  </w:style>
  <w:style w:type="character" w:customStyle="1" w:styleId="title-text">
    <w:name w:val="title-text"/>
    <w:basedOn w:val="DefaultParagraphFont"/>
    <w:rsid w:val="00470358"/>
  </w:style>
  <w:style w:type="character" w:styleId="Emphasis">
    <w:name w:val="Emphasis"/>
    <w:uiPriority w:val="20"/>
    <w:qFormat/>
    <w:rsid w:val="00EA0316"/>
    <w:rPr>
      <w:i/>
      <w:iCs/>
    </w:rPr>
  </w:style>
  <w:style w:type="character" w:customStyle="1" w:styleId="y2iqfc">
    <w:name w:val="y2iqfc"/>
    <w:basedOn w:val="DefaultParagraphFont"/>
    <w:rsid w:val="00E41934"/>
  </w:style>
  <w:style w:type="character" w:customStyle="1" w:styleId="authors">
    <w:name w:val="authors"/>
    <w:basedOn w:val="DefaultParagraphFont"/>
    <w:rsid w:val="00BA43F4"/>
  </w:style>
  <w:style w:type="character" w:customStyle="1" w:styleId="Date1">
    <w:name w:val="Date1"/>
    <w:basedOn w:val="DefaultParagraphFont"/>
    <w:rsid w:val="00BA43F4"/>
  </w:style>
  <w:style w:type="paragraph" w:styleId="HTMLPreformatted">
    <w:name w:val="HTML Preformatted"/>
    <w:basedOn w:val="Normal"/>
    <w:link w:val="HTMLPreformattedChar"/>
    <w:uiPriority w:val="99"/>
    <w:unhideWhenUsed/>
    <w:qFormat/>
    <w:rsid w:val="00BA43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qFormat/>
    <w:rsid w:val="00BA43F4"/>
    <w:rPr>
      <w:rFonts w:ascii="Courier New" w:eastAsia="Times New Roman" w:hAnsi="Courier New" w:cs="Courier New"/>
      <w:sz w:val="20"/>
      <w:szCs w:val="20"/>
    </w:rPr>
  </w:style>
  <w:style w:type="character" w:customStyle="1" w:styleId="Heading7Char">
    <w:name w:val="Heading 7 Char"/>
    <w:basedOn w:val="DefaultParagraphFont"/>
    <w:link w:val="Heading7"/>
    <w:uiPriority w:val="9"/>
    <w:rsid w:val="00B97C7F"/>
    <w:rPr>
      <w:rFonts w:asciiTheme="majorHAnsi" w:eastAsiaTheme="majorEastAsia" w:hAnsiTheme="majorHAnsi" w:cstheme="majorBidi"/>
      <w:i/>
      <w:iCs/>
      <w:color w:val="243F60" w:themeColor="accent1" w:themeShade="7F"/>
      <w:sz w:val="21"/>
    </w:rPr>
  </w:style>
  <w:style w:type="character" w:customStyle="1" w:styleId="hgkelc">
    <w:name w:val="hgkelc"/>
    <w:basedOn w:val="DefaultParagraphFont"/>
    <w:rsid w:val="00360D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945555">
      <w:bodyDiv w:val="1"/>
      <w:marLeft w:val="0"/>
      <w:marRight w:val="0"/>
      <w:marTop w:val="0"/>
      <w:marBottom w:val="0"/>
      <w:divBdr>
        <w:top w:val="none" w:sz="0" w:space="0" w:color="auto"/>
        <w:left w:val="none" w:sz="0" w:space="0" w:color="auto"/>
        <w:bottom w:val="none" w:sz="0" w:space="0" w:color="auto"/>
        <w:right w:val="none" w:sz="0" w:space="0" w:color="auto"/>
      </w:divBdr>
    </w:div>
    <w:div w:id="632716531">
      <w:bodyDiv w:val="1"/>
      <w:marLeft w:val="0"/>
      <w:marRight w:val="0"/>
      <w:marTop w:val="0"/>
      <w:marBottom w:val="0"/>
      <w:divBdr>
        <w:top w:val="none" w:sz="0" w:space="0" w:color="auto"/>
        <w:left w:val="none" w:sz="0" w:space="0" w:color="auto"/>
        <w:bottom w:val="none" w:sz="0" w:space="0" w:color="auto"/>
        <w:right w:val="none" w:sz="0" w:space="0" w:color="auto"/>
      </w:divBdr>
    </w:div>
    <w:div w:id="849678030">
      <w:bodyDiv w:val="1"/>
      <w:marLeft w:val="0"/>
      <w:marRight w:val="0"/>
      <w:marTop w:val="0"/>
      <w:marBottom w:val="0"/>
      <w:divBdr>
        <w:top w:val="none" w:sz="0" w:space="0" w:color="auto"/>
        <w:left w:val="none" w:sz="0" w:space="0" w:color="auto"/>
        <w:bottom w:val="none" w:sz="0" w:space="0" w:color="auto"/>
        <w:right w:val="none" w:sz="0" w:space="0" w:color="auto"/>
      </w:divBdr>
    </w:div>
    <w:div w:id="976035571">
      <w:bodyDiv w:val="1"/>
      <w:marLeft w:val="0"/>
      <w:marRight w:val="0"/>
      <w:marTop w:val="0"/>
      <w:marBottom w:val="0"/>
      <w:divBdr>
        <w:top w:val="none" w:sz="0" w:space="0" w:color="auto"/>
        <w:left w:val="none" w:sz="0" w:space="0" w:color="auto"/>
        <w:bottom w:val="none" w:sz="0" w:space="0" w:color="auto"/>
        <w:right w:val="none" w:sz="0" w:space="0" w:color="auto"/>
      </w:divBdr>
    </w:div>
    <w:div w:id="1024550042">
      <w:bodyDiv w:val="1"/>
      <w:marLeft w:val="0"/>
      <w:marRight w:val="0"/>
      <w:marTop w:val="0"/>
      <w:marBottom w:val="0"/>
      <w:divBdr>
        <w:top w:val="none" w:sz="0" w:space="0" w:color="auto"/>
        <w:left w:val="none" w:sz="0" w:space="0" w:color="auto"/>
        <w:bottom w:val="none" w:sz="0" w:space="0" w:color="auto"/>
        <w:right w:val="none" w:sz="0" w:space="0" w:color="auto"/>
      </w:divBdr>
    </w:div>
    <w:div w:id="1508594303">
      <w:bodyDiv w:val="1"/>
      <w:marLeft w:val="0"/>
      <w:marRight w:val="0"/>
      <w:marTop w:val="0"/>
      <w:marBottom w:val="0"/>
      <w:divBdr>
        <w:top w:val="none" w:sz="0" w:space="0" w:color="auto"/>
        <w:left w:val="none" w:sz="0" w:space="0" w:color="auto"/>
        <w:bottom w:val="none" w:sz="0" w:space="0" w:color="auto"/>
        <w:right w:val="none" w:sz="0" w:space="0" w:color="auto"/>
      </w:divBdr>
    </w:div>
    <w:div w:id="1600530420">
      <w:bodyDiv w:val="1"/>
      <w:marLeft w:val="0"/>
      <w:marRight w:val="0"/>
      <w:marTop w:val="0"/>
      <w:marBottom w:val="0"/>
      <w:divBdr>
        <w:top w:val="none" w:sz="0" w:space="0" w:color="auto"/>
        <w:left w:val="none" w:sz="0" w:space="0" w:color="auto"/>
        <w:bottom w:val="none" w:sz="0" w:space="0" w:color="auto"/>
        <w:right w:val="none" w:sz="0" w:space="0" w:color="auto"/>
      </w:divBdr>
    </w:div>
    <w:div w:id="1604917686">
      <w:bodyDiv w:val="1"/>
      <w:marLeft w:val="0"/>
      <w:marRight w:val="0"/>
      <w:marTop w:val="0"/>
      <w:marBottom w:val="0"/>
      <w:divBdr>
        <w:top w:val="none" w:sz="0" w:space="0" w:color="auto"/>
        <w:left w:val="none" w:sz="0" w:space="0" w:color="auto"/>
        <w:bottom w:val="none" w:sz="0" w:space="0" w:color="auto"/>
        <w:right w:val="none" w:sz="0" w:space="0" w:color="auto"/>
      </w:divBdr>
    </w:div>
    <w:div w:id="1691295109">
      <w:bodyDiv w:val="1"/>
      <w:marLeft w:val="0"/>
      <w:marRight w:val="0"/>
      <w:marTop w:val="0"/>
      <w:marBottom w:val="0"/>
      <w:divBdr>
        <w:top w:val="none" w:sz="0" w:space="0" w:color="auto"/>
        <w:left w:val="none" w:sz="0" w:space="0" w:color="auto"/>
        <w:bottom w:val="none" w:sz="0" w:space="0" w:color="auto"/>
        <w:right w:val="none" w:sz="0" w:space="0" w:color="auto"/>
      </w:divBdr>
    </w:div>
    <w:div w:id="1705865723">
      <w:bodyDiv w:val="1"/>
      <w:marLeft w:val="0"/>
      <w:marRight w:val="0"/>
      <w:marTop w:val="0"/>
      <w:marBottom w:val="0"/>
      <w:divBdr>
        <w:top w:val="none" w:sz="0" w:space="0" w:color="auto"/>
        <w:left w:val="none" w:sz="0" w:space="0" w:color="auto"/>
        <w:bottom w:val="none" w:sz="0" w:space="0" w:color="auto"/>
        <w:right w:val="none" w:sz="0" w:space="0" w:color="auto"/>
      </w:divBdr>
      <w:divsChild>
        <w:div w:id="1601178520">
          <w:marLeft w:val="0"/>
          <w:marRight w:val="0"/>
          <w:marTop w:val="0"/>
          <w:marBottom w:val="0"/>
          <w:divBdr>
            <w:top w:val="none" w:sz="0" w:space="0" w:color="auto"/>
            <w:left w:val="none" w:sz="0" w:space="0" w:color="auto"/>
            <w:bottom w:val="none" w:sz="0" w:space="0" w:color="auto"/>
            <w:right w:val="none" w:sz="0" w:space="0" w:color="auto"/>
          </w:divBdr>
        </w:div>
        <w:div w:id="1582595362">
          <w:marLeft w:val="0"/>
          <w:marRight w:val="0"/>
          <w:marTop w:val="0"/>
          <w:marBottom w:val="0"/>
          <w:divBdr>
            <w:top w:val="none" w:sz="0" w:space="0" w:color="auto"/>
            <w:left w:val="none" w:sz="0" w:space="0" w:color="auto"/>
            <w:bottom w:val="none" w:sz="0" w:space="0" w:color="auto"/>
            <w:right w:val="none" w:sz="0" w:space="0" w:color="auto"/>
          </w:divBdr>
        </w:div>
        <w:div w:id="619460176">
          <w:marLeft w:val="0"/>
          <w:marRight w:val="0"/>
          <w:marTop w:val="0"/>
          <w:marBottom w:val="0"/>
          <w:divBdr>
            <w:top w:val="none" w:sz="0" w:space="0" w:color="auto"/>
            <w:left w:val="none" w:sz="0" w:space="0" w:color="auto"/>
            <w:bottom w:val="none" w:sz="0" w:space="0" w:color="auto"/>
            <w:right w:val="none" w:sz="0" w:space="0" w:color="auto"/>
          </w:divBdr>
        </w:div>
        <w:div w:id="730076792">
          <w:marLeft w:val="0"/>
          <w:marRight w:val="0"/>
          <w:marTop w:val="0"/>
          <w:marBottom w:val="0"/>
          <w:divBdr>
            <w:top w:val="none" w:sz="0" w:space="0" w:color="auto"/>
            <w:left w:val="none" w:sz="0" w:space="0" w:color="auto"/>
            <w:bottom w:val="none" w:sz="0" w:space="0" w:color="auto"/>
            <w:right w:val="none" w:sz="0" w:space="0" w:color="auto"/>
          </w:divBdr>
        </w:div>
        <w:div w:id="2134978279">
          <w:marLeft w:val="0"/>
          <w:marRight w:val="0"/>
          <w:marTop w:val="0"/>
          <w:marBottom w:val="0"/>
          <w:divBdr>
            <w:top w:val="none" w:sz="0" w:space="0" w:color="auto"/>
            <w:left w:val="none" w:sz="0" w:space="0" w:color="auto"/>
            <w:bottom w:val="none" w:sz="0" w:space="0" w:color="auto"/>
            <w:right w:val="none" w:sz="0" w:space="0" w:color="auto"/>
          </w:divBdr>
        </w:div>
        <w:div w:id="1689867786">
          <w:marLeft w:val="0"/>
          <w:marRight w:val="0"/>
          <w:marTop w:val="0"/>
          <w:marBottom w:val="0"/>
          <w:divBdr>
            <w:top w:val="none" w:sz="0" w:space="0" w:color="auto"/>
            <w:left w:val="none" w:sz="0" w:space="0" w:color="auto"/>
            <w:bottom w:val="none" w:sz="0" w:space="0" w:color="auto"/>
            <w:right w:val="none" w:sz="0" w:space="0" w:color="auto"/>
          </w:divBdr>
        </w:div>
      </w:divsChild>
    </w:div>
    <w:div w:id="1794714351">
      <w:bodyDiv w:val="1"/>
      <w:marLeft w:val="0"/>
      <w:marRight w:val="0"/>
      <w:marTop w:val="0"/>
      <w:marBottom w:val="0"/>
      <w:divBdr>
        <w:top w:val="none" w:sz="0" w:space="0" w:color="auto"/>
        <w:left w:val="none" w:sz="0" w:space="0" w:color="auto"/>
        <w:bottom w:val="none" w:sz="0" w:space="0" w:color="auto"/>
        <w:right w:val="none" w:sz="0" w:space="0" w:color="auto"/>
      </w:divBdr>
    </w:div>
    <w:div w:id="1873683909">
      <w:bodyDiv w:val="1"/>
      <w:marLeft w:val="0"/>
      <w:marRight w:val="0"/>
      <w:marTop w:val="0"/>
      <w:marBottom w:val="0"/>
      <w:divBdr>
        <w:top w:val="none" w:sz="0" w:space="0" w:color="auto"/>
        <w:left w:val="none" w:sz="0" w:space="0" w:color="auto"/>
        <w:bottom w:val="none" w:sz="0" w:space="0" w:color="auto"/>
        <w:right w:val="none" w:sz="0" w:space="0" w:color="auto"/>
      </w:divBdr>
    </w:div>
    <w:div w:id="18969701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21506A-2D56-4398-B6B7-79C881E7A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4874</Words>
  <Characters>27783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ASUS</cp:lastModifiedBy>
  <cp:revision>3</cp:revision>
  <dcterms:created xsi:type="dcterms:W3CDTF">2021-12-16T14:54:00Z</dcterms:created>
  <dcterms:modified xsi:type="dcterms:W3CDTF">2021-12-18T02:59:00Z</dcterms:modified>
</cp:coreProperties>
</file>