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8E2" w:rsidRPr="009C76E6" w:rsidRDefault="00CE4AE6" w:rsidP="009C76E6">
      <w:pPr>
        <w:spacing w:line="240" w:lineRule="auto"/>
        <w:jc w:val="center"/>
        <w:rPr>
          <w:rFonts w:ascii="Times New Roman" w:hAnsi="Times New Roman" w:cs="Times New Roman"/>
          <w:b/>
          <w:sz w:val="24"/>
          <w:szCs w:val="24"/>
        </w:rPr>
      </w:pPr>
      <w:r w:rsidRPr="009C76E6">
        <w:rPr>
          <w:rFonts w:ascii="Times New Roman" w:hAnsi="Times New Roman" w:cs="Times New Roman"/>
          <w:b/>
          <w:sz w:val="32"/>
          <w:szCs w:val="32"/>
        </w:rPr>
        <w:t>Effectiveness of Online vs Offline classes for EFL Classroom : a study case in a higher education</w:t>
      </w:r>
      <w:r w:rsidRPr="009C76E6">
        <w:rPr>
          <w:rFonts w:ascii="Times New Roman" w:hAnsi="Times New Roman" w:cs="Times New Roman"/>
          <w:b/>
          <w:sz w:val="24"/>
          <w:szCs w:val="24"/>
        </w:rPr>
        <w:t>.</w:t>
      </w:r>
    </w:p>
    <w:p w:rsidR="00CE4AE6" w:rsidRPr="009C76E6" w:rsidRDefault="00CE4AE6" w:rsidP="009C76E6">
      <w:pPr>
        <w:spacing w:line="240" w:lineRule="auto"/>
        <w:jc w:val="center"/>
        <w:rPr>
          <w:rFonts w:ascii="Times New Roman" w:hAnsi="Times New Roman" w:cs="Times New Roman"/>
          <w:b/>
          <w:sz w:val="24"/>
          <w:szCs w:val="24"/>
        </w:rPr>
      </w:pPr>
    </w:p>
    <w:p w:rsidR="00CE4AE6" w:rsidRPr="009C76E6" w:rsidRDefault="00CE4AE6" w:rsidP="009C76E6">
      <w:pPr>
        <w:spacing w:line="240" w:lineRule="auto"/>
        <w:jc w:val="center"/>
        <w:rPr>
          <w:rFonts w:ascii="Times New Roman" w:hAnsi="Times New Roman" w:cs="Times New Roman"/>
          <w:sz w:val="24"/>
          <w:szCs w:val="24"/>
        </w:rPr>
      </w:pPr>
      <w:r w:rsidRPr="009C76E6">
        <w:rPr>
          <w:rFonts w:ascii="Times New Roman" w:hAnsi="Times New Roman" w:cs="Times New Roman"/>
          <w:sz w:val="24"/>
          <w:szCs w:val="24"/>
        </w:rPr>
        <w:t>Fiqhi Liesdistiana Damayanti</w:t>
      </w:r>
      <w:r w:rsidRPr="009C76E6">
        <w:rPr>
          <w:rFonts w:ascii="Times New Roman" w:hAnsi="Times New Roman" w:cs="Times New Roman"/>
          <w:sz w:val="24"/>
          <w:szCs w:val="24"/>
        </w:rPr>
        <w:br/>
        <w:t>Universitas Ibnu Khaldun Bogor</w:t>
      </w:r>
      <w:r w:rsidRPr="009C76E6">
        <w:rPr>
          <w:rFonts w:ascii="Times New Roman" w:hAnsi="Times New Roman" w:cs="Times New Roman"/>
          <w:sz w:val="24"/>
          <w:szCs w:val="24"/>
        </w:rPr>
        <w:br/>
        <w:t xml:space="preserve">email : </w:t>
      </w:r>
      <w:r w:rsidR="00482096" w:rsidRPr="009C76E6">
        <w:rPr>
          <w:rFonts w:ascii="Times New Roman" w:hAnsi="Times New Roman" w:cs="Times New Roman"/>
          <w:sz w:val="24"/>
          <w:szCs w:val="24"/>
        </w:rPr>
        <w:fldChar w:fldCharType="begin"/>
      </w:r>
      <w:r w:rsidR="00482096" w:rsidRPr="009C76E6">
        <w:rPr>
          <w:rFonts w:ascii="Times New Roman" w:hAnsi="Times New Roman" w:cs="Times New Roman"/>
          <w:sz w:val="24"/>
          <w:szCs w:val="24"/>
        </w:rPr>
        <w:instrText xml:space="preserve"> HYPERLINK "mailto:damayantifiqhi3@gmail.com" </w:instrText>
      </w:r>
      <w:r w:rsidR="00482096" w:rsidRPr="009C76E6">
        <w:rPr>
          <w:rFonts w:ascii="Times New Roman" w:hAnsi="Times New Roman" w:cs="Times New Roman"/>
          <w:sz w:val="24"/>
          <w:szCs w:val="24"/>
        </w:rPr>
        <w:fldChar w:fldCharType="separate"/>
      </w:r>
      <w:r w:rsidR="00482096" w:rsidRPr="009C76E6">
        <w:rPr>
          <w:rStyle w:val="Hyperlink"/>
          <w:rFonts w:ascii="Times New Roman" w:hAnsi="Times New Roman" w:cs="Times New Roman"/>
          <w:sz w:val="24"/>
          <w:szCs w:val="24"/>
        </w:rPr>
        <w:t>damayantifiqhi3@gmail.com</w:t>
      </w:r>
      <w:r w:rsidR="00482096" w:rsidRPr="009C76E6">
        <w:rPr>
          <w:rFonts w:ascii="Times New Roman" w:hAnsi="Times New Roman" w:cs="Times New Roman"/>
          <w:sz w:val="24"/>
          <w:szCs w:val="24"/>
        </w:rPr>
        <w:fldChar w:fldCharType="end"/>
      </w:r>
    </w:p>
    <w:p w:rsidR="00CE4AE6" w:rsidRPr="009C76E6" w:rsidRDefault="00CE4AE6" w:rsidP="009C76E6">
      <w:pPr>
        <w:spacing w:line="240" w:lineRule="auto"/>
        <w:jc w:val="center"/>
        <w:rPr>
          <w:rFonts w:ascii="Times New Roman" w:hAnsi="Times New Roman" w:cs="Times New Roman"/>
          <w:sz w:val="24"/>
          <w:szCs w:val="24"/>
        </w:rPr>
      </w:pPr>
    </w:p>
    <w:p w:rsidR="00CE4AE6" w:rsidRPr="009C76E6" w:rsidRDefault="00CE4AE6" w:rsidP="009C76E6">
      <w:pPr>
        <w:spacing w:line="240" w:lineRule="auto"/>
        <w:jc w:val="center"/>
        <w:rPr>
          <w:rFonts w:ascii="Times New Roman" w:hAnsi="Times New Roman" w:cs="Times New Roman"/>
          <w:sz w:val="24"/>
          <w:szCs w:val="24"/>
        </w:rPr>
      </w:pPr>
      <w:r w:rsidRPr="009C76E6">
        <w:rPr>
          <w:rFonts w:ascii="Times New Roman" w:hAnsi="Times New Roman" w:cs="Times New Roman"/>
          <w:sz w:val="24"/>
          <w:szCs w:val="24"/>
        </w:rPr>
        <w:t>Nurul Rachma</w:t>
      </w:r>
      <w:r w:rsidR="0073439F" w:rsidRPr="009C76E6">
        <w:rPr>
          <w:rFonts w:ascii="Times New Roman" w:hAnsi="Times New Roman" w:cs="Times New Roman"/>
          <w:sz w:val="24"/>
          <w:szCs w:val="24"/>
        </w:rPr>
        <w:t>h</w:t>
      </w:r>
      <w:r w:rsidRPr="009C76E6">
        <w:rPr>
          <w:rFonts w:ascii="Times New Roman" w:hAnsi="Times New Roman" w:cs="Times New Roman"/>
          <w:sz w:val="24"/>
          <w:szCs w:val="24"/>
        </w:rPr>
        <w:t xml:space="preserve"> </w:t>
      </w:r>
      <w:r w:rsidRPr="009C76E6">
        <w:rPr>
          <w:rFonts w:ascii="Times New Roman" w:hAnsi="Times New Roman" w:cs="Times New Roman"/>
          <w:sz w:val="24"/>
          <w:szCs w:val="24"/>
        </w:rPr>
        <w:br/>
        <w:t>Universitas Ibnu Khaldun Bogor</w:t>
      </w:r>
      <w:r w:rsidRPr="009C76E6">
        <w:rPr>
          <w:rFonts w:ascii="Times New Roman" w:hAnsi="Times New Roman" w:cs="Times New Roman"/>
          <w:sz w:val="24"/>
          <w:szCs w:val="24"/>
        </w:rPr>
        <w:br/>
        <w:t xml:space="preserve">email : </w:t>
      </w:r>
      <w:r w:rsidR="00482096" w:rsidRPr="009C76E6">
        <w:rPr>
          <w:rFonts w:ascii="Times New Roman" w:hAnsi="Times New Roman" w:cs="Times New Roman"/>
          <w:sz w:val="24"/>
          <w:szCs w:val="24"/>
        </w:rPr>
        <w:fldChar w:fldCharType="begin"/>
      </w:r>
      <w:r w:rsidR="00482096" w:rsidRPr="009C76E6">
        <w:rPr>
          <w:rFonts w:ascii="Times New Roman" w:hAnsi="Times New Roman" w:cs="Times New Roman"/>
          <w:sz w:val="24"/>
          <w:szCs w:val="24"/>
        </w:rPr>
        <w:instrText xml:space="preserve"> HYPERLINK "mailto:nurul97rohmah@gmail.com" </w:instrText>
      </w:r>
      <w:r w:rsidR="00482096" w:rsidRPr="009C76E6">
        <w:rPr>
          <w:rFonts w:ascii="Times New Roman" w:hAnsi="Times New Roman" w:cs="Times New Roman"/>
          <w:sz w:val="24"/>
          <w:szCs w:val="24"/>
        </w:rPr>
        <w:fldChar w:fldCharType="separate"/>
      </w:r>
      <w:r w:rsidR="00482096" w:rsidRPr="009C76E6">
        <w:rPr>
          <w:rStyle w:val="Hyperlink"/>
          <w:rFonts w:ascii="Times New Roman" w:hAnsi="Times New Roman" w:cs="Times New Roman"/>
          <w:sz w:val="24"/>
          <w:szCs w:val="24"/>
        </w:rPr>
        <w:t>nurul97rohmah@gmail.com</w:t>
      </w:r>
      <w:r w:rsidR="00482096" w:rsidRPr="009C76E6">
        <w:rPr>
          <w:rFonts w:ascii="Times New Roman" w:hAnsi="Times New Roman" w:cs="Times New Roman"/>
          <w:sz w:val="24"/>
          <w:szCs w:val="24"/>
        </w:rPr>
        <w:fldChar w:fldCharType="end"/>
      </w:r>
    </w:p>
    <w:p w:rsidR="00CE4AE6" w:rsidRPr="009C76E6" w:rsidRDefault="00CE4AE6" w:rsidP="009C76E6">
      <w:pPr>
        <w:spacing w:line="240" w:lineRule="auto"/>
        <w:jc w:val="center"/>
        <w:rPr>
          <w:rFonts w:ascii="Times New Roman" w:hAnsi="Times New Roman" w:cs="Times New Roman"/>
          <w:sz w:val="24"/>
          <w:szCs w:val="24"/>
        </w:rPr>
      </w:pPr>
    </w:p>
    <w:p w:rsidR="00CE4AE6" w:rsidRDefault="00CE4AE6" w:rsidP="009C76E6">
      <w:pPr>
        <w:spacing w:line="240" w:lineRule="auto"/>
        <w:jc w:val="center"/>
        <w:rPr>
          <w:rFonts w:ascii="Times New Roman" w:hAnsi="Times New Roman" w:cs="Times New Roman"/>
          <w:sz w:val="24"/>
          <w:szCs w:val="24"/>
        </w:rPr>
      </w:pPr>
      <w:r w:rsidRPr="009C76E6">
        <w:rPr>
          <w:rFonts w:ascii="Times New Roman" w:hAnsi="Times New Roman" w:cs="Times New Roman"/>
          <w:sz w:val="24"/>
          <w:szCs w:val="24"/>
        </w:rPr>
        <w:t xml:space="preserve">Abstrak </w:t>
      </w:r>
    </w:p>
    <w:p w:rsidR="00E01B12" w:rsidRDefault="00E01B12" w:rsidP="00E01B12">
      <w:pPr>
        <w:pStyle w:val="HTMLPreformatted"/>
        <w:jc w:val="both"/>
        <w:rPr>
          <w:rFonts w:ascii="Times New Roman" w:hAnsi="Times New Roman" w:cs="Times New Roman"/>
          <w:sz w:val="24"/>
          <w:szCs w:val="24"/>
        </w:rPr>
      </w:pPr>
      <w:r>
        <w:rPr>
          <w:rFonts w:ascii="Times New Roman" w:hAnsi="Times New Roman" w:cs="Times New Roman"/>
          <w:sz w:val="24"/>
          <w:szCs w:val="24"/>
        </w:rPr>
        <w:tab/>
      </w:r>
      <w:r w:rsidRPr="00E01B12">
        <w:rPr>
          <w:rFonts w:ascii="Times New Roman" w:hAnsi="Times New Roman" w:cs="Times New Roman"/>
          <w:sz w:val="24"/>
          <w:szCs w:val="24"/>
        </w:rPr>
        <w:t>With the increasing development of technology, online teaching is more readily accepted as a viable com</w:t>
      </w:r>
      <w:r>
        <w:rPr>
          <w:rFonts w:ascii="Times New Roman" w:hAnsi="Times New Roman" w:cs="Times New Roman"/>
          <w:sz w:val="24"/>
          <w:szCs w:val="24"/>
        </w:rPr>
        <w:t>ponent in teaching and learning. Online and Offline class</w:t>
      </w:r>
      <w:r w:rsidRPr="00E01B12">
        <w:rPr>
          <w:rFonts w:ascii="Times New Roman" w:hAnsi="Times New Roman" w:cs="Times New Roman"/>
          <w:sz w:val="24"/>
          <w:szCs w:val="24"/>
        </w:rPr>
        <w:t>, particularly in developing countries, in its early stages and not without its challenges. This study ex</w:t>
      </w:r>
      <w:r>
        <w:rPr>
          <w:rFonts w:ascii="Times New Roman" w:hAnsi="Times New Roman" w:cs="Times New Roman"/>
          <w:sz w:val="24"/>
          <w:szCs w:val="24"/>
        </w:rPr>
        <w:t>posed 16 EFL students  of university Ibnu Khaldun responses to an online classroom and offline classroom.</w:t>
      </w:r>
      <w:r w:rsidRPr="00E01B12">
        <w:rPr>
          <w:rFonts w:ascii="Times New Roman" w:hAnsi="Times New Roman" w:cs="Times New Roman"/>
          <w:sz w:val="24"/>
          <w:szCs w:val="24"/>
        </w:rPr>
        <w:t xml:space="preserve"> </w:t>
      </w:r>
      <w:r>
        <w:rPr>
          <w:rFonts w:ascii="Times New Roman" w:hAnsi="Times New Roman" w:cs="Times New Roman"/>
          <w:sz w:val="24"/>
          <w:szCs w:val="24"/>
        </w:rPr>
        <w:t>A</w:t>
      </w:r>
      <w:r w:rsidRPr="00E01B12">
        <w:rPr>
          <w:rFonts w:ascii="Times New Roman" w:hAnsi="Times New Roman" w:cs="Times New Roman"/>
          <w:sz w:val="24"/>
          <w:szCs w:val="24"/>
        </w:rPr>
        <w:t xml:space="preserve">nd investigates common student perceptions of the online lesson as compared with </w:t>
      </w:r>
      <w:r>
        <w:rPr>
          <w:rFonts w:ascii="Times New Roman" w:hAnsi="Times New Roman" w:cs="Times New Roman"/>
          <w:sz w:val="24"/>
          <w:szCs w:val="24"/>
        </w:rPr>
        <w:t>offline lessons to identify the effectivness between online and offline class.</w:t>
      </w:r>
      <w:r w:rsidRPr="00E01B12">
        <w:rPr>
          <w:rFonts w:ascii="Times New Roman" w:hAnsi="Times New Roman" w:cs="Times New Roman"/>
          <w:sz w:val="24"/>
          <w:szCs w:val="24"/>
        </w:rPr>
        <w:t xml:space="preserve"> </w:t>
      </w:r>
      <w:r>
        <w:rPr>
          <w:rFonts w:ascii="Times New Roman" w:hAnsi="Times New Roman" w:cs="Times New Roman"/>
          <w:sz w:val="24"/>
          <w:szCs w:val="24"/>
        </w:rPr>
        <w:t>The method use data analysis adopted from q</w:t>
      </w:r>
      <w:r w:rsidRPr="00E01B12">
        <w:rPr>
          <w:rFonts w:ascii="Times New Roman" w:hAnsi="Times New Roman" w:cs="Times New Roman"/>
          <w:sz w:val="24"/>
          <w:szCs w:val="24"/>
        </w:rPr>
        <w:t>uestionnaires using qualitative (Likert scale questions) and quantitative (open-ended questions) approaches provided data for content analysis to determine common student percept</w:t>
      </w:r>
      <w:r>
        <w:rPr>
          <w:rFonts w:ascii="Times New Roman" w:hAnsi="Times New Roman" w:cs="Times New Roman"/>
          <w:sz w:val="24"/>
          <w:szCs w:val="24"/>
        </w:rPr>
        <w:t>ion. The result</w:t>
      </w:r>
      <w:r w:rsidRPr="00E01B12">
        <w:rPr>
          <w:rFonts w:ascii="Times New Roman" w:hAnsi="Times New Roman" w:cs="Times New Roman"/>
          <w:sz w:val="24"/>
          <w:szCs w:val="24"/>
        </w:rPr>
        <w:t>, more students associated in-class lessons</w:t>
      </w:r>
      <w:r>
        <w:rPr>
          <w:rFonts w:ascii="Times New Roman" w:hAnsi="Times New Roman" w:cs="Times New Roman"/>
          <w:sz w:val="24"/>
          <w:szCs w:val="24"/>
        </w:rPr>
        <w:t xml:space="preserve">. They felt </w:t>
      </w:r>
      <w:r w:rsidRPr="00E01B12">
        <w:rPr>
          <w:rFonts w:ascii="Times New Roman" w:hAnsi="Times New Roman" w:cs="Times New Roman"/>
          <w:sz w:val="24"/>
          <w:szCs w:val="24"/>
        </w:rPr>
        <w:t xml:space="preserve"> more interest, due to better</w:t>
      </w:r>
      <w:r>
        <w:rPr>
          <w:rFonts w:ascii="Times New Roman" w:hAnsi="Times New Roman" w:cs="Times New Roman"/>
          <w:sz w:val="24"/>
          <w:szCs w:val="24"/>
        </w:rPr>
        <w:t xml:space="preserve"> understanding, classroom</w:t>
      </w:r>
      <w:r w:rsidRPr="00E01B12">
        <w:rPr>
          <w:rFonts w:ascii="Times New Roman" w:hAnsi="Times New Roman" w:cs="Times New Roman"/>
          <w:sz w:val="24"/>
          <w:szCs w:val="24"/>
        </w:rPr>
        <w:t xml:space="preserve"> interac</w:t>
      </w:r>
      <w:r>
        <w:rPr>
          <w:rFonts w:ascii="Times New Roman" w:hAnsi="Times New Roman" w:cs="Times New Roman"/>
          <w:sz w:val="24"/>
          <w:szCs w:val="24"/>
        </w:rPr>
        <w:t>tion with the lecturer and student</w:t>
      </w:r>
      <w:r w:rsidRPr="00E01B12">
        <w:rPr>
          <w:rFonts w:ascii="Times New Roman" w:hAnsi="Times New Roman" w:cs="Times New Roman"/>
          <w:sz w:val="24"/>
          <w:szCs w:val="24"/>
        </w:rPr>
        <w:t xml:space="preserve">, and </w:t>
      </w:r>
      <w:r>
        <w:rPr>
          <w:rFonts w:ascii="Times New Roman" w:hAnsi="Times New Roman" w:cs="Times New Roman"/>
          <w:sz w:val="24"/>
          <w:szCs w:val="24"/>
        </w:rPr>
        <w:t>enjoy during the lesson</w:t>
      </w:r>
      <w:r w:rsidRPr="00E01B12">
        <w:rPr>
          <w:rFonts w:ascii="Times New Roman" w:hAnsi="Times New Roman" w:cs="Times New Roman"/>
          <w:sz w:val="24"/>
          <w:szCs w:val="24"/>
        </w:rPr>
        <w:t xml:space="preserve">. </w:t>
      </w:r>
      <w:r>
        <w:rPr>
          <w:rFonts w:ascii="Times New Roman" w:hAnsi="Times New Roman" w:cs="Times New Roman"/>
          <w:sz w:val="24"/>
          <w:szCs w:val="24"/>
        </w:rPr>
        <w:t xml:space="preserve">The student prefer </w:t>
      </w:r>
      <w:r>
        <w:rPr>
          <w:rFonts w:ascii="Times New Roman" w:hAnsi="Times New Roman" w:cs="Times New Roman"/>
          <w:sz w:val="24"/>
          <w:szCs w:val="24"/>
        </w:rPr>
        <w:t xml:space="preserve"> to </w:t>
      </w:r>
      <w:r>
        <w:rPr>
          <w:rFonts w:ascii="Times New Roman" w:hAnsi="Times New Roman" w:cs="Times New Roman"/>
          <w:sz w:val="24"/>
          <w:szCs w:val="24"/>
        </w:rPr>
        <w:t xml:space="preserve">the offline larning </w:t>
      </w:r>
      <w:r>
        <w:rPr>
          <w:rFonts w:ascii="Times New Roman" w:hAnsi="Times New Roman" w:cs="Times New Roman"/>
          <w:sz w:val="24"/>
          <w:szCs w:val="24"/>
        </w:rPr>
        <w:t xml:space="preserve">than online learning. </w:t>
      </w:r>
    </w:p>
    <w:p w:rsidR="00E01B12" w:rsidRDefault="00E01B12" w:rsidP="00E01B12">
      <w:pPr>
        <w:pStyle w:val="HTMLPreformatted"/>
        <w:jc w:val="both"/>
        <w:rPr>
          <w:rFonts w:ascii="Times New Roman" w:hAnsi="Times New Roman" w:cs="Times New Roman"/>
          <w:sz w:val="24"/>
          <w:szCs w:val="24"/>
        </w:rPr>
      </w:pPr>
    </w:p>
    <w:p w:rsidR="00E01B12" w:rsidRDefault="00E01B12" w:rsidP="00E01B12">
      <w:pPr>
        <w:pStyle w:val="HTMLPreformatted"/>
        <w:jc w:val="both"/>
        <w:rPr>
          <w:rFonts w:ascii="Times New Roman" w:hAnsi="Times New Roman" w:cs="Times New Roman"/>
          <w:sz w:val="24"/>
          <w:szCs w:val="24"/>
        </w:rPr>
      </w:pPr>
      <w:r>
        <w:rPr>
          <w:rFonts w:ascii="Times New Roman" w:hAnsi="Times New Roman" w:cs="Times New Roman"/>
          <w:sz w:val="24"/>
          <w:szCs w:val="24"/>
        </w:rPr>
        <w:t>Keyword : Online class, Offline cla</w:t>
      </w:r>
      <w:r w:rsidR="006F2B0E">
        <w:rPr>
          <w:rFonts w:ascii="Times New Roman" w:hAnsi="Times New Roman" w:cs="Times New Roman"/>
          <w:sz w:val="24"/>
          <w:szCs w:val="24"/>
        </w:rPr>
        <w:t xml:space="preserve">ss and English Foreign Language </w:t>
      </w:r>
      <w:r>
        <w:rPr>
          <w:rFonts w:ascii="Times New Roman" w:hAnsi="Times New Roman" w:cs="Times New Roman"/>
          <w:sz w:val="24"/>
          <w:szCs w:val="24"/>
        </w:rPr>
        <w:t>(EFL)</w:t>
      </w:r>
    </w:p>
    <w:p w:rsidR="00E01B12" w:rsidRPr="009C76E6" w:rsidRDefault="00E01B12" w:rsidP="00E01B12">
      <w:pPr>
        <w:spacing w:line="240" w:lineRule="auto"/>
        <w:ind w:firstLine="720"/>
        <w:jc w:val="both"/>
        <w:rPr>
          <w:rFonts w:ascii="Times New Roman" w:hAnsi="Times New Roman" w:cs="Times New Roman"/>
          <w:sz w:val="24"/>
          <w:szCs w:val="24"/>
        </w:rPr>
      </w:pPr>
    </w:p>
    <w:p w:rsidR="00CE4AE6" w:rsidRPr="009C76E6" w:rsidRDefault="00CE4AE6" w:rsidP="009C76E6">
      <w:pPr>
        <w:spacing w:line="240" w:lineRule="auto"/>
        <w:jc w:val="center"/>
        <w:rPr>
          <w:rFonts w:ascii="Times New Roman" w:hAnsi="Times New Roman" w:cs="Times New Roman"/>
          <w:sz w:val="24"/>
          <w:szCs w:val="24"/>
        </w:rPr>
      </w:pPr>
    </w:p>
    <w:p w:rsidR="00CE4AE6" w:rsidRPr="009C76E6" w:rsidRDefault="00CE4AE6" w:rsidP="009C76E6">
      <w:pPr>
        <w:spacing w:line="240" w:lineRule="auto"/>
        <w:rPr>
          <w:rFonts w:ascii="Times New Roman" w:hAnsi="Times New Roman" w:cs="Times New Roman"/>
          <w:b/>
          <w:sz w:val="24"/>
          <w:szCs w:val="24"/>
        </w:rPr>
      </w:pPr>
      <w:r w:rsidRPr="009C76E6">
        <w:rPr>
          <w:rFonts w:ascii="Times New Roman" w:hAnsi="Times New Roman" w:cs="Times New Roman"/>
          <w:b/>
          <w:sz w:val="24"/>
          <w:szCs w:val="24"/>
        </w:rPr>
        <w:t xml:space="preserve">Introduction </w:t>
      </w:r>
    </w:p>
    <w:p w:rsidR="00CE4AE6" w:rsidRPr="009C76E6" w:rsidRDefault="00CE4AE6" w:rsidP="009C76E6">
      <w:pPr>
        <w:spacing w:line="240" w:lineRule="auto"/>
        <w:ind w:firstLine="720"/>
        <w:jc w:val="both"/>
        <w:rPr>
          <w:rFonts w:ascii="Times New Roman" w:hAnsi="Times New Roman" w:cs="Times New Roman"/>
          <w:sz w:val="24"/>
          <w:szCs w:val="24"/>
        </w:rPr>
        <w:sectPr w:rsidR="00CE4AE6" w:rsidRPr="009C76E6" w:rsidSect="0078775B">
          <w:pgSz w:w="11906" w:h="16838"/>
          <w:pgMar w:top="1440" w:right="1440" w:bottom="1440" w:left="1440" w:header="708" w:footer="708" w:gutter="0"/>
          <w:cols w:space="708"/>
          <w:docGrid w:linePitch="360"/>
        </w:sectPr>
      </w:pPr>
    </w:p>
    <w:p w:rsidR="00173068" w:rsidRDefault="000676E0" w:rsidP="00173068">
      <w:pPr>
        <w:spacing w:line="240" w:lineRule="auto"/>
        <w:ind w:firstLine="720"/>
        <w:jc w:val="both"/>
        <w:rPr>
          <w:rFonts w:ascii="Times New Roman" w:hAnsi="Times New Roman" w:cs="Times New Roman"/>
          <w:sz w:val="24"/>
          <w:szCs w:val="24"/>
        </w:rPr>
      </w:pPr>
      <w:r w:rsidRPr="009C76E6">
        <w:rPr>
          <w:rFonts w:ascii="Times New Roman" w:hAnsi="Times New Roman" w:cs="Times New Roman"/>
          <w:sz w:val="24"/>
          <w:szCs w:val="24"/>
        </w:rPr>
        <w:lastRenderedPageBreak/>
        <w:t>In this digital era, there are many ways to extend learning material</w:t>
      </w:r>
      <w:r w:rsidR="00A80648">
        <w:rPr>
          <w:rFonts w:ascii="Times New Roman" w:hAnsi="Times New Roman" w:cs="Times New Roman"/>
          <w:sz w:val="24"/>
          <w:szCs w:val="24"/>
        </w:rPr>
        <w:t>s</w:t>
      </w:r>
      <w:r w:rsidRPr="009C76E6">
        <w:rPr>
          <w:rFonts w:ascii="Times New Roman" w:hAnsi="Times New Roman" w:cs="Times New Roman"/>
          <w:sz w:val="24"/>
          <w:szCs w:val="24"/>
        </w:rPr>
        <w:t xml:space="preserve">. Classical conditioning or face-to-face attending is one of unconsiscious learning methode and the most straightforwad way in which is humans can learn. </w:t>
      </w:r>
      <w:r w:rsidRPr="009C76E6">
        <w:rPr>
          <w:rStyle w:val="tlid-translation"/>
          <w:rFonts w:ascii="Times New Roman" w:hAnsi="Times New Roman" w:cs="Times New Roman"/>
          <w:sz w:val="24"/>
          <w:szCs w:val="24"/>
          <w:lang w:val="en"/>
        </w:rPr>
        <w:t>With the increasingly development of technology</w:t>
      </w:r>
      <w:r w:rsidR="00804EA0">
        <w:rPr>
          <w:rStyle w:val="tlid-translation"/>
          <w:rFonts w:ascii="Times New Roman" w:hAnsi="Times New Roman" w:cs="Times New Roman"/>
          <w:sz w:val="24"/>
          <w:szCs w:val="24"/>
        </w:rPr>
        <w:t>,</w:t>
      </w:r>
      <w:r w:rsidRPr="009C76E6">
        <w:rPr>
          <w:rStyle w:val="tlid-translation"/>
          <w:rFonts w:ascii="Times New Roman" w:hAnsi="Times New Roman" w:cs="Times New Roman"/>
          <w:sz w:val="24"/>
          <w:szCs w:val="24"/>
          <w:lang w:val="en"/>
        </w:rPr>
        <w:t xml:space="preserve"> the </w:t>
      </w:r>
      <w:r w:rsidR="001A2F41">
        <w:rPr>
          <w:rStyle w:val="tlid-translation"/>
          <w:rFonts w:ascii="Times New Roman" w:hAnsi="Times New Roman" w:cs="Times New Roman"/>
          <w:sz w:val="24"/>
          <w:szCs w:val="24"/>
          <w:lang w:val="en"/>
        </w:rPr>
        <w:t xml:space="preserve">teachers use the online method </w:t>
      </w:r>
      <w:r w:rsidRPr="009C76E6">
        <w:rPr>
          <w:rStyle w:val="tlid-translation"/>
          <w:rFonts w:ascii="Times New Roman" w:hAnsi="Times New Roman" w:cs="Times New Roman"/>
          <w:sz w:val="24"/>
          <w:szCs w:val="24"/>
          <w:lang w:val="en"/>
        </w:rPr>
        <w:t>as one of the learning media that makes it easier for students to obtain material</w:t>
      </w:r>
      <w:r w:rsidR="00A80648">
        <w:rPr>
          <w:rStyle w:val="tlid-translation"/>
          <w:rFonts w:ascii="Times New Roman" w:hAnsi="Times New Roman" w:cs="Times New Roman"/>
          <w:sz w:val="24"/>
          <w:szCs w:val="24"/>
        </w:rPr>
        <w:t>s</w:t>
      </w:r>
      <w:r w:rsidRPr="009C76E6">
        <w:rPr>
          <w:rStyle w:val="tlid-translation"/>
          <w:rFonts w:ascii="Times New Roman" w:hAnsi="Times New Roman" w:cs="Times New Roman"/>
          <w:sz w:val="24"/>
          <w:szCs w:val="24"/>
          <w:lang w:val="en"/>
        </w:rPr>
        <w:t>.</w:t>
      </w:r>
      <w:r w:rsidR="004B2936">
        <w:rPr>
          <w:rStyle w:val="tlid-translation"/>
          <w:rFonts w:ascii="Times New Roman" w:hAnsi="Times New Roman" w:cs="Times New Roman"/>
          <w:sz w:val="24"/>
          <w:szCs w:val="24"/>
        </w:rPr>
        <w:t xml:space="preserve"> </w:t>
      </w:r>
      <w:r w:rsidR="004B2936" w:rsidRPr="009C76E6">
        <w:rPr>
          <w:rFonts w:ascii="Times New Roman" w:hAnsi="Times New Roman" w:cs="Times New Roman"/>
          <w:sz w:val="24"/>
          <w:szCs w:val="24"/>
        </w:rPr>
        <w:t>Online learning provide exciting opportunities for not only increasing the reach of education and reducing its cost, but, most important to us, for increasing the quality of teaching and learning.</w:t>
      </w:r>
      <w:r w:rsidR="004B2936">
        <w:rPr>
          <w:rFonts w:ascii="Times New Roman" w:hAnsi="Times New Roman" w:cs="Times New Roman"/>
          <w:sz w:val="24"/>
          <w:szCs w:val="24"/>
        </w:rPr>
        <w:t xml:space="preserve"> </w:t>
      </w:r>
      <w:r w:rsidRPr="009C76E6">
        <w:rPr>
          <w:rStyle w:val="tlid-translation"/>
          <w:rFonts w:ascii="Times New Roman" w:hAnsi="Times New Roman" w:cs="Times New Roman"/>
          <w:sz w:val="24"/>
          <w:szCs w:val="24"/>
        </w:rPr>
        <w:t>However</w:t>
      </w:r>
      <w:r w:rsidRPr="009C76E6">
        <w:rPr>
          <w:rStyle w:val="tlid-translation"/>
          <w:rFonts w:ascii="Times New Roman" w:hAnsi="Times New Roman" w:cs="Times New Roman"/>
          <w:sz w:val="24"/>
          <w:szCs w:val="24"/>
          <w:lang w:val="en"/>
        </w:rPr>
        <w:t xml:space="preserve"> </w:t>
      </w:r>
      <w:r w:rsidRPr="009C76E6">
        <w:rPr>
          <w:rFonts w:ascii="Times New Roman" w:hAnsi="Times New Roman" w:cs="Times New Roman"/>
          <w:sz w:val="24"/>
          <w:szCs w:val="24"/>
        </w:rPr>
        <w:t>there are many things to consider in the use of online classes.</w:t>
      </w:r>
    </w:p>
    <w:p w:rsidR="00804EA0" w:rsidRDefault="00A80648" w:rsidP="00173068">
      <w:pPr>
        <w:spacing w:line="240" w:lineRule="auto"/>
        <w:jc w:val="both"/>
        <w:rPr>
          <w:rFonts w:ascii="Times New Roman" w:hAnsi="Times New Roman" w:cs="Times New Roman"/>
          <w:sz w:val="24"/>
          <w:szCs w:val="24"/>
        </w:rPr>
      </w:pPr>
      <w:sdt>
        <w:sdtPr>
          <w:rPr>
            <w:rFonts w:ascii="Times New Roman" w:hAnsi="Times New Roman" w:cs="Times New Roman"/>
            <w:sz w:val="24"/>
            <w:szCs w:val="24"/>
          </w:rPr>
          <w:id w:val="-1594539473"/>
          <w:citation/>
        </w:sdtPr>
        <w:sdtEndPr/>
        <w:sdtContent>
          <w:r w:rsidR="00173068">
            <w:rPr>
              <w:rFonts w:ascii="Times New Roman" w:hAnsi="Times New Roman" w:cs="Times New Roman"/>
              <w:sz w:val="24"/>
              <w:szCs w:val="24"/>
            </w:rPr>
            <w:fldChar w:fldCharType="begin"/>
          </w:r>
          <w:r w:rsidR="00173068">
            <w:rPr>
              <w:rFonts w:ascii="Times New Roman" w:hAnsi="Times New Roman" w:cs="Times New Roman"/>
              <w:sz w:val="24"/>
              <w:szCs w:val="24"/>
            </w:rPr>
            <w:instrText xml:space="preserve"> CITATION Bre17 \l 1057 </w:instrText>
          </w:r>
          <w:r w:rsidR="00173068">
            <w:rPr>
              <w:rFonts w:ascii="Times New Roman" w:hAnsi="Times New Roman" w:cs="Times New Roman"/>
              <w:sz w:val="24"/>
              <w:szCs w:val="24"/>
            </w:rPr>
            <w:fldChar w:fldCharType="separate"/>
          </w:r>
          <w:r w:rsidR="00173068" w:rsidRPr="00173068">
            <w:rPr>
              <w:rFonts w:ascii="Times New Roman" w:hAnsi="Times New Roman" w:cs="Times New Roman"/>
              <w:noProof/>
              <w:sz w:val="24"/>
              <w:szCs w:val="24"/>
            </w:rPr>
            <w:t>(Wright, 2017)</w:t>
          </w:r>
          <w:r w:rsidR="00173068">
            <w:rPr>
              <w:rFonts w:ascii="Times New Roman" w:hAnsi="Times New Roman" w:cs="Times New Roman"/>
              <w:sz w:val="24"/>
              <w:szCs w:val="24"/>
            </w:rPr>
            <w:fldChar w:fldCharType="end"/>
          </w:r>
        </w:sdtContent>
      </w:sdt>
      <w:r w:rsidR="00173068">
        <w:rPr>
          <w:rFonts w:ascii="Times New Roman" w:hAnsi="Times New Roman" w:cs="Times New Roman"/>
          <w:sz w:val="24"/>
          <w:szCs w:val="24"/>
        </w:rPr>
        <w:t xml:space="preserve"> reveal that </w:t>
      </w:r>
      <w:r w:rsidR="00173068" w:rsidRPr="00173068">
        <w:rPr>
          <w:rFonts w:ascii="Times New Roman" w:hAnsi="Times New Roman" w:cs="Times New Roman"/>
          <w:sz w:val="24"/>
          <w:szCs w:val="24"/>
        </w:rPr>
        <w:t xml:space="preserve"> 58% </w:t>
      </w:r>
      <w:r w:rsidR="00173068">
        <w:rPr>
          <w:rFonts w:ascii="Times New Roman" w:hAnsi="Times New Roman" w:cs="Times New Roman"/>
          <w:sz w:val="24"/>
          <w:szCs w:val="24"/>
        </w:rPr>
        <w:t xml:space="preserve">from 112 </w:t>
      </w:r>
      <w:r w:rsidR="004B2936" w:rsidRPr="004B2936">
        <w:rPr>
          <w:rFonts w:ascii="Times New Roman" w:hAnsi="Times New Roman" w:cs="Times New Roman"/>
          <w:sz w:val="24"/>
          <w:szCs w:val="24"/>
        </w:rPr>
        <w:t>students associated in-class lessons with higher motivation and more interest, due to better understanding, valued classroom interaction with the lecturer and peers, and input from the lecturer</w:t>
      </w:r>
      <w:r w:rsidR="00173068">
        <w:rPr>
          <w:rFonts w:ascii="Times New Roman" w:hAnsi="Times New Roman" w:cs="Times New Roman"/>
          <w:sz w:val="24"/>
          <w:szCs w:val="24"/>
        </w:rPr>
        <w:t xml:space="preserve"> as the result of her study</w:t>
      </w:r>
      <w:r w:rsidR="004B2936" w:rsidRPr="004B2936">
        <w:rPr>
          <w:rFonts w:ascii="Times New Roman" w:hAnsi="Times New Roman" w:cs="Times New Roman"/>
          <w:sz w:val="24"/>
          <w:szCs w:val="24"/>
        </w:rPr>
        <w:t xml:space="preserve">. </w:t>
      </w:r>
      <w:r w:rsidR="000676E0" w:rsidRPr="009C76E6">
        <w:rPr>
          <w:rFonts w:ascii="Times New Roman" w:hAnsi="Times New Roman" w:cs="Times New Roman"/>
          <w:sz w:val="24"/>
          <w:szCs w:val="24"/>
        </w:rPr>
        <w:t>Atten</w:t>
      </w:r>
      <w:r w:rsidR="00B80519">
        <w:rPr>
          <w:rFonts w:ascii="Times New Roman" w:hAnsi="Times New Roman" w:cs="Times New Roman"/>
          <w:sz w:val="24"/>
          <w:szCs w:val="24"/>
        </w:rPr>
        <w:t>dance in class is one of procedure to obtain</w:t>
      </w:r>
      <w:r w:rsidR="000676E0" w:rsidRPr="009C76E6">
        <w:rPr>
          <w:rFonts w:ascii="Times New Roman" w:hAnsi="Times New Roman" w:cs="Times New Roman"/>
          <w:sz w:val="24"/>
          <w:szCs w:val="24"/>
        </w:rPr>
        <w:t xml:space="preserve"> and </w:t>
      </w:r>
      <w:r w:rsidR="00B80519">
        <w:rPr>
          <w:rFonts w:ascii="Times New Roman" w:hAnsi="Times New Roman" w:cs="Times New Roman"/>
          <w:sz w:val="24"/>
          <w:szCs w:val="24"/>
        </w:rPr>
        <w:t>understand the material</w:t>
      </w:r>
      <w:r>
        <w:rPr>
          <w:rFonts w:ascii="Times New Roman" w:hAnsi="Times New Roman" w:cs="Times New Roman"/>
          <w:sz w:val="24"/>
          <w:szCs w:val="24"/>
        </w:rPr>
        <w:t>s</w:t>
      </w:r>
      <w:r w:rsidR="00B80519">
        <w:rPr>
          <w:rFonts w:ascii="Times New Roman" w:hAnsi="Times New Roman" w:cs="Times New Roman"/>
          <w:sz w:val="24"/>
          <w:szCs w:val="24"/>
        </w:rPr>
        <w:t xml:space="preserve"> deeper</w:t>
      </w:r>
      <w:r w:rsidR="000676E0" w:rsidRPr="009C76E6">
        <w:rPr>
          <w:rFonts w:ascii="Times New Roman" w:hAnsi="Times New Roman" w:cs="Times New Roman"/>
          <w:sz w:val="24"/>
          <w:szCs w:val="24"/>
        </w:rPr>
        <w:t xml:space="preserve">. However, </w:t>
      </w:r>
      <w:r w:rsidR="00AB1D1A">
        <w:rPr>
          <w:rFonts w:ascii="Times New Roman" w:hAnsi="Times New Roman" w:cs="Times New Roman"/>
          <w:sz w:val="24"/>
          <w:szCs w:val="24"/>
        </w:rPr>
        <w:t xml:space="preserve">as the studets employees, distance and time are two of  </w:t>
      </w:r>
      <w:r w:rsidR="000676E0" w:rsidRPr="009C76E6">
        <w:rPr>
          <w:rFonts w:ascii="Times New Roman" w:hAnsi="Times New Roman" w:cs="Times New Roman"/>
          <w:sz w:val="24"/>
          <w:szCs w:val="24"/>
        </w:rPr>
        <w:t xml:space="preserve"> preventing</w:t>
      </w:r>
      <w:r w:rsidR="00AB1D1A">
        <w:rPr>
          <w:rFonts w:ascii="Times New Roman" w:hAnsi="Times New Roman" w:cs="Times New Roman"/>
          <w:sz w:val="24"/>
          <w:szCs w:val="24"/>
        </w:rPr>
        <w:t xml:space="preserve"> factors</w:t>
      </w:r>
      <w:r w:rsidR="007E5B09">
        <w:rPr>
          <w:rFonts w:ascii="Times New Roman" w:hAnsi="Times New Roman" w:cs="Times New Roman"/>
          <w:sz w:val="24"/>
          <w:szCs w:val="24"/>
        </w:rPr>
        <w:t xml:space="preserve"> for them to attend the class</w:t>
      </w:r>
      <w:r w:rsidR="000676E0" w:rsidRPr="009C76E6">
        <w:rPr>
          <w:rFonts w:ascii="Times New Roman" w:hAnsi="Times New Roman" w:cs="Times New Roman"/>
          <w:sz w:val="24"/>
          <w:szCs w:val="24"/>
        </w:rPr>
        <w:t>.</w:t>
      </w:r>
    </w:p>
    <w:p w:rsidR="00CE4AE6" w:rsidRDefault="007E2FFF" w:rsidP="007E2FFF">
      <w:pPr>
        <w:pStyle w:val="HTMLPreformatted"/>
        <w:rPr>
          <w:rFonts w:ascii="Times New Roman" w:hAnsi="Times New Roman" w:cs="Times New Roman"/>
          <w:sz w:val="24"/>
          <w:szCs w:val="24"/>
        </w:rPr>
      </w:pPr>
      <w:r w:rsidRPr="007E2FFF">
        <w:rPr>
          <w:rFonts w:ascii="Times New Roman" w:hAnsi="Times New Roman" w:cs="Times New Roman"/>
          <w:sz w:val="24"/>
          <w:szCs w:val="24"/>
        </w:rPr>
        <w:lastRenderedPageBreak/>
        <w:tab/>
      </w:r>
      <w:r w:rsidR="00C44841" w:rsidRPr="007E2FFF">
        <w:rPr>
          <w:rFonts w:ascii="Times New Roman" w:hAnsi="Times New Roman" w:cs="Times New Roman"/>
          <w:sz w:val="24"/>
          <w:szCs w:val="24"/>
        </w:rPr>
        <w:t xml:space="preserve">For the purpose of this study, which uses an online classes </w:t>
      </w:r>
      <w:r w:rsidR="00D20986" w:rsidRPr="007E2FFF">
        <w:rPr>
          <w:rFonts w:ascii="Times New Roman" w:hAnsi="Times New Roman" w:cs="Times New Roman"/>
          <w:sz w:val="24"/>
          <w:szCs w:val="24"/>
        </w:rPr>
        <w:t xml:space="preserve">vs </w:t>
      </w:r>
      <w:r w:rsidR="00304256" w:rsidRPr="007E2FFF">
        <w:rPr>
          <w:rFonts w:ascii="Times New Roman" w:hAnsi="Times New Roman" w:cs="Times New Roman"/>
          <w:sz w:val="24"/>
          <w:szCs w:val="24"/>
        </w:rPr>
        <w:t xml:space="preserve">offline class. While research focus </w:t>
      </w:r>
      <w:r w:rsidR="00C44841" w:rsidRPr="007E2FFF">
        <w:rPr>
          <w:rFonts w:ascii="Times New Roman" w:hAnsi="Times New Roman" w:cs="Times New Roman"/>
          <w:sz w:val="24"/>
          <w:szCs w:val="24"/>
        </w:rPr>
        <w:t>on</w:t>
      </w:r>
      <w:r w:rsidR="00304256" w:rsidRPr="007E2FFF">
        <w:rPr>
          <w:rFonts w:ascii="Times New Roman" w:hAnsi="Times New Roman" w:cs="Times New Roman"/>
          <w:sz w:val="24"/>
          <w:szCs w:val="24"/>
        </w:rPr>
        <w:t xml:space="preserve"> student perception</w:t>
      </w:r>
      <w:r w:rsidR="00C44841" w:rsidRPr="007E2FFF">
        <w:rPr>
          <w:rFonts w:ascii="Times New Roman" w:hAnsi="Times New Roman" w:cs="Times New Roman"/>
          <w:sz w:val="24"/>
          <w:szCs w:val="24"/>
        </w:rPr>
        <w:t xml:space="preserve"> of online</w:t>
      </w:r>
      <w:r w:rsidR="00304256" w:rsidRPr="007E2FFF">
        <w:rPr>
          <w:rFonts w:ascii="Times New Roman" w:hAnsi="Times New Roman" w:cs="Times New Roman"/>
          <w:sz w:val="24"/>
          <w:szCs w:val="24"/>
        </w:rPr>
        <w:t xml:space="preserve"> and offline classroom. Researcher </w:t>
      </w:r>
      <w:r>
        <w:rPr>
          <w:rFonts w:ascii="Times New Roman" w:hAnsi="Times New Roman" w:cs="Times New Roman"/>
          <w:sz w:val="24"/>
          <w:szCs w:val="24"/>
          <w:lang w:val="en"/>
        </w:rPr>
        <w:t>wants to know</w:t>
      </w:r>
      <w:r w:rsidRPr="007E2FFF">
        <w:rPr>
          <w:rFonts w:ascii="Times New Roman" w:hAnsi="Times New Roman" w:cs="Times New Roman"/>
          <w:sz w:val="24"/>
          <w:szCs w:val="24"/>
          <w:lang w:val="en"/>
        </w:rPr>
        <w:t xml:space="preserve"> deep</w:t>
      </w:r>
      <w:r>
        <w:rPr>
          <w:rFonts w:ascii="Times New Roman" w:hAnsi="Times New Roman" w:cs="Times New Roman"/>
          <w:sz w:val="24"/>
          <w:szCs w:val="24"/>
        </w:rPr>
        <w:t>ly</w:t>
      </w:r>
      <w:r w:rsidRPr="007E2FFF">
        <w:rPr>
          <w:rFonts w:ascii="Times New Roman" w:hAnsi="Times New Roman" w:cs="Times New Roman"/>
          <w:sz w:val="24"/>
          <w:szCs w:val="24"/>
          <w:lang w:val="en"/>
        </w:rPr>
        <w:t xml:space="preserve"> the EFL students understand the material</w:t>
      </w:r>
      <w:r w:rsidR="00A80648">
        <w:rPr>
          <w:rFonts w:ascii="Times New Roman" w:hAnsi="Times New Roman" w:cs="Times New Roman"/>
          <w:sz w:val="24"/>
          <w:szCs w:val="24"/>
        </w:rPr>
        <w:t>s</w:t>
      </w:r>
      <w:r w:rsidRPr="007E2FFF">
        <w:rPr>
          <w:rFonts w:ascii="Times New Roman" w:hAnsi="Times New Roman" w:cs="Times New Roman"/>
          <w:sz w:val="24"/>
          <w:szCs w:val="24"/>
          <w:lang w:val="en"/>
        </w:rPr>
        <w:t xml:space="preserve"> using offline and online class methods</w:t>
      </w:r>
      <w:r w:rsidRPr="007E2FFF">
        <w:rPr>
          <w:rFonts w:ascii="Times New Roman" w:hAnsi="Times New Roman" w:cs="Times New Roman"/>
          <w:sz w:val="24"/>
          <w:szCs w:val="24"/>
        </w:rPr>
        <w:t xml:space="preserve">. </w:t>
      </w:r>
      <w:r w:rsidR="007E5B09" w:rsidRPr="007E2FFF">
        <w:rPr>
          <w:rFonts w:ascii="Times New Roman" w:hAnsi="Times New Roman" w:cs="Times New Roman"/>
          <w:sz w:val="24"/>
          <w:szCs w:val="24"/>
        </w:rPr>
        <w:t xml:space="preserve">This </w:t>
      </w:r>
      <w:r w:rsidR="00DD4C85" w:rsidRPr="007E2FFF">
        <w:rPr>
          <w:rFonts w:ascii="Times New Roman" w:hAnsi="Times New Roman" w:cs="Times New Roman"/>
          <w:sz w:val="24"/>
          <w:szCs w:val="24"/>
        </w:rPr>
        <w:t>study exposed 16</w:t>
      </w:r>
      <w:r w:rsidR="00CE4AE6" w:rsidRPr="007E2FFF">
        <w:rPr>
          <w:rFonts w:ascii="Times New Roman" w:hAnsi="Times New Roman" w:cs="Times New Roman"/>
          <w:sz w:val="24"/>
          <w:szCs w:val="24"/>
        </w:rPr>
        <w:t xml:space="preserve"> responses from EFL university student Ibnu Khaldun, about the effective </w:t>
      </w:r>
      <w:r w:rsidR="000676E0" w:rsidRPr="007E2FFF">
        <w:rPr>
          <w:rFonts w:ascii="Times New Roman" w:hAnsi="Times New Roman" w:cs="Times New Roman"/>
          <w:sz w:val="24"/>
          <w:szCs w:val="24"/>
        </w:rPr>
        <w:t>use of online class and offline class</w:t>
      </w:r>
      <w:r w:rsidR="00CE4AE6" w:rsidRPr="007E2FFF">
        <w:rPr>
          <w:rFonts w:ascii="Times New Roman" w:hAnsi="Times New Roman" w:cs="Times New Roman"/>
          <w:sz w:val="24"/>
          <w:szCs w:val="24"/>
        </w:rPr>
        <w:t>. Questionnaires distributed through quantitative (</w:t>
      </w:r>
      <w:r w:rsidR="00826597" w:rsidRPr="007E2FFF">
        <w:rPr>
          <w:rFonts w:ascii="Times New Roman" w:hAnsi="Times New Roman" w:cs="Times New Roman"/>
          <w:sz w:val="24"/>
          <w:szCs w:val="24"/>
        </w:rPr>
        <w:t>Dicthonomous questions</w:t>
      </w:r>
      <w:r w:rsidR="00CE4AE6" w:rsidRPr="007E2FFF">
        <w:rPr>
          <w:rFonts w:ascii="Times New Roman" w:hAnsi="Times New Roman" w:cs="Times New Roman"/>
          <w:sz w:val="24"/>
          <w:szCs w:val="24"/>
        </w:rPr>
        <w:t xml:space="preserve"> and Likert scale) and qua</w:t>
      </w:r>
      <w:r w:rsidR="00826597" w:rsidRPr="007E2FFF">
        <w:rPr>
          <w:rFonts w:ascii="Times New Roman" w:hAnsi="Times New Roman" w:cs="Times New Roman"/>
          <w:sz w:val="24"/>
          <w:szCs w:val="24"/>
        </w:rPr>
        <w:t>litative</w:t>
      </w:r>
      <w:r w:rsidR="00CE4AE6" w:rsidRPr="007E2FFF">
        <w:rPr>
          <w:rFonts w:ascii="Times New Roman" w:hAnsi="Times New Roman" w:cs="Times New Roman"/>
          <w:sz w:val="24"/>
          <w:szCs w:val="24"/>
        </w:rPr>
        <w:t xml:space="preserve"> (</w:t>
      </w:r>
      <w:r w:rsidR="00826597" w:rsidRPr="007E2FFF">
        <w:rPr>
          <w:rFonts w:ascii="Times New Roman" w:hAnsi="Times New Roman" w:cs="Times New Roman"/>
          <w:sz w:val="24"/>
          <w:szCs w:val="24"/>
        </w:rPr>
        <w:t>open</w:t>
      </w:r>
      <w:r w:rsidR="00826597" w:rsidRPr="007E2FFF">
        <w:rPr>
          <w:rFonts w:ascii="Times New Roman" w:hAnsi="Times New Roman" w:cs="Times New Roman"/>
          <w:sz w:val="24"/>
          <w:szCs w:val="24"/>
        </w:rPr>
        <w:softHyphen/>
        <w:t xml:space="preserve">-ended </w:t>
      </w:r>
      <w:r w:rsidR="00CE4AE6" w:rsidRPr="007E2FFF">
        <w:rPr>
          <w:rFonts w:ascii="Times New Roman" w:hAnsi="Times New Roman" w:cs="Times New Roman"/>
          <w:sz w:val="24"/>
          <w:szCs w:val="24"/>
        </w:rPr>
        <w:t>question</w:t>
      </w:r>
      <w:r w:rsidR="00826597" w:rsidRPr="007E2FFF">
        <w:rPr>
          <w:rFonts w:ascii="Times New Roman" w:hAnsi="Times New Roman" w:cs="Times New Roman"/>
          <w:sz w:val="24"/>
          <w:szCs w:val="24"/>
        </w:rPr>
        <w:t>s</w:t>
      </w:r>
      <w:r w:rsidR="00CE4AE6" w:rsidRPr="007E2FFF">
        <w:rPr>
          <w:rFonts w:ascii="Times New Roman" w:hAnsi="Times New Roman" w:cs="Times New Roman"/>
          <w:sz w:val="24"/>
          <w:szCs w:val="24"/>
        </w:rPr>
        <w:t xml:space="preserve">) approaches provide data on analyzing the use of </w:t>
      </w:r>
      <w:r w:rsidR="000676E0" w:rsidRPr="007E2FFF">
        <w:rPr>
          <w:rFonts w:ascii="Times New Roman" w:hAnsi="Times New Roman" w:cs="Times New Roman"/>
          <w:sz w:val="24"/>
          <w:szCs w:val="24"/>
        </w:rPr>
        <w:t xml:space="preserve">online </w:t>
      </w:r>
      <w:r w:rsidR="00CE4AE6" w:rsidRPr="007E2FFF">
        <w:rPr>
          <w:rFonts w:ascii="Times New Roman" w:hAnsi="Times New Roman" w:cs="Times New Roman"/>
          <w:sz w:val="24"/>
          <w:szCs w:val="24"/>
        </w:rPr>
        <w:t xml:space="preserve">class </w:t>
      </w:r>
      <w:r w:rsidR="000676E0" w:rsidRPr="007E2FFF">
        <w:rPr>
          <w:rFonts w:ascii="Times New Roman" w:hAnsi="Times New Roman" w:cs="Times New Roman"/>
          <w:sz w:val="24"/>
          <w:szCs w:val="24"/>
        </w:rPr>
        <w:t>and</w:t>
      </w:r>
      <w:r w:rsidR="00CE4AE6" w:rsidRPr="007E2FFF">
        <w:rPr>
          <w:rFonts w:ascii="Times New Roman" w:hAnsi="Times New Roman" w:cs="Times New Roman"/>
          <w:sz w:val="24"/>
          <w:szCs w:val="24"/>
        </w:rPr>
        <w:t xml:space="preserve"> offline</w:t>
      </w:r>
      <w:r w:rsidR="000676E0" w:rsidRPr="007E2FFF">
        <w:rPr>
          <w:rFonts w:ascii="Times New Roman" w:hAnsi="Times New Roman" w:cs="Times New Roman"/>
          <w:sz w:val="24"/>
          <w:szCs w:val="24"/>
        </w:rPr>
        <w:t xml:space="preserve"> class</w:t>
      </w:r>
      <w:r w:rsidR="00CE4AE6" w:rsidRPr="007E2FFF">
        <w:rPr>
          <w:rFonts w:ascii="Times New Roman" w:hAnsi="Times New Roman" w:cs="Times New Roman"/>
          <w:sz w:val="24"/>
          <w:szCs w:val="24"/>
        </w:rPr>
        <w:t>.</w:t>
      </w:r>
    </w:p>
    <w:p w:rsidR="0078775B" w:rsidRPr="009C76E6" w:rsidRDefault="0078775B" w:rsidP="007E2FFF">
      <w:pPr>
        <w:spacing w:line="240" w:lineRule="auto"/>
        <w:jc w:val="both"/>
        <w:rPr>
          <w:rFonts w:ascii="Times New Roman" w:hAnsi="Times New Roman" w:cs="Times New Roman"/>
          <w:sz w:val="24"/>
          <w:szCs w:val="24"/>
        </w:rPr>
      </w:pPr>
    </w:p>
    <w:p w:rsidR="00CE4AE6" w:rsidRPr="009C76E6" w:rsidRDefault="00CE4AE6" w:rsidP="009C76E6">
      <w:pPr>
        <w:spacing w:line="240" w:lineRule="auto"/>
        <w:ind w:firstLine="720"/>
        <w:jc w:val="both"/>
        <w:rPr>
          <w:rFonts w:ascii="Times New Roman" w:hAnsi="Times New Roman" w:cs="Times New Roman"/>
          <w:sz w:val="24"/>
          <w:szCs w:val="24"/>
        </w:rPr>
      </w:pPr>
    </w:p>
    <w:p w:rsidR="00CE4AE6" w:rsidRPr="009C76E6" w:rsidRDefault="00CE4AE6" w:rsidP="009C76E6">
      <w:pPr>
        <w:spacing w:line="240" w:lineRule="auto"/>
        <w:jc w:val="both"/>
        <w:rPr>
          <w:rFonts w:ascii="Times New Roman" w:hAnsi="Times New Roman" w:cs="Times New Roman"/>
          <w:b/>
          <w:sz w:val="24"/>
          <w:szCs w:val="24"/>
        </w:rPr>
      </w:pPr>
      <w:r w:rsidRPr="009C76E6">
        <w:rPr>
          <w:rFonts w:ascii="Times New Roman" w:hAnsi="Times New Roman" w:cs="Times New Roman"/>
          <w:b/>
          <w:sz w:val="24"/>
          <w:szCs w:val="24"/>
        </w:rPr>
        <w:t>Online vs Offline class.</w:t>
      </w:r>
    </w:p>
    <w:p w:rsidR="00214673" w:rsidRDefault="00FD6591" w:rsidP="00214673">
      <w:pPr>
        <w:spacing w:line="240" w:lineRule="auto"/>
        <w:ind w:firstLine="720"/>
        <w:jc w:val="both"/>
        <w:rPr>
          <w:rFonts w:ascii="Times New Roman" w:hAnsi="Times New Roman" w:cs="Times New Roman"/>
          <w:sz w:val="24"/>
          <w:szCs w:val="24"/>
        </w:rPr>
      </w:pPr>
      <w:r w:rsidRPr="009C76E6">
        <w:rPr>
          <w:rFonts w:ascii="Times New Roman" w:eastAsia="Times New Roman" w:hAnsi="Times New Roman" w:cs="Times New Roman"/>
          <w:sz w:val="24"/>
          <w:szCs w:val="24"/>
        </w:rPr>
        <w:t>New technologies an</w:t>
      </w:r>
      <w:r w:rsidR="00214673">
        <w:rPr>
          <w:rFonts w:ascii="Times New Roman" w:eastAsia="Times New Roman" w:hAnsi="Times New Roman" w:cs="Times New Roman"/>
          <w:sz w:val="24"/>
          <w:szCs w:val="24"/>
        </w:rPr>
        <w:t>d online learning are appealing</w:t>
      </w:r>
      <w:r w:rsidRPr="009C76E6">
        <w:rPr>
          <w:rFonts w:ascii="Times New Roman" w:eastAsia="Times New Roman" w:hAnsi="Times New Roman" w:cs="Times New Roman"/>
          <w:sz w:val="24"/>
          <w:szCs w:val="24"/>
        </w:rPr>
        <w:t xml:space="preserve"> more peop</w:t>
      </w:r>
      <w:r w:rsidR="009B5F8F">
        <w:rPr>
          <w:rFonts w:ascii="Times New Roman" w:eastAsia="Times New Roman" w:hAnsi="Times New Roman" w:cs="Times New Roman"/>
          <w:sz w:val="24"/>
          <w:szCs w:val="24"/>
        </w:rPr>
        <w:t>le than ever before. Whether for a</w:t>
      </w:r>
      <w:r w:rsidRPr="009C76E6">
        <w:rPr>
          <w:rFonts w:ascii="Times New Roman" w:eastAsia="Times New Roman" w:hAnsi="Times New Roman" w:cs="Times New Roman"/>
          <w:sz w:val="24"/>
          <w:szCs w:val="24"/>
        </w:rPr>
        <w:t xml:space="preserve"> busy professionals, or students facing multiple deadl</w:t>
      </w:r>
      <w:r w:rsidR="00214673">
        <w:rPr>
          <w:rFonts w:ascii="Times New Roman" w:eastAsia="Times New Roman" w:hAnsi="Times New Roman" w:cs="Times New Roman"/>
          <w:sz w:val="24"/>
          <w:szCs w:val="24"/>
        </w:rPr>
        <w:t xml:space="preserve">ines, online learning can </w:t>
      </w:r>
      <w:r w:rsidR="009B5F8F">
        <w:rPr>
          <w:rFonts w:ascii="Times New Roman" w:eastAsia="Times New Roman" w:hAnsi="Times New Roman" w:cs="Times New Roman"/>
          <w:sz w:val="24"/>
          <w:szCs w:val="24"/>
        </w:rPr>
        <w:t>attract</w:t>
      </w:r>
      <w:r w:rsidRPr="009C76E6">
        <w:rPr>
          <w:rFonts w:ascii="Times New Roman" w:eastAsia="Times New Roman" w:hAnsi="Times New Roman" w:cs="Times New Roman"/>
          <w:sz w:val="24"/>
          <w:szCs w:val="24"/>
        </w:rPr>
        <w:t xml:space="preserve"> as a way to study from the comfort of our home environment. Taking languages lessons </w:t>
      </w:r>
      <w:r w:rsidR="009B5F8F">
        <w:rPr>
          <w:rFonts w:ascii="Times New Roman" w:eastAsia="Times New Roman" w:hAnsi="Times New Roman" w:cs="Times New Roman"/>
          <w:sz w:val="24"/>
          <w:szCs w:val="24"/>
        </w:rPr>
        <w:t>from a lecturer</w:t>
      </w:r>
      <w:r w:rsidRPr="009C76E6">
        <w:rPr>
          <w:rFonts w:ascii="Times New Roman" w:eastAsia="Times New Roman" w:hAnsi="Times New Roman" w:cs="Times New Roman"/>
          <w:sz w:val="24"/>
          <w:szCs w:val="24"/>
        </w:rPr>
        <w:t xml:space="preserve"> using an online tool such as google classroom, can mean getting one-to-one lessons at a reduced cost.</w:t>
      </w:r>
      <w:r w:rsidR="00214673">
        <w:rPr>
          <w:rFonts w:ascii="Times New Roman" w:hAnsi="Times New Roman" w:cs="Times New Roman"/>
          <w:sz w:val="24"/>
          <w:szCs w:val="24"/>
        </w:rPr>
        <w:t xml:space="preserve"> </w:t>
      </w:r>
      <w:r w:rsidR="00CE4AE6" w:rsidRPr="009C76E6">
        <w:rPr>
          <w:rFonts w:ascii="Times New Roman" w:hAnsi="Times New Roman" w:cs="Times New Roman"/>
          <w:sz w:val="24"/>
          <w:szCs w:val="24"/>
        </w:rPr>
        <w:t>Hackman and W</w:t>
      </w:r>
      <w:r w:rsidR="00214673">
        <w:rPr>
          <w:rFonts w:ascii="Times New Roman" w:hAnsi="Times New Roman" w:cs="Times New Roman"/>
          <w:sz w:val="24"/>
          <w:szCs w:val="24"/>
        </w:rPr>
        <w:t xml:space="preserve">alker as cited at  </w:t>
      </w:r>
      <w:sdt>
        <w:sdtPr>
          <w:rPr>
            <w:rFonts w:ascii="Times New Roman" w:hAnsi="Times New Roman" w:cs="Times New Roman"/>
            <w:sz w:val="24"/>
            <w:szCs w:val="24"/>
          </w:rPr>
          <w:id w:val="-1523856733"/>
          <w:citation/>
        </w:sdtPr>
        <w:sdtEndPr/>
        <w:sdtContent>
          <w:r w:rsidR="00C63598">
            <w:rPr>
              <w:rFonts w:ascii="Times New Roman" w:hAnsi="Times New Roman" w:cs="Times New Roman"/>
              <w:sz w:val="24"/>
              <w:szCs w:val="24"/>
            </w:rPr>
            <w:fldChar w:fldCharType="begin"/>
          </w:r>
          <w:r w:rsidR="00214673">
            <w:rPr>
              <w:rFonts w:ascii="Times New Roman" w:hAnsi="Times New Roman" w:cs="Times New Roman"/>
              <w:sz w:val="24"/>
              <w:szCs w:val="24"/>
            </w:rPr>
            <w:instrText xml:space="preserve">CITATION Mik02 \l 1057 </w:instrText>
          </w:r>
          <w:r w:rsidR="00C63598">
            <w:rPr>
              <w:rFonts w:ascii="Times New Roman" w:hAnsi="Times New Roman" w:cs="Times New Roman"/>
              <w:sz w:val="24"/>
              <w:szCs w:val="24"/>
            </w:rPr>
            <w:fldChar w:fldCharType="separate"/>
          </w:r>
          <w:r w:rsidR="00214673">
            <w:rPr>
              <w:rFonts w:ascii="Times New Roman" w:hAnsi="Times New Roman" w:cs="Times New Roman"/>
              <w:noProof/>
              <w:sz w:val="24"/>
              <w:szCs w:val="24"/>
            </w:rPr>
            <w:t xml:space="preserve"> </w:t>
          </w:r>
          <w:r w:rsidR="00214673" w:rsidRPr="00214673">
            <w:rPr>
              <w:rFonts w:ascii="Times New Roman" w:hAnsi="Times New Roman" w:cs="Times New Roman"/>
              <w:noProof/>
              <w:sz w:val="24"/>
              <w:szCs w:val="24"/>
            </w:rPr>
            <w:t>(Mike Allen, 2002)</w:t>
          </w:r>
          <w:r w:rsidR="00C63598">
            <w:rPr>
              <w:rFonts w:ascii="Times New Roman" w:hAnsi="Times New Roman" w:cs="Times New Roman"/>
              <w:sz w:val="24"/>
              <w:szCs w:val="24"/>
            </w:rPr>
            <w:fldChar w:fldCharType="end"/>
          </w:r>
        </w:sdtContent>
      </w:sdt>
      <w:r w:rsidR="00214673">
        <w:rPr>
          <w:rFonts w:ascii="Times New Roman" w:hAnsi="Times New Roman" w:cs="Times New Roman"/>
          <w:sz w:val="24"/>
          <w:szCs w:val="24"/>
        </w:rPr>
        <w:t xml:space="preserve"> </w:t>
      </w:r>
      <w:r w:rsidR="00CE4AE6" w:rsidRPr="009C76E6">
        <w:rPr>
          <w:rFonts w:ascii="Times New Roman" w:hAnsi="Times New Roman" w:cs="Times New Roman"/>
          <w:sz w:val="24"/>
          <w:szCs w:val="24"/>
        </w:rPr>
        <w:t xml:space="preserve">noted that the technology can influence learning outcomes. </w:t>
      </w:r>
    </w:p>
    <w:p w:rsidR="00D436E5" w:rsidRDefault="00A80648" w:rsidP="003C01A5">
      <w:pPr>
        <w:spacing w:line="240" w:lineRule="auto"/>
        <w:ind w:firstLine="720"/>
        <w:jc w:val="both"/>
        <w:rPr>
          <w:rFonts w:ascii="Times New Roman" w:hAnsi="Times New Roman" w:cs="Times New Roman"/>
          <w:sz w:val="24"/>
          <w:szCs w:val="24"/>
        </w:rPr>
      </w:pPr>
      <w:sdt>
        <w:sdtPr>
          <w:rPr>
            <w:rFonts w:ascii="Times New Roman" w:hAnsi="Times New Roman" w:cs="Times New Roman"/>
            <w:sz w:val="24"/>
            <w:szCs w:val="24"/>
          </w:rPr>
          <w:id w:val="653183629"/>
          <w:citation/>
        </w:sdtPr>
        <w:sdtEndPr/>
        <w:sdtContent>
          <w:r w:rsidR="003C01A5">
            <w:rPr>
              <w:rFonts w:ascii="Times New Roman" w:hAnsi="Times New Roman" w:cs="Times New Roman"/>
              <w:sz w:val="24"/>
              <w:szCs w:val="24"/>
            </w:rPr>
            <w:fldChar w:fldCharType="begin"/>
          </w:r>
          <w:r w:rsidR="003C01A5">
            <w:rPr>
              <w:rFonts w:ascii="Times New Roman" w:hAnsi="Times New Roman" w:cs="Times New Roman"/>
              <w:sz w:val="24"/>
              <w:szCs w:val="24"/>
            </w:rPr>
            <w:instrText xml:space="preserve"> CITATION Tal06 \l 1057 </w:instrText>
          </w:r>
          <w:r w:rsidR="003C01A5">
            <w:rPr>
              <w:rFonts w:ascii="Times New Roman" w:hAnsi="Times New Roman" w:cs="Times New Roman"/>
              <w:sz w:val="24"/>
              <w:szCs w:val="24"/>
            </w:rPr>
            <w:fldChar w:fldCharType="separate"/>
          </w:r>
          <w:r w:rsidR="003C01A5">
            <w:rPr>
              <w:rFonts w:ascii="Times New Roman" w:hAnsi="Times New Roman" w:cs="Times New Roman"/>
              <w:noProof/>
              <w:sz w:val="24"/>
              <w:szCs w:val="24"/>
            </w:rPr>
            <w:t xml:space="preserve"> </w:t>
          </w:r>
          <w:r w:rsidR="003C01A5" w:rsidRPr="00D436E5">
            <w:rPr>
              <w:rFonts w:ascii="Times New Roman" w:hAnsi="Times New Roman" w:cs="Times New Roman"/>
              <w:noProof/>
              <w:sz w:val="24"/>
              <w:szCs w:val="24"/>
            </w:rPr>
            <w:t>(Tallent-Runnels, 2006)</w:t>
          </w:r>
          <w:r w:rsidR="003C01A5">
            <w:rPr>
              <w:rFonts w:ascii="Times New Roman" w:hAnsi="Times New Roman" w:cs="Times New Roman"/>
              <w:sz w:val="24"/>
              <w:szCs w:val="24"/>
            </w:rPr>
            <w:fldChar w:fldCharType="end"/>
          </w:r>
        </w:sdtContent>
      </w:sdt>
      <w:r w:rsidR="003C01A5">
        <w:rPr>
          <w:rFonts w:ascii="Times New Roman" w:hAnsi="Times New Roman" w:cs="Times New Roman"/>
          <w:sz w:val="24"/>
          <w:szCs w:val="24"/>
        </w:rPr>
        <w:t xml:space="preserve"> state that</w:t>
      </w:r>
      <w:r w:rsidR="003C01A5" w:rsidRPr="00D436E5">
        <w:rPr>
          <w:rFonts w:ascii="Times New Roman" w:hAnsi="Times New Roman" w:cs="Times New Roman"/>
          <w:sz w:val="24"/>
          <w:szCs w:val="24"/>
        </w:rPr>
        <w:t xml:space="preserve"> Online classes</w:t>
      </w:r>
      <w:r w:rsidR="003C01A5">
        <w:rPr>
          <w:rFonts w:ascii="Times New Roman" w:hAnsi="Times New Roman" w:cs="Times New Roman"/>
          <w:sz w:val="24"/>
          <w:szCs w:val="24"/>
        </w:rPr>
        <w:t xml:space="preserve"> </w:t>
      </w:r>
      <w:r w:rsidR="003C01A5" w:rsidRPr="00D436E5">
        <w:rPr>
          <w:rFonts w:ascii="Times New Roman" w:hAnsi="Times New Roman" w:cs="Times New Roman"/>
          <w:sz w:val="24"/>
          <w:szCs w:val="24"/>
        </w:rPr>
        <w:t>are courses that are delivered completely on the Internet.</w:t>
      </w:r>
      <w:r w:rsidR="003C01A5">
        <w:rPr>
          <w:rFonts w:ascii="Times New Roman" w:hAnsi="Times New Roman" w:cs="Times New Roman"/>
          <w:sz w:val="24"/>
          <w:szCs w:val="24"/>
        </w:rPr>
        <w:t xml:space="preserve"> </w:t>
      </w:r>
      <w:r w:rsidR="00D436E5" w:rsidRPr="00D436E5">
        <w:rPr>
          <w:rFonts w:ascii="Times New Roman" w:hAnsi="Times New Roman" w:cs="Times New Roman"/>
          <w:sz w:val="24"/>
          <w:szCs w:val="24"/>
        </w:rPr>
        <w:t>Web-based education uses the Internet and commu</w:t>
      </w:r>
      <w:r w:rsidR="003C01A5">
        <w:rPr>
          <w:rFonts w:ascii="Times New Roman" w:hAnsi="Times New Roman" w:cs="Times New Roman"/>
          <w:sz w:val="24"/>
          <w:szCs w:val="24"/>
        </w:rPr>
        <w:t>nication technologies, set</w:t>
      </w:r>
      <w:r w:rsidR="00D436E5" w:rsidRPr="00D436E5">
        <w:rPr>
          <w:rFonts w:ascii="Times New Roman" w:hAnsi="Times New Roman" w:cs="Times New Roman"/>
          <w:sz w:val="24"/>
          <w:szCs w:val="24"/>
        </w:rPr>
        <w:t xml:space="preserve"> from the Internet as a research tool to taking online classes. In some instances the Internet is also used to supplement instruction, as in the use of a website to communicate information to students who are in a face-to-face class</w:t>
      </w:r>
      <w:r w:rsidR="003C01A5">
        <w:rPr>
          <w:rFonts w:ascii="Times New Roman" w:hAnsi="Times New Roman" w:cs="Times New Roman"/>
          <w:sz w:val="24"/>
          <w:szCs w:val="24"/>
        </w:rPr>
        <w:t>.</w:t>
      </w:r>
    </w:p>
    <w:p w:rsidR="00FF5342" w:rsidRDefault="00FF5342" w:rsidP="003C01A5">
      <w:pPr>
        <w:spacing w:line="240" w:lineRule="auto"/>
        <w:ind w:firstLine="720"/>
        <w:jc w:val="both"/>
        <w:rPr>
          <w:rFonts w:ascii="Times New Roman" w:hAnsi="Times New Roman" w:cs="Times New Roman"/>
          <w:sz w:val="24"/>
          <w:szCs w:val="24"/>
        </w:rPr>
      </w:pPr>
      <w:r w:rsidRPr="00FF5342">
        <w:rPr>
          <w:rFonts w:ascii="Times New Roman" w:hAnsi="Times New Roman" w:cs="Times New Roman"/>
          <w:sz w:val="24"/>
          <w:szCs w:val="24"/>
        </w:rPr>
        <w:t>The term</w:t>
      </w:r>
      <w:r>
        <w:rPr>
          <w:rFonts w:ascii="Times New Roman" w:hAnsi="Times New Roman" w:cs="Times New Roman"/>
          <w:sz w:val="24"/>
          <w:szCs w:val="24"/>
        </w:rPr>
        <w:t xml:space="preserve"> online</w:t>
      </w:r>
      <w:r w:rsidRPr="00FF5342">
        <w:rPr>
          <w:rFonts w:ascii="Times New Roman" w:hAnsi="Times New Roman" w:cs="Times New Roman"/>
          <w:sz w:val="24"/>
          <w:szCs w:val="24"/>
        </w:rPr>
        <w:t xml:space="preserve"> education is also used to describe any courses that are delivered to students who are not present in the same room. These might be deli</w:t>
      </w:r>
      <w:r>
        <w:rPr>
          <w:rFonts w:ascii="Times New Roman" w:hAnsi="Times New Roman" w:cs="Times New Roman"/>
          <w:sz w:val="24"/>
          <w:szCs w:val="24"/>
        </w:rPr>
        <w:t xml:space="preserve">vered via whatsApp </w:t>
      </w:r>
      <w:r w:rsidRPr="00FF5342">
        <w:rPr>
          <w:rFonts w:ascii="Times New Roman" w:hAnsi="Times New Roman" w:cs="Times New Roman"/>
          <w:sz w:val="24"/>
          <w:szCs w:val="24"/>
        </w:rPr>
        <w:t>, online cours</w:t>
      </w:r>
      <w:r w:rsidR="00A5270A">
        <w:rPr>
          <w:rFonts w:ascii="Times New Roman" w:hAnsi="Times New Roman" w:cs="Times New Roman"/>
          <w:sz w:val="24"/>
          <w:szCs w:val="24"/>
        </w:rPr>
        <w:t xml:space="preserve">es, and google classroom. </w:t>
      </w:r>
      <w:r w:rsidRPr="00FF5342">
        <w:rPr>
          <w:rFonts w:ascii="Times New Roman" w:hAnsi="Times New Roman" w:cs="Times New Roman"/>
          <w:sz w:val="24"/>
          <w:szCs w:val="24"/>
        </w:rPr>
        <w:t>E-learning may be used to describe any learning that is electronically mediated or facili</w:t>
      </w:r>
      <w:r w:rsidR="00A5270A">
        <w:rPr>
          <w:rFonts w:ascii="Times New Roman" w:hAnsi="Times New Roman" w:cs="Times New Roman"/>
          <w:sz w:val="24"/>
          <w:szCs w:val="24"/>
        </w:rPr>
        <w:t xml:space="preserve">tated by transactions software Zemsky &amp; Massy cited at </w:t>
      </w:r>
      <w:sdt>
        <w:sdtPr>
          <w:rPr>
            <w:rFonts w:ascii="Times New Roman" w:hAnsi="Times New Roman" w:cs="Times New Roman"/>
            <w:sz w:val="24"/>
            <w:szCs w:val="24"/>
          </w:rPr>
          <w:id w:val="-1221049530"/>
          <w:citation/>
        </w:sdtPr>
        <w:sdtEndPr/>
        <w:sdtContent>
          <w:r w:rsidR="00A5270A">
            <w:rPr>
              <w:rFonts w:ascii="Times New Roman" w:hAnsi="Times New Roman" w:cs="Times New Roman"/>
              <w:sz w:val="24"/>
              <w:szCs w:val="24"/>
            </w:rPr>
            <w:fldChar w:fldCharType="begin"/>
          </w:r>
          <w:r w:rsidR="00A5270A">
            <w:rPr>
              <w:rFonts w:ascii="Times New Roman" w:hAnsi="Times New Roman" w:cs="Times New Roman"/>
              <w:sz w:val="24"/>
              <w:szCs w:val="24"/>
            </w:rPr>
            <w:instrText xml:space="preserve"> CITATION Tal06 \l 1057 </w:instrText>
          </w:r>
          <w:r w:rsidR="00A5270A">
            <w:rPr>
              <w:rFonts w:ascii="Times New Roman" w:hAnsi="Times New Roman" w:cs="Times New Roman"/>
              <w:sz w:val="24"/>
              <w:szCs w:val="24"/>
            </w:rPr>
            <w:fldChar w:fldCharType="separate"/>
          </w:r>
          <w:r w:rsidR="00A5270A" w:rsidRPr="00A5270A">
            <w:rPr>
              <w:rFonts w:ascii="Times New Roman" w:hAnsi="Times New Roman" w:cs="Times New Roman"/>
              <w:noProof/>
              <w:sz w:val="24"/>
              <w:szCs w:val="24"/>
            </w:rPr>
            <w:t>(Tallent-Runnels, 2006)</w:t>
          </w:r>
          <w:r w:rsidR="00A5270A">
            <w:rPr>
              <w:rFonts w:ascii="Times New Roman" w:hAnsi="Times New Roman" w:cs="Times New Roman"/>
              <w:sz w:val="24"/>
              <w:szCs w:val="24"/>
            </w:rPr>
            <w:fldChar w:fldCharType="end"/>
          </w:r>
        </w:sdtContent>
      </w:sdt>
      <w:r w:rsidRPr="00FF5342">
        <w:rPr>
          <w:rFonts w:ascii="Times New Roman" w:hAnsi="Times New Roman" w:cs="Times New Roman"/>
          <w:sz w:val="24"/>
          <w:szCs w:val="24"/>
        </w:rPr>
        <w:t>.</w:t>
      </w:r>
    </w:p>
    <w:p w:rsidR="00304256" w:rsidRDefault="00A80648" w:rsidP="00F70D78">
      <w:pPr>
        <w:spacing w:line="240" w:lineRule="auto"/>
        <w:jc w:val="both"/>
        <w:rPr>
          <w:rFonts w:ascii="Times New Roman" w:hAnsi="Times New Roman" w:cs="Times New Roman"/>
          <w:sz w:val="24"/>
          <w:szCs w:val="24"/>
        </w:rPr>
      </w:pPr>
      <w:sdt>
        <w:sdtPr>
          <w:rPr>
            <w:rFonts w:ascii="Times New Roman" w:hAnsi="Times New Roman" w:cs="Times New Roman"/>
            <w:sz w:val="24"/>
            <w:szCs w:val="24"/>
          </w:rPr>
          <w:id w:val="341823632"/>
          <w:citation/>
        </w:sdtPr>
        <w:sdtEndPr/>
        <w:sdtContent>
          <w:r w:rsidR="00753687">
            <w:rPr>
              <w:rFonts w:ascii="Times New Roman" w:hAnsi="Times New Roman" w:cs="Times New Roman"/>
              <w:sz w:val="24"/>
              <w:szCs w:val="24"/>
            </w:rPr>
            <w:fldChar w:fldCharType="begin"/>
          </w:r>
          <w:r w:rsidR="00753687">
            <w:rPr>
              <w:rFonts w:ascii="Times New Roman" w:hAnsi="Times New Roman" w:cs="Times New Roman"/>
              <w:sz w:val="24"/>
              <w:szCs w:val="24"/>
            </w:rPr>
            <w:instrText xml:space="preserve"> CITATION Mik02 \l 1057 </w:instrText>
          </w:r>
          <w:r w:rsidR="00753687">
            <w:rPr>
              <w:rFonts w:ascii="Times New Roman" w:hAnsi="Times New Roman" w:cs="Times New Roman"/>
              <w:sz w:val="24"/>
              <w:szCs w:val="24"/>
            </w:rPr>
            <w:fldChar w:fldCharType="separate"/>
          </w:r>
          <w:r w:rsidR="00753687" w:rsidRPr="00753687">
            <w:rPr>
              <w:rFonts w:ascii="Times New Roman" w:hAnsi="Times New Roman" w:cs="Times New Roman"/>
              <w:noProof/>
              <w:sz w:val="24"/>
              <w:szCs w:val="24"/>
            </w:rPr>
            <w:t>(Mike Allen, 2002)</w:t>
          </w:r>
          <w:r w:rsidR="00753687">
            <w:rPr>
              <w:rFonts w:ascii="Times New Roman" w:hAnsi="Times New Roman" w:cs="Times New Roman"/>
              <w:sz w:val="24"/>
              <w:szCs w:val="24"/>
            </w:rPr>
            <w:fldChar w:fldCharType="end"/>
          </w:r>
        </w:sdtContent>
      </w:sdt>
      <w:r w:rsidR="00753687">
        <w:rPr>
          <w:rFonts w:ascii="Times New Roman" w:hAnsi="Times New Roman" w:cs="Times New Roman"/>
          <w:sz w:val="24"/>
          <w:szCs w:val="24"/>
        </w:rPr>
        <w:t xml:space="preserve"> said that </w:t>
      </w:r>
      <w:r w:rsidR="00F70D78" w:rsidRPr="009C76E6">
        <w:rPr>
          <w:rFonts w:ascii="Times New Roman" w:hAnsi="Times New Roman" w:cs="Times New Roman"/>
          <w:sz w:val="24"/>
          <w:szCs w:val="24"/>
        </w:rPr>
        <w:t>some people may prefer the distance learning option because of certain advantages that a virtual or a distance classroom provides.</w:t>
      </w:r>
      <w:r w:rsidR="00753687">
        <w:rPr>
          <w:rFonts w:ascii="Times New Roman" w:hAnsi="Times New Roman" w:cs="Times New Roman"/>
          <w:sz w:val="24"/>
          <w:szCs w:val="24"/>
        </w:rPr>
        <w:t xml:space="preserve"> </w:t>
      </w:r>
      <w:r w:rsidR="00CE4AE6" w:rsidRPr="009C76E6">
        <w:rPr>
          <w:rFonts w:ascii="Times New Roman" w:hAnsi="Times New Roman" w:cs="Times New Roman"/>
          <w:sz w:val="24"/>
          <w:szCs w:val="24"/>
        </w:rPr>
        <w:t>Students part</w:t>
      </w:r>
      <w:r w:rsidR="00214214">
        <w:rPr>
          <w:rFonts w:ascii="Times New Roman" w:hAnsi="Times New Roman" w:cs="Times New Roman"/>
          <w:sz w:val="24"/>
          <w:szCs w:val="24"/>
        </w:rPr>
        <w:t>icipating in interactive online</w:t>
      </w:r>
      <w:r w:rsidR="00A5270A">
        <w:rPr>
          <w:rFonts w:ascii="Times New Roman" w:hAnsi="Times New Roman" w:cs="Times New Roman"/>
          <w:sz w:val="24"/>
          <w:szCs w:val="24"/>
        </w:rPr>
        <w:t xml:space="preserve"> classes showed</w:t>
      </w:r>
      <w:r w:rsidR="00CE4AE6" w:rsidRPr="009C76E6">
        <w:rPr>
          <w:rFonts w:ascii="Times New Roman" w:hAnsi="Times New Roman" w:cs="Times New Roman"/>
          <w:sz w:val="24"/>
          <w:szCs w:val="24"/>
        </w:rPr>
        <w:t xml:space="preserve"> </w:t>
      </w:r>
      <w:r w:rsidR="00753687">
        <w:rPr>
          <w:rFonts w:ascii="Times New Roman" w:hAnsi="Times New Roman" w:cs="Times New Roman"/>
          <w:sz w:val="24"/>
          <w:szCs w:val="24"/>
        </w:rPr>
        <w:t xml:space="preserve">the </w:t>
      </w:r>
      <w:r w:rsidR="00CE4AE6" w:rsidRPr="009C76E6">
        <w:rPr>
          <w:rFonts w:ascii="Times New Roman" w:hAnsi="Times New Roman" w:cs="Times New Roman"/>
          <w:sz w:val="24"/>
          <w:szCs w:val="24"/>
        </w:rPr>
        <w:t xml:space="preserve">satisfaction with the technological experience when it worked well and did not impede channel trans ferences. Students may resist the use of technology for several reasons technology seems more likely to break down, students may be unused to working with machines, and students may feel that the mediated experience cannot fully replace the live classroom. </w:t>
      </w:r>
    </w:p>
    <w:p w:rsidR="00CE4AE6" w:rsidRPr="009C76E6" w:rsidRDefault="00CE4AE6" w:rsidP="00E01B12">
      <w:pPr>
        <w:spacing w:line="240" w:lineRule="auto"/>
        <w:ind w:firstLine="720"/>
        <w:jc w:val="both"/>
        <w:rPr>
          <w:rFonts w:ascii="Times New Roman" w:hAnsi="Times New Roman" w:cs="Times New Roman"/>
          <w:sz w:val="24"/>
          <w:szCs w:val="24"/>
        </w:rPr>
      </w:pPr>
      <w:r w:rsidRPr="009C76E6">
        <w:rPr>
          <w:rFonts w:ascii="Times New Roman" w:hAnsi="Times New Roman" w:cs="Times New Roman"/>
          <w:sz w:val="24"/>
          <w:szCs w:val="24"/>
        </w:rPr>
        <w:t xml:space="preserve">Teachers’ proficiency in spoken language as the model for students in class has become a critical issue in language learning. Nations (2003) stated that learning English in a well balanced foreign and second language contexts is through </w:t>
      </w:r>
      <w:r w:rsidR="00191244" w:rsidRPr="009C76E6">
        <w:rPr>
          <w:rFonts w:ascii="Times New Roman" w:hAnsi="Times New Roman" w:cs="Times New Roman"/>
          <w:sz w:val="24"/>
          <w:szCs w:val="24"/>
        </w:rPr>
        <w:t>the four strands of (1)</w:t>
      </w:r>
      <w:r w:rsidRPr="009C76E6">
        <w:rPr>
          <w:rFonts w:ascii="Times New Roman" w:hAnsi="Times New Roman" w:cs="Times New Roman"/>
          <w:sz w:val="24"/>
          <w:szCs w:val="24"/>
        </w:rPr>
        <w:t>focused</w:t>
      </w:r>
      <w:r w:rsidR="00191244" w:rsidRPr="009C76E6">
        <w:rPr>
          <w:rFonts w:ascii="Times New Roman" w:hAnsi="Times New Roman" w:cs="Times New Roman"/>
          <w:sz w:val="24"/>
          <w:szCs w:val="24"/>
        </w:rPr>
        <w:t xml:space="preserve"> on</w:t>
      </w:r>
      <w:r w:rsidRPr="009C76E6">
        <w:rPr>
          <w:rFonts w:ascii="Times New Roman" w:hAnsi="Times New Roman" w:cs="Times New Roman"/>
          <w:sz w:val="24"/>
          <w:szCs w:val="24"/>
        </w:rPr>
        <w:t xml:space="preserve"> input (list</w:t>
      </w:r>
      <w:r w:rsidR="00191244" w:rsidRPr="009C76E6">
        <w:rPr>
          <w:rFonts w:ascii="Times New Roman" w:hAnsi="Times New Roman" w:cs="Times New Roman"/>
          <w:sz w:val="24"/>
          <w:szCs w:val="24"/>
        </w:rPr>
        <w:t>ening and reading), (2)</w:t>
      </w:r>
      <w:r w:rsidRPr="009C76E6">
        <w:rPr>
          <w:rFonts w:ascii="Times New Roman" w:hAnsi="Times New Roman" w:cs="Times New Roman"/>
          <w:sz w:val="24"/>
          <w:szCs w:val="24"/>
        </w:rPr>
        <w:t xml:space="preserve">focused </w:t>
      </w:r>
      <w:r w:rsidR="00191244" w:rsidRPr="009C76E6">
        <w:rPr>
          <w:rFonts w:ascii="Times New Roman" w:hAnsi="Times New Roman" w:cs="Times New Roman"/>
          <w:sz w:val="24"/>
          <w:szCs w:val="24"/>
        </w:rPr>
        <w:t xml:space="preserve">on </w:t>
      </w:r>
      <w:r w:rsidRPr="009C76E6">
        <w:rPr>
          <w:rFonts w:ascii="Times New Roman" w:hAnsi="Times New Roman" w:cs="Times New Roman"/>
          <w:sz w:val="24"/>
          <w:szCs w:val="24"/>
        </w:rPr>
        <w:t>output (speaking and writing), (3) language focused learning (attention to language features) and (4) fluency development (working with known material</w:t>
      </w:r>
      <w:r w:rsidR="00A80648">
        <w:rPr>
          <w:rFonts w:ascii="Times New Roman" w:hAnsi="Times New Roman" w:cs="Times New Roman"/>
          <w:sz w:val="24"/>
          <w:szCs w:val="24"/>
        </w:rPr>
        <w:t>s</w:t>
      </w:r>
      <w:r w:rsidRPr="009C76E6">
        <w:rPr>
          <w:rFonts w:ascii="Times New Roman" w:hAnsi="Times New Roman" w:cs="Times New Roman"/>
          <w:sz w:val="24"/>
          <w:szCs w:val="24"/>
        </w:rPr>
        <w:t xml:space="preserve">). He further argued that when learners speak in the same language in class, the use of the first language can be natural easier and more communicatively effective. </w:t>
      </w:r>
    </w:p>
    <w:p w:rsidR="00C44841" w:rsidRDefault="00A80648" w:rsidP="007F4751">
      <w:pPr>
        <w:spacing w:line="240" w:lineRule="auto"/>
        <w:jc w:val="both"/>
        <w:rPr>
          <w:rFonts w:ascii="Times New Roman" w:hAnsi="Times New Roman" w:cs="Times New Roman"/>
          <w:sz w:val="24"/>
          <w:szCs w:val="24"/>
        </w:rPr>
      </w:pPr>
      <w:sdt>
        <w:sdtPr>
          <w:rPr>
            <w:rFonts w:ascii="Times New Roman" w:hAnsi="Times New Roman" w:cs="Times New Roman"/>
            <w:sz w:val="24"/>
            <w:szCs w:val="24"/>
          </w:rPr>
          <w:id w:val="866175552"/>
          <w:citation/>
        </w:sdtPr>
        <w:sdtEndPr/>
        <w:sdtContent>
          <w:r w:rsidR="007F4751">
            <w:rPr>
              <w:rFonts w:ascii="Times New Roman" w:hAnsi="Times New Roman" w:cs="Times New Roman"/>
              <w:sz w:val="24"/>
              <w:szCs w:val="24"/>
            </w:rPr>
            <w:fldChar w:fldCharType="begin"/>
          </w:r>
          <w:r w:rsidR="007F4751">
            <w:rPr>
              <w:rFonts w:ascii="Times New Roman" w:hAnsi="Times New Roman" w:cs="Times New Roman"/>
              <w:sz w:val="24"/>
              <w:szCs w:val="24"/>
            </w:rPr>
            <w:instrText xml:space="preserve"> CITATION Sul11 \l 1057 </w:instrText>
          </w:r>
          <w:r w:rsidR="007F4751">
            <w:rPr>
              <w:rFonts w:ascii="Times New Roman" w:hAnsi="Times New Roman" w:cs="Times New Roman"/>
              <w:sz w:val="24"/>
              <w:szCs w:val="24"/>
            </w:rPr>
            <w:fldChar w:fldCharType="separate"/>
          </w:r>
          <w:r w:rsidR="007F4751" w:rsidRPr="007F4751">
            <w:rPr>
              <w:rFonts w:ascii="Times New Roman" w:hAnsi="Times New Roman" w:cs="Times New Roman"/>
              <w:noProof/>
              <w:sz w:val="24"/>
              <w:szCs w:val="24"/>
            </w:rPr>
            <w:t>(Sullivan, 2011)</w:t>
          </w:r>
          <w:r w:rsidR="007F4751">
            <w:rPr>
              <w:rFonts w:ascii="Times New Roman" w:hAnsi="Times New Roman" w:cs="Times New Roman"/>
              <w:sz w:val="24"/>
              <w:szCs w:val="24"/>
            </w:rPr>
            <w:fldChar w:fldCharType="end"/>
          </w:r>
        </w:sdtContent>
      </w:sdt>
      <w:r w:rsidR="007F4751">
        <w:rPr>
          <w:rFonts w:ascii="Times New Roman" w:hAnsi="Times New Roman" w:cs="Times New Roman"/>
          <w:sz w:val="24"/>
          <w:szCs w:val="24"/>
        </w:rPr>
        <w:t xml:space="preserve"> state</w:t>
      </w:r>
      <w:r w:rsidR="00CE4AE6" w:rsidRPr="009C76E6">
        <w:rPr>
          <w:rFonts w:ascii="Times New Roman" w:hAnsi="Times New Roman" w:cs="Times New Roman"/>
          <w:sz w:val="24"/>
          <w:szCs w:val="24"/>
        </w:rPr>
        <w:t xml:space="preserve"> that teachers’ oral proficiency in the target language is a significant factor in both teaching effectiveness and student learning. At least the teachers’ classroom language involves telling the class what to </w:t>
      </w:r>
      <w:r w:rsidR="00A14CAC" w:rsidRPr="009C76E6">
        <w:rPr>
          <w:rFonts w:ascii="Times New Roman" w:hAnsi="Times New Roman" w:cs="Times New Roman"/>
          <w:sz w:val="24"/>
          <w:szCs w:val="24"/>
        </w:rPr>
        <w:t xml:space="preserve">do </w:t>
      </w:r>
      <w:r w:rsidR="00CE4AE6" w:rsidRPr="009C76E6">
        <w:rPr>
          <w:rFonts w:ascii="Times New Roman" w:hAnsi="Times New Roman" w:cs="Times New Roman"/>
          <w:sz w:val="24"/>
          <w:szCs w:val="24"/>
        </w:rPr>
        <w:t xml:space="preserve">controlling behaviour and explaining activities (Nation, 2003). </w:t>
      </w:r>
    </w:p>
    <w:p w:rsidR="00AB7753" w:rsidRPr="009C76E6" w:rsidRDefault="00CE4AE6" w:rsidP="007F4751">
      <w:pPr>
        <w:spacing w:line="240" w:lineRule="auto"/>
        <w:jc w:val="both"/>
        <w:rPr>
          <w:rFonts w:ascii="Times New Roman" w:hAnsi="Times New Roman" w:cs="Times New Roman"/>
          <w:sz w:val="24"/>
          <w:szCs w:val="24"/>
        </w:rPr>
      </w:pPr>
      <w:r w:rsidRPr="009C76E6">
        <w:rPr>
          <w:rFonts w:ascii="Times New Roman" w:hAnsi="Times New Roman" w:cs="Times New Roman"/>
          <w:sz w:val="24"/>
          <w:szCs w:val="24"/>
        </w:rPr>
        <w:t xml:space="preserve">   </w:t>
      </w:r>
    </w:p>
    <w:p w:rsidR="00F639BA" w:rsidRPr="009C76E6" w:rsidRDefault="006F2B0E" w:rsidP="009C76E6">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English Foreign Language </w:t>
      </w:r>
      <w:r w:rsidR="00F639BA" w:rsidRPr="009C76E6">
        <w:rPr>
          <w:rFonts w:ascii="Times New Roman" w:hAnsi="Times New Roman" w:cs="Times New Roman"/>
          <w:b/>
          <w:sz w:val="24"/>
          <w:szCs w:val="24"/>
        </w:rPr>
        <w:t xml:space="preserve"> (EFL) </w:t>
      </w:r>
    </w:p>
    <w:p w:rsidR="00215876" w:rsidRDefault="00CE4AE6" w:rsidP="00F70D78">
      <w:pPr>
        <w:spacing w:line="240" w:lineRule="auto"/>
        <w:jc w:val="both"/>
        <w:rPr>
          <w:rFonts w:ascii="Times New Roman" w:hAnsi="Times New Roman" w:cs="Times New Roman"/>
          <w:sz w:val="24"/>
          <w:szCs w:val="24"/>
        </w:rPr>
      </w:pPr>
      <w:r w:rsidRPr="009C76E6">
        <w:rPr>
          <w:rFonts w:ascii="Times New Roman" w:hAnsi="Times New Roman" w:cs="Times New Roman"/>
          <w:sz w:val="24"/>
          <w:szCs w:val="24"/>
        </w:rPr>
        <w:t>(EFL) Williams &amp; Burden (1997) contend that learning a foreign language is not simply learning the skills, rules or grammar; it involves self image, cultural behaviour and ways of being that impact on the social nature of the learner. English language instruction is needed by students to</w:t>
      </w:r>
      <w:r w:rsidR="00F70D78">
        <w:rPr>
          <w:rFonts w:ascii="Times New Roman" w:hAnsi="Times New Roman" w:cs="Times New Roman"/>
          <w:sz w:val="24"/>
          <w:szCs w:val="24"/>
        </w:rPr>
        <w:t xml:space="preserve"> maximize the language exposure</w:t>
      </w:r>
    </w:p>
    <w:p w:rsidR="007E2FFF" w:rsidRPr="009C76E6" w:rsidRDefault="00C44841" w:rsidP="006F2B0E">
      <w:pPr>
        <w:spacing w:line="240" w:lineRule="auto"/>
        <w:ind w:firstLine="720"/>
        <w:jc w:val="both"/>
        <w:rPr>
          <w:rFonts w:ascii="Times New Roman" w:hAnsi="Times New Roman" w:cs="Times New Roman"/>
          <w:sz w:val="24"/>
          <w:szCs w:val="24"/>
        </w:rPr>
        <w:sectPr w:rsidR="007E2FFF" w:rsidRPr="009C76E6" w:rsidSect="0078775B">
          <w:type w:val="continuous"/>
          <w:pgSz w:w="11906" w:h="16838"/>
          <w:pgMar w:top="1440" w:right="1440" w:bottom="1440" w:left="1440" w:header="708" w:footer="708" w:gutter="0"/>
          <w:cols w:space="708"/>
          <w:docGrid w:linePitch="360"/>
        </w:sectPr>
      </w:pPr>
      <w:r>
        <w:rPr>
          <w:rFonts w:ascii="Times New Roman" w:hAnsi="Times New Roman" w:cs="Times New Roman"/>
          <w:sz w:val="24"/>
          <w:szCs w:val="24"/>
        </w:rPr>
        <w:t xml:space="preserve">Bliuc as cited at </w:t>
      </w:r>
      <w:sdt>
        <w:sdtPr>
          <w:rPr>
            <w:rFonts w:ascii="Times New Roman" w:hAnsi="Times New Roman" w:cs="Times New Roman"/>
            <w:sz w:val="24"/>
            <w:szCs w:val="24"/>
          </w:rPr>
          <w:id w:val="-211250493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Bre17 \l 1057 </w:instrText>
          </w:r>
          <w:r>
            <w:rPr>
              <w:rFonts w:ascii="Times New Roman" w:hAnsi="Times New Roman" w:cs="Times New Roman"/>
              <w:sz w:val="24"/>
              <w:szCs w:val="24"/>
            </w:rPr>
            <w:fldChar w:fldCharType="separate"/>
          </w:r>
          <w:r w:rsidRPr="00A734BC">
            <w:rPr>
              <w:rFonts w:ascii="Times New Roman" w:hAnsi="Times New Roman" w:cs="Times New Roman"/>
              <w:noProof/>
              <w:sz w:val="24"/>
              <w:szCs w:val="24"/>
            </w:rPr>
            <w:t>(Wright,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state </w:t>
      </w:r>
      <w:r w:rsidRPr="00804EA0">
        <w:rPr>
          <w:rFonts w:ascii="Times New Roman" w:hAnsi="Times New Roman" w:cs="Times New Roman"/>
          <w:sz w:val="24"/>
          <w:szCs w:val="24"/>
        </w:rPr>
        <w:t xml:space="preserve">that blended learning research needs to focus on the nature of how to integrate modes of learning such as face-to-face and on-line and consider the quality of students’ learning experiences. With </w:t>
      </w:r>
      <w:r>
        <w:rPr>
          <w:rFonts w:ascii="Times New Roman" w:hAnsi="Times New Roman" w:cs="Times New Roman"/>
          <w:sz w:val="24"/>
          <w:szCs w:val="24"/>
        </w:rPr>
        <w:t>these points in mind, t</w:t>
      </w:r>
      <w:r w:rsidRPr="009C76E6">
        <w:rPr>
          <w:rFonts w:ascii="Times New Roman" w:hAnsi="Times New Roman" w:cs="Times New Roman"/>
          <w:sz w:val="24"/>
          <w:szCs w:val="24"/>
        </w:rPr>
        <w:t xml:space="preserve">his study aims to prove whether </w:t>
      </w:r>
      <w:r>
        <w:rPr>
          <w:rFonts w:ascii="Times New Roman" w:hAnsi="Times New Roman" w:cs="Times New Roman"/>
          <w:sz w:val="24"/>
          <w:szCs w:val="24"/>
        </w:rPr>
        <w:t>online classroom</w:t>
      </w:r>
      <w:r w:rsidRPr="009C76E6">
        <w:rPr>
          <w:rFonts w:ascii="Times New Roman" w:hAnsi="Times New Roman" w:cs="Times New Roman"/>
          <w:sz w:val="24"/>
          <w:szCs w:val="24"/>
        </w:rPr>
        <w:t xml:space="preserve"> learning (e-learning) is more effective than offline classroom lea</w:t>
      </w:r>
      <w:r>
        <w:rPr>
          <w:rFonts w:ascii="Times New Roman" w:hAnsi="Times New Roman" w:cs="Times New Roman"/>
          <w:sz w:val="24"/>
          <w:szCs w:val="24"/>
        </w:rPr>
        <w:t>rning (face-to-face</w:t>
      </w:r>
      <w:r w:rsidR="00A83F27">
        <w:rPr>
          <w:rFonts w:ascii="Times New Roman" w:hAnsi="Times New Roman" w:cs="Times New Roman"/>
          <w:sz w:val="24"/>
          <w:szCs w:val="24"/>
        </w:rPr>
        <w:t>) or in the contrary.</w:t>
      </w:r>
    </w:p>
    <w:p w:rsidR="00A83F27" w:rsidRDefault="00A83F27" w:rsidP="009C76E6">
      <w:pPr>
        <w:spacing w:line="240" w:lineRule="auto"/>
        <w:rPr>
          <w:rFonts w:ascii="Times New Roman" w:hAnsi="Times New Roman" w:cs="Times New Roman"/>
          <w:b/>
          <w:sz w:val="24"/>
          <w:szCs w:val="24"/>
        </w:rPr>
        <w:sectPr w:rsidR="00A83F27" w:rsidSect="0078775B">
          <w:type w:val="continuous"/>
          <w:pgSz w:w="11906" w:h="16838"/>
          <w:pgMar w:top="1440" w:right="1440" w:bottom="1440" w:left="1440" w:header="708" w:footer="708" w:gutter="0"/>
          <w:cols w:space="708"/>
          <w:docGrid w:linePitch="360"/>
        </w:sectPr>
      </w:pPr>
    </w:p>
    <w:p w:rsidR="00215876" w:rsidRPr="009C76E6" w:rsidRDefault="00215876" w:rsidP="009C76E6">
      <w:pPr>
        <w:spacing w:line="240" w:lineRule="auto"/>
        <w:rPr>
          <w:rFonts w:ascii="Times New Roman" w:hAnsi="Times New Roman" w:cs="Times New Roman"/>
          <w:b/>
          <w:sz w:val="24"/>
          <w:szCs w:val="24"/>
        </w:rPr>
      </w:pPr>
      <w:r w:rsidRPr="009C76E6">
        <w:rPr>
          <w:rFonts w:ascii="Times New Roman" w:hAnsi="Times New Roman" w:cs="Times New Roman"/>
          <w:b/>
          <w:sz w:val="24"/>
          <w:szCs w:val="24"/>
        </w:rPr>
        <w:lastRenderedPageBreak/>
        <w:t>Method</w:t>
      </w:r>
    </w:p>
    <w:p w:rsidR="00A14CAC" w:rsidRPr="009C76E6" w:rsidRDefault="00A14CAC" w:rsidP="009C76E6">
      <w:pPr>
        <w:spacing w:line="240" w:lineRule="auto"/>
        <w:jc w:val="center"/>
        <w:rPr>
          <w:rStyle w:val="tlid-translation"/>
          <w:rFonts w:ascii="Times New Roman" w:hAnsi="Times New Roman" w:cs="Times New Roman"/>
          <w:b/>
          <w:sz w:val="24"/>
          <w:szCs w:val="24"/>
          <w:lang w:val="en"/>
        </w:rPr>
        <w:sectPr w:rsidR="00A14CAC" w:rsidRPr="009C76E6" w:rsidSect="0078775B">
          <w:type w:val="continuous"/>
          <w:pgSz w:w="11906" w:h="16838"/>
          <w:pgMar w:top="1440" w:right="1440" w:bottom="1440" w:left="1440" w:header="708" w:footer="708" w:gutter="0"/>
          <w:cols w:space="710"/>
          <w:docGrid w:linePitch="360"/>
        </w:sectPr>
      </w:pPr>
    </w:p>
    <w:p w:rsidR="007E2FFF" w:rsidRDefault="00A14CAC" w:rsidP="00D82F87">
      <w:pPr>
        <w:spacing w:line="240" w:lineRule="auto"/>
        <w:ind w:firstLine="720"/>
        <w:jc w:val="both"/>
        <w:rPr>
          <w:rStyle w:val="tlid-translation"/>
          <w:rFonts w:ascii="Times New Roman" w:hAnsi="Times New Roman" w:cs="Times New Roman"/>
          <w:sz w:val="24"/>
          <w:szCs w:val="24"/>
        </w:rPr>
      </w:pPr>
      <w:r w:rsidRPr="009C76E6">
        <w:rPr>
          <w:rStyle w:val="tlid-translation"/>
          <w:rFonts w:ascii="Times New Roman" w:hAnsi="Times New Roman" w:cs="Times New Roman"/>
          <w:sz w:val="24"/>
          <w:szCs w:val="24"/>
          <w:lang w:val="en"/>
        </w:rPr>
        <w:lastRenderedPageBreak/>
        <w:t>This research procedure uses an approach that is cent</w:t>
      </w:r>
      <w:r w:rsidR="007B3E93" w:rsidRPr="009C76E6">
        <w:rPr>
          <w:rStyle w:val="tlid-translation"/>
          <w:rFonts w:ascii="Times New Roman" w:hAnsi="Times New Roman" w:cs="Times New Roman"/>
          <w:sz w:val="24"/>
          <w:szCs w:val="24"/>
          <w:lang w:val="en"/>
        </w:rPr>
        <w:t>ered on 16 students (EFL) and was</w:t>
      </w:r>
      <w:r w:rsidRPr="009C76E6">
        <w:rPr>
          <w:rStyle w:val="tlid-translation"/>
          <w:rFonts w:ascii="Times New Roman" w:hAnsi="Times New Roman" w:cs="Times New Roman"/>
          <w:sz w:val="24"/>
          <w:szCs w:val="24"/>
          <w:lang w:val="en"/>
        </w:rPr>
        <w:t xml:space="preserve"> carried out to ascertain</w:t>
      </w:r>
      <w:r w:rsidR="007B3E93" w:rsidRPr="009C76E6">
        <w:rPr>
          <w:rStyle w:val="tlid-translation"/>
          <w:rFonts w:ascii="Times New Roman" w:hAnsi="Times New Roman" w:cs="Times New Roman"/>
          <w:sz w:val="24"/>
          <w:szCs w:val="24"/>
        </w:rPr>
        <w:t xml:space="preserve"> their perception and effectiveness</w:t>
      </w:r>
      <w:r w:rsidR="007B3E93" w:rsidRPr="009C76E6">
        <w:rPr>
          <w:rStyle w:val="tlid-translation"/>
          <w:rFonts w:ascii="Times New Roman" w:hAnsi="Times New Roman" w:cs="Times New Roman"/>
          <w:sz w:val="24"/>
          <w:szCs w:val="24"/>
          <w:lang w:val="en"/>
        </w:rPr>
        <w:t xml:space="preserve"> about online and also offline classroom</w:t>
      </w:r>
      <w:r w:rsidRPr="009C76E6">
        <w:rPr>
          <w:rStyle w:val="tlid-translation"/>
          <w:rFonts w:ascii="Times New Roman" w:hAnsi="Times New Roman" w:cs="Times New Roman"/>
          <w:sz w:val="24"/>
          <w:szCs w:val="24"/>
          <w:lang w:val="en"/>
        </w:rPr>
        <w:t xml:space="preserve">. </w:t>
      </w:r>
      <w:r w:rsidR="007B3E93" w:rsidRPr="009C76E6">
        <w:rPr>
          <w:rStyle w:val="tlid-translation"/>
          <w:rFonts w:ascii="Times New Roman" w:hAnsi="Times New Roman" w:cs="Times New Roman"/>
          <w:sz w:val="24"/>
          <w:szCs w:val="24"/>
          <w:lang w:val="en"/>
        </w:rPr>
        <w:t>16 students</w:t>
      </w:r>
      <w:r w:rsidRPr="009C76E6">
        <w:rPr>
          <w:rStyle w:val="tlid-translation"/>
          <w:rFonts w:ascii="Times New Roman" w:hAnsi="Times New Roman" w:cs="Times New Roman"/>
          <w:sz w:val="24"/>
          <w:szCs w:val="24"/>
          <w:lang w:val="en"/>
        </w:rPr>
        <w:t xml:space="preserve"> at </w:t>
      </w:r>
      <w:proofErr w:type="spellStart"/>
      <w:r w:rsidRPr="009C76E6">
        <w:rPr>
          <w:rStyle w:val="tlid-translation"/>
          <w:rFonts w:ascii="Times New Roman" w:hAnsi="Times New Roman" w:cs="Times New Roman"/>
          <w:sz w:val="24"/>
          <w:szCs w:val="24"/>
          <w:lang w:val="en"/>
        </w:rPr>
        <w:t>Ibnu</w:t>
      </w:r>
      <w:proofErr w:type="spellEnd"/>
      <w:r w:rsidRPr="009C76E6">
        <w:rPr>
          <w:rStyle w:val="tlid-translation"/>
          <w:rFonts w:ascii="Times New Roman" w:hAnsi="Times New Roman" w:cs="Times New Roman"/>
          <w:sz w:val="24"/>
          <w:szCs w:val="24"/>
          <w:lang w:val="en"/>
        </w:rPr>
        <w:t xml:space="preserve"> </w:t>
      </w:r>
      <w:proofErr w:type="spellStart"/>
      <w:r w:rsidRPr="009C76E6">
        <w:rPr>
          <w:rStyle w:val="tlid-translation"/>
          <w:rFonts w:ascii="Times New Roman" w:hAnsi="Times New Roman" w:cs="Times New Roman"/>
          <w:sz w:val="24"/>
          <w:szCs w:val="24"/>
          <w:lang w:val="en"/>
        </w:rPr>
        <w:t>Khaldun</w:t>
      </w:r>
      <w:proofErr w:type="spellEnd"/>
      <w:r w:rsidRPr="009C76E6">
        <w:rPr>
          <w:rStyle w:val="tlid-translation"/>
          <w:rFonts w:ascii="Times New Roman" w:hAnsi="Times New Roman" w:cs="Times New Roman"/>
          <w:sz w:val="24"/>
          <w:szCs w:val="24"/>
        </w:rPr>
        <w:t xml:space="preserve"> </w:t>
      </w:r>
      <w:r w:rsidRPr="009C76E6">
        <w:rPr>
          <w:rStyle w:val="tlid-translation"/>
          <w:rFonts w:ascii="Times New Roman" w:hAnsi="Times New Roman" w:cs="Times New Roman"/>
          <w:sz w:val="24"/>
          <w:szCs w:val="24"/>
          <w:lang w:val="en"/>
        </w:rPr>
        <w:t>University</w:t>
      </w:r>
      <w:r w:rsidRPr="009C76E6">
        <w:rPr>
          <w:rFonts w:ascii="Times New Roman" w:hAnsi="Times New Roman" w:cs="Times New Roman"/>
          <w:sz w:val="24"/>
          <w:szCs w:val="24"/>
          <w:lang w:val="en"/>
        </w:rPr>
        <w:t xml:space="preserve"> </w:t>
      </w:r>
      <w:r w:rsidR="007B3E93" w:rsidRPr="009C76E6">
        <w:rPr>
          <w:rStyle w:val="tlid-translation"/>
          <w:rFonts w:ascii="Times New Roman" w:hAnsi="Times New Roman" w:cs="Times New Roman"/>
          <w:sz w:val="24"/>
          <w:szCs w:val="24"/>
          <w:lang w:val="en"/>
        </w:rPr>
        <w:t>state</w:t>
      </w:r>
      <w:r w:rsidR="007B3E93" w:rsidRPr="009C76E6">
        <w:rPr>
          <w:rStyle w:val="tlid-translation"/>
          <w:rFonts w:ascii="Times New Roman" w:hAnsi="Times New Roman" w:cs="Times New Roman"/>
          <w:sz w:val="24"/>
          <w:szCs w:val="24"/>
        </w:rPr>
        <w:t>,</w:t>
      </w:r>
      <w:r w:rsidRPr="009C76E6">
        <w:rPr>
          <w:rStyle w:val="tlid-translation"/>
          <w:rFonts w:ascii="Times New Roman" w:hAnsi="Times New Roman" w:cs="Times New Roman"/>
          <w:sz w:val="24"/>
          <w:szCs w:val="24"/>
          <w:lang w:val="en"/>
        </w:rPr>
        <w:t xml:space="preserve"> there are several levels of effectiveness in online and offline classes. Most of them consider that offline class is more effective t</w:t>
      </w:r>
      <w:r w:rsidR="006A5191">
        <w:rPr>
          <w:rStyle w:val="tlid-translation"/>
          <w:rFonts w:ascii="Times New Roman" w:hAnsi="Times New Roman" w:cs="Times New Roman"/>
          <w:sz w:val="24"/>
          <w:szCs w:val="24"/>
          <w:lang w:val="en"/>
        </w:rPr>
        <w:t>han online class, showed</w:t>
      </w:r>
      <w:r w:rsidRPr="009C76E6">
        <w:rPr>
          <w:rStyle w:val="tlid-translation"/>
          <w:rFonts w:ascii="Times New Roman" w:hAnsi="Times New Roman" w:cs="Times New Roman"/>
          <w:sz w:val="24"/>
          <w:szCs w:val="24"/>
          <w:lang w:val="en"/>
        </w:rPr>
        <w:t xml:space="preserve"> from the number of students giving a percentage of t</w:t>
      </w:r>
      <w:r w:rsidR="00DD4C85" w:rsidRPr="009C76E6">
        <w:rPr>
          <w:rStyle w:val="tlid-translation"/>
          <w:rFonts w:ascii="Times New Roman" w:hAnsi="Times New Roman" w:cs="Times New Roman"/>
          <w:sz w:val="24"/>
          <w:szCs w:val="24"/>
          <w:lang w:val="en"/>
        </w:rPr>
        <w:t xml:space="preserve">he results of the questionnaire </w:t>
      </w:r>
      <w:r w:rsidRPr="009C76E6">
        <w:rPr>
          <w:rStyle w:val="tlid-translation"/>
          <w:rFonts w:ascii="Times New Roman" w:hAnsi="Times New Roman" w:cs="Times New Roman"/>
          <w:sz w:val="24"/>
          <w:szCs w:val="24"/>
          <w:lang w:val="en"/>
        </w:rPr>
        <w:t>filling.</w:t>
      </w:r>
      <w:r w:rsidR="00DD4C85" w:rsidRPr="009C76E6">
        <w:rPr>
          <w:rFonts w:ascii="Times New Roman" w:hAnsi="Times New Roman" w:cs="Times New Roman"/>
          <w:sz w:val="24"/>
          <w:szCs w:val="24"/>
          <w:lang w:val="en"/>
        </w:rPr>
        <w:t xml:space="preserve"> </w:t>
      </w:r>
      <w:r w:rsidR="00D56855" w:rsidRPr="009C76E6">
        <w:rPr>
          <w:rStyle w:val="tlid-translation"/>
          <w:rFonts w:ascii="Times New Roman" w:hAnsi="Times New Roman" w:cs="Times New Roman"/>
          <w:sz w:val="24"/>
          <w:szCs w:val="24"/>
          <w:lang w:val="en"/>
        </w:rPr>
        <w:t xml:space="preserve">Online classes are conducted </w:t>
      </w:r>
      <w:r w:rsidRPr="009C76E6">
        <w:rPr>
          <w:rStyle w:val="tlid-translation"/>
          <w:rFonts w:ascii="Times New Roman" w:hAnsi="Times New Roman" w:cs="Times New Roman"/>
          <w:sz w:val="24"/>
          <w:szCs w:val="24"/>
          <w:lang w:val="en"/>
        </w:rPr>
        <w:t xml:space="preserve">by lecturers when lecturers cannot be </w:t>
      </w:r>
      <w:r w:rsidR="009C76E6" w:rsidRPr="009C76E6">
        <w:rPr>
          <w:rStyle w:val="tlid-translation"/>
          <w:rFonts w:ascii="Times New Roman" w:hAnsi="Times New Roman" w:cs="Times New Roman"/>
          <w:sz w:val="24"/>
          <w:szCs w:val="24"/>
          <w:lang w:val="en"/>
        </w:rPr>
        <w:t xml:space="preserve">present in the classroom, while </w:t>
      </w:r>
      <w:r w:rsidRPr="009C76E6">
        <w:rPr>
          <w:rStyle w:val="tlid-translation"/>
          <w:rFonts w:ascii="Times New Roman" w:hAnsi="Times New Roman" w:cs="Times New Roman"/>
          <w:sz w:val="24"/>
          <w:szCs w:val="24"/>
          <w:lang w:val="en"/>
        </w:rPr>
        <w:t>offline classes are carried out according to the schedule that was set at the beginning of learning. Many student</w:t>
      </w:r>
      <w:r w:rsidR="00D56855" w:rsidRPr="009C76E6">
        <w:rPr>
          <w:rStyle w:val="tlid-translation"/>
          <w:rFonts w:ascii="Times New Roman" w:hAnsi="Times New Roman" w:cs="Times New Roman"/>
          <w:sz w:val="24"/>
          <w:szCs w:val="24"/>
          <w:lang w:val="en"/>
        </w:rPr>
        <w:t>s feel dissatisfied with the online class, because on</w:t>
      </w:r>
      <w:r w:rsidRPr="009C76E6">
        <w:rPr>
          <w:rStyle w:val="tlid-translation"/>
          <w:rFonts w:ascii="Times New Roman" w:hAnsi="Times New Roman" w:cs="Times New Roman"/>
          <w:sz w:val="24"/>
          <w:szCs w:val="24"/>
          <w:lang w:val="en"/>
        </w:rPr>
        <w:t>line class makes students unable to ask directly to the lecturer when they do not understand a material</w:t>
      </w:r>
      <w:r w:rsidR="00A80648">
        <w:rPr>
          <w:rStyle w:val="tlid-translation"/>
          <w:rFonts w:ascii="Times New Roman" w:hAnsi="Times New Roman" w:cs="Times New Roman"/>
          <w:sz w:val="24"/>
          <w:szCs w:val="24"/>
        </w:rPr>
        <w:t>s</w:t>
      </w:r>
      <w:r w:rsidRPr="009C76E6">
        <w:rPr>
          <w:rStyle w:val="tlid-translation"/>
          <w:rFonts w:ascii="Times New Roman" w:hAnsi="Times New Roman" w:cs="Times New Roman"/>
          <w:sz w:val="24"/>
          <w:szCs w:val="24"/>
          <w:lang w:val="en"/>
        </w:rPr>
        <w:t>. The planning paradox has questioned the emphasis on lesson planning by highlighting that what actually happens in a lesson is a result of more complex interactions</w:t>
      </w:r>
      <w:r w:rsidR="00C44841">
        <w:rPr>
          <w:rStyle w:val="tlid-translation"/>
          <w:rFonts w:ascii="Times New Roman" w:hAnsi="Times New Roman" w:cs="Times New Roman"/>
          <w:sz w:val="24"/>
          <w:szCs w:val="24"/>
          <w:lang w:val="en"/>
        </w:rPr>
        <w:t xml:space="preserve"> that are influenced by what is </w:t>
      </w:r>
      <w:r w:rsidRPr="009C76E6">
        <w:rPr>
          <w:rStyle w:val="tlid-translation"/>
          <w:rFonts w:ascii="Times New Roman" w:hAnsi="Times New Roman" w:cs="Times New Roman"/>
          <w:sz w:val="24"/>
          <w:szCs w:val="24"/>
          <w:lang w:val="en"/>
        </w:rPr>
        <w:t>happening minute by minute between te</w:t>
      </w:r>
      <w:r w:rsidR="009C76E6" w:rsidRPr="009C76E6">
        <w:rPr>
          <w:rStyle w:val="tlid-translation"/>
          <w:rFonts w:ascii="Times New Roman" w:hAnsi="Times New Roman" w:cs="Times New Roman"/>
          <w:sz w:val="24"/>
          <w:szCs w:val="24"/>
          <w:lang w:val="en"/>
        </w:rPr>
        <w:t>acher and student (Harmer, 2007</w:t>
      </w:r>
      <w:r w:rsidR="009C76E6" w:rsidRPr="009C76E6">
        <w:rPr>
          <w:rStyle w:val="tlid-translation"/>
          <w:rFonts w:ascii="Times New Roman" w:hAnsi="Times New Roman" w:cs="Times New Roman"/>
          <w:sz w:val="24"/>
          <w:szCs w:val="24"/>
        </w:rPr>
        <w:t xml:space="preserve">). </w:t>
      </w:r>
    </w:p>
    <w:p w:rsidR="00D82F87" w:rsidRDefault="009C76E6" w:rsidP="00D82F87">
      <w:pPr>
        <w:spacing w:line="240" w:lineRule="auto"/>
        <w:ind w:firstLine="720"/>
        <w:jc w:val="both"/>
        <w:rPr>
          <w:rFonts w:ascii="Times New Roman" w:hAnsi="Times New Roman" w:cs="Times New Roman"/>
          <w:sz w:val="24"/>
          <w:szCs w:val="24"/>
        </w:rPr>
      </w:pPr>
      <w:r w:rsidRPr="009C76E6">
        <w:rPr>
          <w:rFonts w:ascii="Times New Roman" w:hAnsi="Times New Roman" w:cs="Times New Roman"/>
          <w:sz w:val="24"/>
          <w:szCs w:val="24"/>
        </w:rPr>
        <w:t xml:space="preserve">This research employed qualitative and quantitative design approaches, the analysis instrument being a questionnaire consisting of  Open-ended question, Likert scale questions,   and dichotomous questions. Quantitative data generated by the dichotomous and Likert scale questions were analysed using descriptive statistics and frequency analysis. Qualitative data content, i.e. responses to open-ended questions, were analysed and coded into some reason why they choose online/offline classes. Content analysis (Neuendorf, 2002) was used because it was not obtrusive, fitted the specific context of the study, and was suitable for a large quantity of data. Units of meaning for the qualitative analysis were phrases, sentences or more than one sentence indicating one </w:t>
      </w:r>
      <w:r w:rsidR="00D82F87">
        <w:rPr>
          <w:rFonts w:ascii="Times New Roman" w:hAnsi="Times New Roman" w:cs="Times New Roman"/>
          <w:sz w:val="24"/>
          <w:szCs w:val="24"/>
        </w:rPr>
        <w:t xml:space="preserve">category or sub-category item. </w:t>
      </w:r>
    </w:p>
    <w:p w:rsidR="00D82F87" w:rsidRDefault="00D82F87" w:rsidP="00D82F87">
      <w:pPr>
        <w:spacing w:line="360" w:lineRule="auto"/>
        <w:rPr>
          <w:rFonts w:ascii="Times New Roman" w:hAnsi="Times New Roman" w:cs="Times New Roman"/>
          <w:sz w:val="24"/>
          <w:szCs w:val="24"/>
        </w:rPr>
      </w:pPr>
    </w:p>
    <w:p w:rsidR="00D82F87" w:rsidRDefault="00E01B12" w:rsidP="00D82F87">
      <w:pPr>
        <w:spacing w:line="360" w:lineRule="auto"/>
        <w:rPr>
          <w:rFonts w:ascii="Times New Roman" w:hAnsi="Times New Roman" w:cs="Times New Roman"/>
          <w:sz w:val="24"/>
          <w:szCs w:val="24"/>
        </w:rPr>
      </w:pPr>
      <w:r w:rsidRPr="00E01B12">
        <w:rPr>
          <w:rFonts w:ascii="Times New Roman" w:hAnsi="Times New Roman" w:cs="Times New Roman"/>
          <w:b/>
          <w:sz w:val="24"/>
          <w:szCs w:val="24"/>
        </w:rPr>
        <w:t>Findings and</w:t>
      </w:r>
      <w:r w:rsidR="007E2FFF">
        <w:rPr>
          <w:rFonts w:ascii="Times New Roman" w:hAnsi="Times New Roman" w:cs="Times New Roman"/>
          <w:sz w:val="24"/>
          <w:szCs w:val="24"/>
        </w:rPr>
        <w:t xml:space="preserve"> </w:t>
      </w:r>
      <w:r w:rsidR="007E2FFF" w:rsidRPr="007E2FFF">
        <w:rPr>
          <w:rFonts w:ascii="Times New Roman" w:hAnsi="Times New Roman" w:cs="Times New Roman"/>
          <w:b/>
          <w:sz w:val="24"/>
          <w:szCs w:val="24"/>
        </w:rPr>
        <w:t xml:space="preserve">Discussion </w:t>
      </w:r>
    </w:p>
    <w:p w:rsidR="00EE4A2B" w:rsidRPr="00EE4A2B" w:rsidRDefault="00EE4A2B" w:rsidP="00EE4A2B">
      <w:pPr>
        <w:spacing w:line="240" w:lineRule="auto"/>
        <w:jc w:val="both"/>
        <w:rPr>
          <w:rFonts w:ascii="Times New Roman" w:hAnsi="Times New Roman" w:cs="Times New Roman"/>
          <w:b/>
          <w:sz w:val="24"/>
          <w:szCs w:val="24"/>
        </w:rPr>
      </w:pPr>
      <w:r w:rsidRPr="00EE4A2B">
        <w:rPr>
          <w:rFonts w:ascii="Times New Roman" w:hAnsi="Times New Roman" w:cs="Times New Roman"/>
          <w:b/>
          <w:sz w:val="24"/>
          <w:szCs w:val="24"/>
        </w:rPr>
        <w:t xml:space="preserve">Effectiveness </w:t>
      </w:r>
      <w:r w:rsidR="004A4F94">
        <w:rPr>
          <w:rFonts w:ascii="Times New Roman" w:hAnsi="Times New Roman" w:cs="Times New Roman"/>
          <w:b/>
          <w:sz w:val="24"/>
          <w:szCs w:val="24"/>
        </w:rPr>
        <w:t>of on</w:t>
      </w:r>
      <w:r w:rsidRPr="00EE4A2B">
        <w:rPr>
          <w:rFonts w:ascii="Times New Roman" w:hAnsi="Times New Roman" w:cs="Times New Roman"/>
          <w:b/>
          <w:sz w:val="24"/>
          <w:szCs w:val="24"/>
        </w:rPr>
        <w:t>line classroom(face-to-face)</w:t>
      </w:r>
    </w:p>
    <w:p w:rsidR="00EE4A2B" w:rsidRDefault="00EE4A2B" w:rsidP="00D82F87">
      <w:pPr>
        <w:spacing w:line="240" w:lineRule="auto"/>
        <w:jc w:val="both"/>
        <w:rPr>
          <w:rFonts w:ascii="Times New Roman" w:hAnsi="Times New Roman" w:cs="Times New Roman"/>
          <w:sz w:val="24"/>
          <w:szCs w:val="24"/>
        </w:rPr>
      </w:pPr>
    </w:p>
    <w:p w:rsidR="00D82F87" w:rsidRDefault="00EE4A2B" w:rsidP="0078775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Student </w:t>
      </w:r>
      <w:r w:rsidR="00D82F87">
        <w:rPr>
          <w:rFonts w:ascii="Times New Roman" w:hAnsi="Times New Roman" w:cs="Times New Roman"/>
          <w:sz w:val="24"/>
          <w:szCs w:val="24"/>
        </w:rPr>
        <w:t>effectiveness and preferences  m</w:t>
      </w:r>
      <w:r w:rsidR="00D82F87" w:rsidRPr="00A83F27">
        <w:rPr>
          <w:rFonts w:ascii="Times New Roman" w:hAnsi="Times New Roman" w:cs="Times New Roman"/>
          <w:sz w:val="24"/>
          <w:szCs w:val="24"/>
        </w:rPr>
        <w:t xml:space="preserve">ore students indicated a general </w:t>
      </w:r>
      <w:r w:rsidR="00D82F87">
        <w:rPr>
          <w:rFonts w:ascii="Times New Roman" w:hAnsi="Times New Roman" w:cs="Times New Roman"/>
          <w:sz w:val="24"/>
          <w:szCs w:val="24"/>
        </w:rPr>
        <w:t xml:space="preserve">effectifness </w:t>
      </w:r>
      <w:r w:rsidR="00D82F87" w:rsidRPr="00A83F27">
        <w:rPr>
          <w:rFonts w:ascii="Times New Roman" w:hAnsi="Times New Roman" w:cs="Times New Roman"/>
          <w:sz w:val="24"/>
          <w:szCs w:val="24"/>
        </w:rPr>
        <w:t xml:space="preserve">for face-to-face lessons. Of the </w:t>
      </w:r>
      <w:r w:rsidR="00D82F87">
        <w:rPr>
          <w:rFonts w:ascii="Times New Roman" w:hAnsi="Times New Roman" w:cs="Times New Roman"/>
          <w:sz w:val="24"/>
          <w:szCs w:val="24"/>
        </w:rPr>
        <w:t xml:space="preserve">16 </w:t>
      </w:r>
      <w:r w:rsidR="00D82F87" w:rsidRPr="00A83F27">
        <w:rPr>
          <w:rFonts w:ascii="Times New Roman" w:hAnsi="Times New Roman" w:cs="Times New Roman"/>
          <w:sz w:val="24"/>
          <w:szCs w:val="24"/>
        </w:rPr>
        <w:t xml:space="preserve">respondents, 42 students, or 37.5%, showed preference for the online lesson as compared with a total of 58% of students who preferred face-to-face lessons. In addition, 5 students, or 4.5% of the total sample, indicated preferences for both types of lessons.  </w:t>
      </w:r>
    </w:p>
    <w:p w:rsidR="00D82F87" w:rsidRDefault="00D82F87" w:rsidP="00D82F87">
      <w:pPr>
        <w:spacing w:line="240" w:lineRule="auto"/>
        <w:ind w:firstLine="720"/>
        <w:jc w:val="both"/>
        <w:rPr>
          <w:rFonts w:ascii="Times New Roman" w:hAnsi="Times New Roman" w:cs="Times New Roman"/>
          <w:sz w:val="24"/>
          <w:szCs w:val="24"/>
        </w:rPr>
      </w:pPr>
    </w:p>
    <w:p w:rsidR="00D82F87" w:rsidRDefault="00D82F87" w:rsidP="00D82F87">
      <w:pPr>
        <w:spacing w:line="240" w:lineRule="auto"/>
        <w:ind w:firstLine="720"/>
        <w:jc w:val="both"/>
        <w:rPr>
          <w:rFonts w:ascii="Times New Roman" w:hAnsi="Times New Roman" w:cs="Times New Roman"/>
          <w:sz w:val="24"/>
          <w:szCs w:val="24"/>
        </w:rPr>
        <w:sectPr w:rsidR="00D82F87" w:rsidSect="0078775B">
          <w:type w:val="continuous"/>
          <w:pgSz w:w="11906" w:h="16838"/>
          <w:pgMar w:top="1440" w:right="1440" w:bottom="1440" w:left="1440" w:header="708" w:footer="708" w:gutter="0"/>
          <w:cols w:space="710"/>
          <w:docGrid w:linePitch="360"/>
        </w:sectPr>
      </w:pPr>
    </w:p>
    <w:p w:rsidR="00920122" w:rsidRDefault="00D82F87" w:rsidP="00920122">
      <w:pPr>
        <w:spacing w:line="240" w:lineRule="auto"/>
        <w:ind w:firstLine="720"/>
        <w:jc w:val="both"/>
        <w:rPr>
          <w:rFonts w:ascii="Times New Roman" w:hAnsi="Times New Roman" w:cs="Times New Roman"/>
          <w:sz w:val="24"/>
          <w:szCs w:val="24"/>
        </w:rPr>
      </w:pPr>
      <w:r w:rsidRPr="00D82F87">
        <w:rPr>
          <w:rFonts w:ascii="Times New Roman" w:hAnsi="Times New Roman" w:cs="Times New Roman"/>
          <w:sz w:val="24"/>
          <w:szCs w:val="24"/>
        </w:rPr>
        <w:lastRenderedPageBreak/>
        <w:t>Table 1.</w:t>
      </w:r>
      <w:r>
        <w:rPr>
          <w:rFonts w:ascii="Times New Roman" w:hAnsi="Times New Roman" w:cs="Times New Roman"/>
          <w:sz w:val="24"/>
          <w:szCs w:val="24"/>
        </w:rPr>
        <w:t xml:space="preserve"> students opinion about effectiveness</w:t>
      </w:r>
      <w:r w:rsidR="00004305">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D82F87">
        <w:rPr>
          <w:rFonts w:ascii="Times New Roman" w:hAnsi="Times New Roman" w:cs="Times New Roman"/>
          <w:sz w:val="24"/>
          <w:szCs w:val="24"/>
        </w:rPr>
        <w:t xml:space="preserve">online </w:t>
      </w:r>
      <w:r>
        <w:rPr>
          <w:rFonts w:ascii="Times New Roman" w:hAnsi="Times New Roman" w:cs="Times New Roman"/>
          <w:sz w:val="24"/>
          <w:szCs w:val="24"/>
        </w:rPr>
        <w:t>classroom</w:t>
      </w:r>
      <w:r w:rsidR="00920122">
        <w:rPr>
          <w:rFonts w:ascii="Times New Roman" w:hAnsi="Times New Roman" w:cs="Times New Roman"/>
          <w:sz w:val="24"/>
          <w:szCs w:val="24"/>
        </w:rPr>
        <w:t>(n=16</w:t>
      </w:r>
      <w:r w:rsidRPr="00D82F87">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4"/>
        <w:gridCol w:w="2126"/>
        <w:gridCol w:w="2835"/>
      </w:tblGrid>
      <w:tr w:rsidR="00004305" w:rsidTr="00004305">
        <w:tc>
          <w:tcPr>
            <w:tcW w:w="3114" w:type="dxa"/>
          </w:tcPr>
          <w:p w:rsidR="00004305" w:rsidRDefault="00004305" w:rsidP="00004305">
            <w:pPr>
              <w:jc w:val="center"/>
              <w:rPr>
                <w:rFonts w:ascii="Times New Roman" w:hAnsi="Times New Roman" w:cs="Times New Roman"/>
                <w:sz w:val="24"/>
                <w:szCs w:val="24"/>
              </w:rPr>
            </w:pPr>
            <w:r>
              <w:rPr>
                <w:rFonts w:ascii="Times New Roman" w:hAnsi="Times New Roman" w:cs="Times New Roman"/>
                <w:sz w:val="24"/>
                <w:szCs w:val="24"/>
              </w:rPr>
              <w:t>Level of effectiveness</w:t>
            </w:r>
          </w:p>
        </w:tc>
        <w:tc>
          <w:tcPr>
            <w:tcW w:w="2126" w:type="dxa"/>
          </w:tcPr>
          <w:p w:rsidR="00004305" w:rsidRDefault="00004305" w:rsidP="00004305">
            <w:pPr>
              <w:jc w:val="center"/>
              <w:rPr>
                <w:rFonts w:ascii="Times New Roman" w:hAnsi="Times New Roman" w:cs="Times New Roman"/>
                <w:sz w:val="24"/>
                <w:szCs w:val="24"/>
              </w:rPr>
            </w:pPr>
            <w:r>
              <w:rPr>
                <w:rFonts w:ascii="Times New Roman" w:hAnsi="Times New Roman" w:cs="Times New Roman"/>
                <w:sz w:val="24"/>
                <w:szCs w:val="24"/>
              </w:rPr>
              <w:t>Number of student</w:t>
            </w:r>
          </w:p>
        </w:tc>
        <w:tc>
          <w:tcPr>
            <w:tcW w:w="2835" w:type="dxa"/>
          </w:tcPr>
          <w:p w:rsidR="00004305" w:rsidRDefault="00004305" w:rsidP="00004305">
            <w:pPr>
              <w:jc w:val="center"/>
              <w:rPr>
                <w:rFonts w:ascii="Times New Roman" w:hAnsi="Times New Roman" w:cs="Times New Roman"/>
                <w:sz w:val="24"/>
                <w:szCs w:val="24"/>
              </w:rPr>
            </w:pPr>
            <w:r w:rsidRPr="00004305">
              <w:rPr>
                <w:rFonts w:ascii="Times New Roman" w:hAnsi="Times New Roman" w:cs="Times New Roman"/>
                <w:sz w:val="24"/>
                <w:szCs w:val="24"/>
              </w:rPr>
              <w:t>Percentage</w:t>
            </w:r>
          </w:p>
        </w:tc>
      </w:tr>
      <w:tr w:rsidR="00D82F87" w:rsidTr="00004305">
        <w:tc>
          <w:tcPr>
            <w:tcW w:w="3114" w:type="dxa"/>
          </w:tcPr>
          <w:p w:rsidR="00D82F87" w:rsidRDefault="00004305" w:rsidP="00D82F87">
            <w:pPr>
              <w:jc w:val="both"/>
              <w:rPr>
                <w:rFonts w:ascii="Times New Roman" w:hAnsi="Times New Roman" w:cs="Times New Roman"/>
                <w:sz w:val="24"/>
                <w:szCs w:val="24"/>
              </w:rPr>
            </w:pPr>
            <w:r>
              <w:rPr>
                <w:rFonts w:ascii="Times New Roman" w:hAnsi="Times New Roman" w:cs="Times New Roman"/>
                <w:sz w:val="24"/>
                <w:szCs w:val="24"/>
              </w:rPr>
              <w:t>Disagree</w:t>
            </w:r>
          </w:p>
        </w:tc>
        <w:tc>
          <w:tcPr>
            <w:tcW w:w="2126" w:type="dxa"/>
          </w:tcPr>
          <w:p w:rsidR="00D82F87" w:rsidRDefault="00920122" w:rsidP="00920122">
            <w:pPr>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Pr>
          <w:p w:rsidR="00D82F87" w:rsidRPr="00004305" w:rsidRDefault="00004305" w:rsidP="00004305">
            <w:pPr>
              <w:pStyle w:val="HTMLPreformatted"/>
              <w:jc w:val="center"/>
              <w:rPr>
                <w:rFonts w:ascii="Times New Roman" w:hAnsi="Times New Roman" w:cs="Times New Roman"/>
                <w:sz w:val="24"/>
                <w:szCs w:val="24"/>
              </w:rPr>
            </w:pPr>
            <w:r>
              <w:rPr>
                <w:rFonts w:ascii="Times New Roman" w:hAnsi="Times New Roman" w:cs="Times New Roman"/>
                <w:sz w:val="24"/>
                <w:szCs w:val="24"/>
              </w:rPr>
              <w:t>6,3 %</w:t>
            </w:r>
          </w:p>
        </w:tc>
      </w:tr>
      <w:tr w:rsidR="00D82F87" w:rsidTr="00004305">
        <w:tc>
          <w:tcPr>
            <w:tcW w:w="3114" w:type="dxa"/>
          </w:tcPr>
          <w:p w:rsidR="00D82F87" w:rsidRDefault="00526F11" w:rsidP="00D82F87">
            <w:pPr>
              <w:jc w:val="both"/>
              <w:rPr>
                <w:rFonts w:ascii="Times New Roman" w:hAnsi="Times New Roman" w:cs="Times New Roman"/>
                <w:sz w:val="24"/>
                <w:szCs w:val="24"/>
              </w:rPr>
            </w:pPr>
            <w:r>
              <w:rPr>
                <w:rFonts w:ascii="Times New Roman" w:hAnsi="Times New Roman" w:cs="Times New Roman"/>
                <w:sz w:val="24"/>
                <w:szCs w:val="24"/>
              </w:rPr>
              <w:t>N</w:t>
            </w:r>
            <w:r w:rsidR="00004305">
              <w:rPr>
                <w:rFonts w:ascii="Times New Roman" w:hAnsi="Times New Roman" w:cs="Times New Roman"/>
                <w:sz w:val="24"/>
                <w:szCs w:val="24"/>
              </w:rPr>
              <w:t>eutral</w:t>
            </w:r>
          </w:p>
        </w:tc>
        <w:tc>
          <w:tcPr>
            <w:tcW w:w="2126" w:type="dxa"/>
          </w:tcPr>
          <w:p w:rsidR="00D82F87" w:rsidRDefault="00920122" w:rsidP="00920122">
            <w:pPr>
              <w:jc w:val="center"/>
              <w:rPr>
                <w:rFonts w:ascii="Times New Roman" w:hAnsi="Times New Roman" w:cs="Times New Roman"/>
                <w:sz w:val="24"/>
                <w:szCs w:val="24"/>
              </w:rPr>
            </w:pPr>
            <w:r>
              <w:rPr>
                <w:rFonts w:ascii="Times New Roman" w:hAnsi="Times New Roman" w:cs="Times New Roman"/>
                <w:sz w:val="24"/>
                <w:szCs w:val="24"/>
              </w:rPr>
              <w:t>11</w:t>
            </w:r>
          </w:p>
        </w:tc>
        <w:tc>
          <w:tcPr>
            <w:tcW w:w="2835" w:type="dxa"/>
          </w:tcPr>
          <w:p w:rsidR="00D82F87" w:rsidRDefault="00004305" w:rsidP="00004305">
            <w:pPr>
              <w:jc w:val="center"/>
              <w:rPr>
                <w:rFonts w:ascii="Times New Roman" w:hAnsi="Times New Roman" w:cs="Times New Roman"/>
                <w:sz w:val="24"/>
                <w:szCs w:val="24"/>
              </w:rPr>
            </w:pPr>
            <w:r>
              <w:rPr>
                <w:rFonts w:ascii="Times New Roman" w:hAnsi="Times New Roman" w:cs="Times New Roman"/>
                <w:sz w:val="24"/>
                <w:szCs w:val="24"/>
              </w:rPr>
              <w:t>68,8%</w:t>
            </w:r>
          </w:p>
        </w:tc>
      </w:tr>
      <w:tr w:rsidR="00D82F87" w:rsidTr="00004305">
        <w:tc>
          <w:tcPr>
            <w:tcW w:w="3114" w:type="dxa"/>
          </w:tcPr>
          <w:p w:rsidR="00D82F87" w:rsidRDefault="00004305" w:rsidP="00D82F87">
            <w:pPr>
              <w:jc w:val="both"/>
              <w:rPr>
                <w:rFonts w:ascii="Times New Roman" w:hAnsi="Times New Roman" w:cs="Times New Roman"/>
                <w:sz w:val="24"/>
                <w:szCs w:val="24"/>
              </w:rPr>
            </w:pPr>
            <w:r>
              <w:rPr>
                <w:rFonts w:ascii="Times New Roman" w:hAnsi="Times New Roman" w:cs="Times New Roman"/>
                <w:sz w:val="24"/>
                <w:szCs w:val="24"/>
              </w:rPr>
              <w:t>Agree</w:t>
            </w:r>
          </w:p>
        </w:tc>
        <w:tc>
          <w:tcPr>
            <w:tcW w:w="2126" w:type="dxa"/>
          </w:tcPr>
          <w:p w:rsidR="00D82F87" w:rsidRDefault="00920122" w:rsidP="00920122">
            <w:pPr>
              <w:jc w:val="center"/>
              <w:rPr>
                <w:rFonts w:ascii="Times New Roman" w:hAnsi="Times New Roman" w:cs="Times New Roman"/>
                <w:sz w:val="24"/>
                <w:szCs w:val="24"/>
              </w:rPr>
            </w:pPr>
            <w:r>
              <w:rPr>
                <w:rFonts w:ascii="Times New Roman" w:hAnsi="Times New Roman" w:cs="Times New Roman"/>
                <w:sz w:val="24"/>
                <w:szCs w:val="24"/>
              </w:rPr>
              <w:t>3</w:t>
            </w:r>
          </w:p>
        </w:tc>
        <w:tc>
          <w:tcPr>
            <w:tcW w:w="2835" w:type="dxa"/>
          </w:tcPr>
          <w:p w:rsidR="00D82F87" w:rsidRDefault="00004305" w:rsidP="00004305">
            <w:pPr>
              <w:jc w:val="center"/>
              <w:rPr>
                <w:rFonts w:ascii="Times New Roman" w:hAnsi="Times New Roman" w:cs="Times New Roman"/>
                <w:sz w:val="24"/>
                <w:szCs w:val="24"/>
              </w:rPr>
            </w:pPr>
            <w:r>
              <w:rPr>
                <w:rFonts w:ascii="Times New Roman" w:hAnsi="Times New Roman" w:cs="Times New Roman"/>
                <w:sz w:val="24"/>
                <w:szCs w:val="24"/>
              </w:rPr>
              <w:t>18,8%</w:t>
            </w:r>
          </w:p>
        </w:tc>
      </w:tr>
      <w:tr w:rsidR="00D82F87" w:rsidTr="00004305">
        <w:tc>
          <w:tcPr>
            <w:tcW w:w="3114" w:type="dxa"/>
          </w:tcPr>
          <w:p w:rsidR="00D82F87" w:rsidRDefault="00004305" w:rsidP="00D82F87">
            <w:pPr>
              <w:jc w:val="both"/>
              <w:rPr>
                <w:rFonts w:ascii="Times New Roman" w:hAnsi="Times New Roman" w:cs="Times New Roman"/>
                <w:sz w:val="24"/>
                <w:szCs w:val="24"/>
              </w:rPr>
            </w:pPr>
            <w:r>
              <w:rPr>
                <w:rFonts w:ascii="Times New Roman" w:hAnsi="Times New Roman" w:cs="Times New Roman"/>
                <w:sz w:val="24"/>
                <w:szCs w:val="24"/>
              </w:rPr>
              <w:t>Strongly agree</w:t>
            </w:r>
          </w:p>
        </w:tc>
        <w:tc>
          <w:tcPr>
            <w:tcW w:w="2126" w:type="dxa"/>
          </w:tcPr>
          <w:p w:rsidR="00D82F87" w:rsidRDefault="00920122" w:rsidP="00920122">
            <w:pPr>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Pr>
          <w:p w:rsidR="00D82F87" w:rsidRDefault="00004305" w:rsidP="00004305">
            <w:pPr>
              <w:jc w:val="center"/>
              <w:rPr>
                <w:rFonts w:ascii="Times New Roman" w:hAnsi="Times New Roman" w:cs="Times New Roman"/>
                <w:sz w:val="24"/>
                <w:szCs w:val="24"/>
              </w:rPr>
            </w:pPr>
            <w:r>
              <w:rPr>
                <w:rFonts w:ascii="Times New Roman" w:hAnsi="Times New Roman" w:cs="Times New Roman"/>
                <w:sz w:val="24"/>
                <w:szCs w:val="24"/>
              </w:rPr>
              <w:t>6,3%</w:t>
            </w:r>
          </w:p>
        </w:tc>
      </w:tr>
    </w:tbl>
    <w:p w:rsidR="00D82F87" w:rsidRDefault="00D82F87" w:rsidP="00B222AC">
      <w:pPr>
        <w:spacing w:line="240" w:lineRule="auto"/>
        <w:jc w:val="both"/>
        <w:rPr>
          <w:rFonts w:ascii="Times New Roman" w:hAnsi="Times New Roman" w:cs="Times New Roman"/>
          <w:sz w:val="24"/>
          <w:szCs w:val="24"/>
        </w:rPr>
      </w:pPr>
    </w:p>
    <w:p w:rsidR="00EE4A2B" w:rsidRDefault="00EE4A2B" w:rsidP="00B222AC">
      <w:pPr>
        <w:spacing w:line="240" w:lineRule="auto"/>
        <w:ind w:firstLine="720"/>
        <w:jc w:val="both"/>
        <w:rPr>
          <w:rFonts w:ascii="Times New Roman" w:hAnsi="Times New Roman" w:cs="Times New Roman"/>
          <w:sz w:val="24"/>
          <w:szCs w:val="24"/>
        </w:rPr>
        <w:sectPr w:rsidR="00EE4A2B" w:rsidSect="0078775B">
          <w:type w:val="continuous"/>
          <w:pgSz w:w="11906" w:h="16838"/>
          <w:pgMar w:top="1440" w:right="1440" w:bottom="1440" w:left="1440" w:header="708" w:footer="708" w:gutter="0"/>
          <w:cols w:space="709"/>
          <w:docGrid w:linePitch="360"/>
        </w:sectPr>
      </w:pPr>
    </w:p>
    <w:p w:rsidR="00EE4A2B" w:rsidRDefault="00B222AC" w:rsidP="00EE4A2B">
      <w:pPr>
        <w:spacing w:line="240" w:lineRule="auto"/>
        <w:jc w:val="both"/>
        <w:rPr>
          <w:rFonts w:ascii="Times New Roman" w:hAnsi="Times New Roman" w:cs="Times New Roman"/>
          <w:sz w:val="24"/>
          <w:szCs w:val="24"/>
        </w:rPr>
      </w:pPr>
      <w:r w:rsidRPr="00B222AC">
        <w:rPr>
          <w:rFonts w:ascii="Times New Roman" w:hAnsi="Times New Roman" w:cs="Times New Roman"/>
          <w:sz w:val="24"/>
          <w:szCs w:val="24"/>
        </w:rPr>
        <w:lastRenderedPageBreak/>
        <w:t>Ope</w:t>
      </w:r>
      <w:r>
        <w:rPr>
          <w:rFonts w:ascii="Times New Roman" w:hAnsi="Times New Roman" w:cs="Times New Roman"/>
          <w:sz w:val="24"/>
          <w:szCs w:val="24"/>
        </w:rPr>
        <w:t>n-ended question data on effectiveness of online classroomt fell into four</w:t>
      </w:r>
      <w:r w:rsidRPr="00B222AC">
        <w:rPr>
          <w:rFonts w:ascii="Times New Roman" w:hAnsi="Times New Roman" w:cs="Times New Roman"/>
          <w:sz w:val="24"/>
          <w:szCs w:val="24"/>
        </w:rPr>
        <w:t xml:space="preserve"> areas:</w:t>
      </w:r>
      <w:r>
        <w:rPr>
          <w:rFonts w:ascii="Times New Roman" w:hAnsi="Times New Roman" w:cs="Times New Roman"/>
          <w:sz w:val="24"/>
          <w:szCs w:val="24"/>
        </w:rPr>
        <w:t xml:space="preserve"> Disagree, neutral, agree, strongly agree</w:t>
      </w:r>
      <w:r w:rsidR="0021738F">
        <w:rPr>
          <w:rFonts w:ascii="Times New Roman" w:hAnsi="Times New Roman" w:cs="Times New Roman"/>
          <w:sz w:val="24"/>
          <w:szCs w:val="24"/>
        </w:rPr>
        <w:t>. Some students, indeed 6,3</w:t>
      </w:r>
      <w:r w:rsidRPr="00B222AC">
        <w:rPr>
          <w:rFonts w:ascii="Times New Roman" w:hAnsi="Times New Roman" w:cs="Times New Roman"/>
          <w:sz w:val="24"/>
          <w:szCs w:val="24"/>
        </w:rPr>
        <w:t>% of all respondents, provided information as to why they</w:t>
      </w:r>
      <w:r>
        <w:rPr>
          <w:rFonts w:ascii="Times New Roman" w:hAnsi="Times New Roman" w:cs="Times New Roman"/>
          <w:sz w:val="24"/>
          <w:szCs w:val="24"/>
        </w:rPr>
        <w:t xml:space="preserve"> disagree the effectiveness </w:t>
      </w:r>
      <w:r w:rsidR="0021738F">
        <w:rPr>
          <w:rFonts w:ascii="Times New Roman" w:hAnsi="Times New Roman" w:cs="Times New Roman"/>
          <w:sz w:val="24"/>
          <w:szCs w:val="24"/>
        </w:rPr>
        <w:t>online classroom</w:t>
      </w:r>
      <w:r>
        <w:rPr>
          <w:rFonts w:ascii="Times New Roman" w:hAnsi="Times New Roman" w:cs="Times New Roman"/>
          <w:sz w:val="24"/>
          <w:szCs w:val="24"/>
        </w:rPr>
        <w:t xml:space="preserve"> </w:t>
      </w:r>
      <w:r w:rsidRPr="00B222AC">
        <w:rPr>
          <w:rFonts w:ascii="Times New Roman" w:hAnsi="Times New Roman" w:cs="Times New Roman"/>
          <w:sz w:val="24"/>
          <w:szCs w:val="24"/>
        </w:rPr>
        <w:t>. Students who felt</w:t>
      </w:r>
      <w:r w:rsidR="0021738F">
        <w:rPr>
          <w:rFonts w:ascii="Times New Roman" w:hAnsi="Times New Roman" w:cs="Times New Roman"/>
          <w:sz w:val="24"/>
          <w:szCs w:val="24"/>
        </w:rPr>
        <w:t xml:space="preserve"> neutral for thr effectiveness of online classroom</w:t>
      </w:r>
      <w:r w:rsidRPr="00B222AC">
        <w:rPr>
          <w:rFonts w:ascii="Times New Roman" w:hAnsi="Times New Roman" w:cs="Times New Roman"/>
          <w:sz w:val="24"/>
          <w:szCs w:val="24"/>
        </w:rPr>
        <w:t xml:space="preserve">, numbering </w:t>
      </w:r>
      <w:r w:rsidR="0021738F">
        <w:rPr>
          <w:rFonts w:ascii="Times New Roman" w:hAnsi="Times New Roman" w:cs="Times New Roman"/>
          <w:sz w:val="24"/>
          <w:szCs w:val="24"/>
        </w:rPr>
        <w:t xml:space="preserve">68,8%, 18,8%  respondent  state that online classroom was affective for their learning, </w:t>
      </w:r>
      <w:r w:rsidRPr="00B222AC">
        <w:rPr>
          <w:rFonts w:ascii="Times New Roman" w:hAnsi="Times New Roman" w:cs="Times New Roman"/>
          <w:sz w:val="24"/>
          <w:szCs w:val="24"/>
        </w:rPr>
        <w:t xml:space="preserve">and </w:t>
      </w:r>
      <w:r w:rsidR="0021738F">
        <w:rPr>
          <w:rFonts w:ascii="Times New Roman" w:hAnsi="Times New Roman" w:cs="Times New Roman"/>
          <w:sz w:val="24"/>
          <w:szCs w:val="24"/>
        </w:rPr>
        <w:t>6,3</w:t>
      </w:r>
      <w:r w:rsidRPr="00B222AC">
        <w:rPr>
          <w:rFonts w:ascii="Times New Roman" w:hAnsi="Times New Roman" w:cs="Times New Roman"/>
          <w:sz w:val="24"/>
          <w:szCs w:val="24"/>
        </w:rPr>
        <w:t>% of respondents, thought the online lesson more</w:t>
      </w:r>
      <w:r w:rsidR="0021738F">
        <w:rPr>
          <w:rFonts w:ascii="Times New Roman" w:hAnsi="Times New Roman" w:cs="Times New Roman"/>
          <w:sz w:val="24"/>
          <w:szCs w:val="24"/>
        </w:rPr>
        <w:t xml:space="preserve"> effective than offline classroom</w:t>
      </w:r>
      <w:r w:rsidRPr="00B222AC">
        <w:rPr>
          <w:rFonts w:ascii="Times New Roman" w:hAnsi="Times New Roman" w:cs="Times New Roman"/>
          <w:sz w:val="24"/>
          <w:szCs w:val="24"/>
        </w:rPr>
        <w:t xml:space="preserve">. </w:t>
      </w:r>
      <w:r w:rsidR="00F62319" w:rsidRPr="00F62319">
        <w:rPr>
          <w:rFonts w:ascii="Times New Roman" w:hAnsi="Times New Roman" w:cs="Times New Roman"/>
          <w:sz w:val="24"/>
          <w:szCs w:val="24"/>
        </w:rPr>
        <w:t xml:space="preserve">Students </w:t>
      </w:r>
      <w:r w:rsidR="00F62319">
        <w:rPr>
          <w:rFonts w:ascii="Times New Roman" w:hAnsi="Times New Roman" w:cs="Times New Roman"/>
          <w:sz w:val="24"/>
          <w:szCs w:val="24"/>
        </w:rPr>
        <w:t xml:space="preserve">reasons </w:t>
      </w:r>
      <w:r w:rsidR="00F62319" w:rsidRPr="00F62319">
        <w:rPr>
          <w:rFonts w:ascii="Times New Roman" w:hAnsi="Times New Roman" w:cs="Times New Roman"/>
          <w:sz w:val="24"/>
          <w:szCs w:val="24"/>
        </w:rPr>
        <w:t xml:space="preserve">who were </w:t>
      </w:r>
      <w:r w:rsidR="00F62319">
        <w:rPr>
          <w:rFonts w:ascii="Times New Roman" w:hAnsi="Times New Roman" w:cs="Times New Roman"/>
          <w:sz w:val="24"/>
          <w:szCs w:val="24"/>
        </w:rPr>
        <w:t>disagree and neutral for the effectiveness of online learning  are listed below:</w:t>
      </w:r>
    </w:p>
    <w:p w:rsidR="00AB2292" w:rsidRPr="00AB2292" w:rsidRDefault="00AB2292" w:rsidP="00AB2292">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id-ID"/>
        </w:rPr>
      </w:pPr>
      <w:r w:rsidRPr="00AB2292">
        <w:rPr>
          <w:rFonts w:ascii="Times New Roman" w:eastAsia="Times New Roman" w:hAnsi="Times New Roman" w:cs="Times New Roman"/>
          <w:sz w:val="24"/>
          <w:szCs w:val="24"/>
          <w:lang w:val="en" w:eastAsia="id-ID"/>
        </w:rPr>
        <w:t>Students and lecturers cannot meet, so students do not u</w:t>
      </w:r>
      <w:r>
        <w:rPr>
          <w:rFonts w:ascii="Times New Roman" w:eastAsia="Times New Roman" w:hAnsi="Times New Roman" w:cs="Times New Roman"/>
          <w:sz w:val="24"/>
          <w:szCs w:val="24"/>
          <w:lang w:val="en" w:eastAsia="id-ID"/>
        </w:rPr>
        <w:t>nderstand the material</w:t>
      </w:r>
      <w:r w:rsidR="00A80648">
        <w:rPr>
          <w:rFonts w:ascii="Times New Roman" w:eastAsia="Times New Roman" w:hAnsi="Times New Roman" w:cs="Times New Roman"/>
          <w:sz w:val="24"/>
          <w:szCs w:val="24"/>
          <w:lang w:eastAsia="id-ID"/>
        </w:rPr>
        <w:t>s</w:t>
      </w:r>
      <w:r>
        <w:rPr>
          <w:rFonts w:ascii="Times New Roman" w:eastAsia="Times New Roman" w:hAnsi="Times New Roman" w:cs="Times New Roman"/>
          <w:sz w:val="24"/>
          <w:szCs w:val="24"/>
          <w:lang w:val="en" w:eastAsia="id-ID"/>
        </w:rPr>
        <w:t xml:space="preserve">. </w:t>
      </w:r>
    </w:p>
    <w:p w:rsidR="00F62319" w:rsidRDefault="00AB2292" w:rsidP="00EE4A2B">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Because, the lecture give the assegment , without explaning the materi.</w:t>
      </w:r>
    </w:p>
    <w:p w:rsidR="00F62319" w:rsidRDefault="00AB2292" w:rsidP="00EE4A2B">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Make student difficult for devide time between work and study.</w:t>
      </w:r>
    </w:p>
    <w:p w:rsidR="00F62319" w:rsidRDefault="00AB2292" w:rsidP="00EE4A2B">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Difficult to read and understand the material</w:t>
      </w:r>
      <w:r w:rsidR="00A80648">
        <w:rPr>
          <w:rFonts w:ascii="Times New Roman" w:hAnsi="Times New Roman" w:cs="Times New Roman"/>
          <w:sz w:val="24"/>
          <w:szCs w:val="24"/>
        </w:rPr>
        <w:t>s</w:t>
      </w:r>
      <w:r>
        <w:rPr>
          <w:rFonts w:ascii="Times New Roman" w:hAnsi="Times New Roman" w:cs="Times New Roman"/>
          <w:sz w:val="24"/>
          <w:szCs w:val="24"/>
        </w:rPr>
        <w:t xml:space="preserve"> from media.</w:t>
      </w:r>
    </w:p>
    <w:p w:rsidR="00EE4A2B" w:rsidRDefault="00AB2292" w:rsidP="00EE4A2B">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Less interaction between lecture and student.</w:t>
      </w:r>
    </w:p>
    <w:p w:rsidR="00526F11" w:rsidRPr="00EE4A2B" w:rsidRDefault="00AB2292" w:rsidP="00EE4A2B">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Difficult to understand the materials.</w:t>
      </w:r>
    </w:p>
    <w:p w:rsidR="00526F11" w:rsidRPr="00AB2292" w:rsidRDefault="00AB2292" w:rsidP="00AB2292">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Bad connection.</w:t>
      </w:r>
      <w:r w:rsidR="00526F11" w:rsidRPr="00AB2292">
        <w:rPr>
          <w:rFonts w:ascii="Times New Roman" w:hAnsi="Times New Roman" w:cs="Times New Roman"/>
          <w:sz w:val="24"/>
          <w:szCs w:val="24"/>
        </w:rPr>
        <w:t>.</w:t>
      </w:r>
    </w:p>
    <w:p w:rsidR="00526F11" w:rsidRDefault="0078775B" w:rsidP="00EE4A2B">
      <w:pPr>
        <w:pStyle w:val="HTMLPreformatted"/>
        <w:numPr>
          <w:ilvl w:val="0"/>
          <w:numId w:val="2"/>
        </w:numPr>
        <w:jc w:val="both"/>
        <w:rPr>
          <w:rFonts w:ascii="Times New Roman" w:hAnsi="Times New Roman" w:cs="Times New Roman"/>
          <w:sz w:val="24"/>
          <w:szCs w:val="24"/>
        </w:rPr>
      </w:pPr>
      <w:r>
        <w:rPr>
          <w:rFonts w:ascii="Times New Roman" w:hAnsi="Times New Roman" w:cs="Times New Roman"/>
          <w:sz w:val="24"/>
          <w:szCs w:val="24"/>
        </w:rPr>
        <w:t>Not really efective.</w:t>
      </w:r>
    </w:p>
    <w:p w:rsidR="00EE4A2B" w:rsidRDefault="00EE4A2B" w:rsidP="00EE4A2B">
      <w:pPr>
        <w:pStyle w:val="HTMLPreformatted"/>
        <w:jc w:val="both"/>
        <w:rPr>
          <w:rFonts w:ascii="Times New Roman" w:hAnsi="Times New Roman" w:cs="Times New Roman"/>
          <w:sz w:val="24"/>
          <w:szCs w:val="24"/>
        </w:rPr>
      </w:pPr>
    </w:p>
    <w:p w:rsidR="00EE4A2B" w:rsidRDefault="00526F11" w:rsidP="00EE4A2B">
      <w:pPr>
        <w:pStyle w:val="HTMLPreformatted"/>
        <w:jc w:val="both"/>
        <w:rPr>
          <w:rFonts w:ascii="Times New Roman" w:hAnsi="Times New Roman" w:cs="Times New Roman"/>
          <w:sz w:val="24"/>
          <w:szCs w:val="24"/>
        </w:rPr>
      </w:pPr>
      <w:r w:rsidRPr="00F62319">
        <w:rPr>
          <w:rFonts w:ascii="Times New Roman" w:hAnsi="Times New Roman" w:cs="Times New Roman"/>
          <w:sz w:val="24"/>
          <w:szCs w:val="24"/>
        </w:rPr>
        <w:t xml:space="preserve">Students </w:t>
      </w:r>
      <w:r>
        <w:rPr>
          <w:rFonts w:ascii="Times New Roman" w:hAnsi="Times New Roman" w:cs="Times New Roman"/>
          <w:sz w:val="24"/>
          <w:szCs w:val="24"/>
        </w:rPr>
        <w:t xml:space="preserve">reasons </w:t>
      </w:r>
      <w:r w:rsidRPr="00F62319">
        <w:rPr>
          <w:rFonts w:ascii="Times New Roman" w:hAnsi="Times New Roman" w:cs="Times New Roman"/>
          <w:sz w:val="24"/>
          <w:szCs w:val="24"/>
        </w:rPr>
        <w:t xml:space="preserve">who were </w:t>
      </w:r>
      <w:r>
        <w:rPr>
          <w:rFonts w:ascii="Times New Roman" w:hAnsi="Times New Roman" w:cs="Times New Roman"/>
          <w:sz w:val="24"/>
          <w:szCs w:val="24"/>
        </w:rPr>
        <w:t>agree and strongly agree for the effectiveness of online learning  are listed below</w:t>
      </w:r>
      <w:r w:rsidR="00EE4A2B">
        <w:rPr>
          <w:rFonts w:ascii="Times New Roman" w:hAnsi="Times New Roman" w:cs="Times New Roman"/>
          <w:sz w:val="24"/>
          <w:szCs w:val="24"/>
        </w:rPr>
        <w:t>;</w:t>
      </w:r>
    </w:p>
    <w:p w:rsidR="00526F11" w:rsidRDefault="008B77AD" w:rsidP="00EE4A2B">
      <w:pPr>
        <w:pStyle w:val="HTMLPreformatted"/>
        <w:numPr>
          <w:ilvl w:val="0"/>
          <w:numId w:val="4"/>
        </w:numPr>
        <w:jc w:val="both"/>
        <w:rPr>
          <w:rFonts w:ascii="Times New Roman" w:hAnsi="Times New Roman" w:cs="Times New Roman"/>
          <w:sz w:val="24"/>
          <w:szCs w:val="24"/>
        </w:rPr>
      </w:pPr>
      <w:r>
        <w:rPr>
          <w:rFonts w:ascii="Times New Roman" w:hAnsi="Times New Roman" w:cs="Times New Roman"/>
          <w:sz w:val="24"/>
          <w:szCs w:val="24"/>
        </w:rPr>
        <w:t>Efisien time and places.</w:t>
      </w:r>
    </w:p>
    <w:p w:rsidR="00526F11" w:rsidRDefault="00526F11" w:rsidP="00EE4A2B">
      <w:pPr>
        <w:pStyle w:val="HTMLPreformatted"/>
        <w:numPr>
          <w:ilvl w:val="0"/>
          <w:numId w:val="3"/>
        </w:numPr>
        <w:jc w:val="both"/>
        <w:rPr>
          <w:rFonts w:ascii="Times New Roman" w:hAnsi="Times New Roman" w:cs="Times New Roman"/>
          <w:sz w:val="24"/>
          <w:szCs w:val="24"/>
        </w:rPr>
      </w:pPr>
      <w:r>
        <w:rPr>
          <w:rFonts w:ascii="Times New Roman" w:hAnsi="Times New Roman" w:cs="Times New Roman"/>
          <w:sz w:val="24"/>
          <w:szCs w:val="24"/>
        </w:rPr>
        <w:t>Fleksi</w:t>
      </w:r>
      <w:r w:rsidR="008B77AD">
        <w:rPr>
          <w:rFonts w:ascii="Times New Roman" w:hAnsi="Times New Roman" w:cs="Times New Roman"/>
          <w:sz w:val="24"/>
          <w:szCs w:val="24"/>
        </w:rPr>
        <w:t>bel</w:t>
      </w:r>
    </w:p>
    <w:p w:rsidR="00526F11" w:rsidRDefault="008B77AD" w:rsidP="00EE4A2B">
      <w:pPr>
        <w:pStyle w:val="HTMLPreformatted"/>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Easier </w:t>
      </w:r>
    </w:p>
    <w:p w:rsidR="00526F11" w:rsidRDefault="008B77AD" w:rsidP="00EE4A2B">
      <w:pPr>
        <w:pStyle w:val="HTMLPreformatted"/>
        <w:numPr>
          <w:ilvl w:val="0"/>
          <w:numId w:val="3"/>
        </w:numPr>
        <w:jc w:val="both"/>
        <w:rPr>
          <w:rFonts w:ascii="Times New Roman" w:hAnsi="Times New Roman" w:cs="Times New Roman"/>
          <w:sz w:val="24"/>
          <w:szCs w:val="24"/>
        </w:rPr>
      </w:pPr>
      <w:r>
        <w:rPr>
          <w:rFonts w:ascii="Times New Roman" w:hAnsi="Times New Roman" w:cs="Times New Roman"/>
          <w:sz w:val="24"/>
          <w:szCs w:val="24"/>
        </w:rPr>
        <w:t>Make easy student for getting learning.</w:t>
      </w:r>
    </w:p>
    <w:p w:rsidR="008B77AD" w:rsidRPr="008B77AD" w:rsidRDefault="008B77AD" w:rsidP="008B77AD">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id-ID"/>
        </w:rPr>
      </w:pPr>
      <w:r w:rsidRPr="008B77AD">
        <w:rPr>
          <w:rFonts w:ascii="Times New Roman" w:eastAsia="Times New Roman" w:hAnsi="Times New Roman" w:cs="Times New Roman"/>
          <w:sz w:val="24"/>
          <w:szCs w:val="24"/>
          <w:lang w:val="en" w:eastAsia="id-ID"/>
        </w:rPr>
        <w:t>An alternative way when you cannot face to face in learning</w:t>
      </w:r>
    </w:p>
    <w:p w:rsidR="00526F11" w:rsidRDefault="008B77AD" w:rsidP="00EE4A2B">
      <w:pPr>
        <w:pStyle w:val="HTMLPreformatted"/>
        <w:numPr>
          <w:ilvl w:val="0"/>
          <w:numId w:val="3"/>
        </w:numPr>
        <w:jc w:val="both"/>
        <w:rPr>
          <w:rFonts w:ascii="Times New Roman" w:hAnsi="Times New Roman" w:cs="Times New Roman"/>
          <w:sz w:val="24"/>
          <w:szCs w:val="24"/>
        </w:rPr>
      </w:pPr>
      <w:r>
        <w:rPr>
          <w:rFonts w:ascii="Times New Roman" w:hAnsi="Times New Roman" w:cs="Times New Roman"/>
          <w:sz w:val="24"/>
          <w:szCs w:val="24"/>
        </w:rPr>
        <w:t>Can acsess everywhere</w:t>
      </w:r>
    </w:p>
    <w:p w:rsidR="004A4F94" w:rsidRDefault="004A4F94" w:rsidP="00EE4A2B">
      <w:pPr>
        <w:spacing w:line="240" w:lineRule="auto"/>
        <w:ind w:firstLine="720"/>
        <w:jc w:val="both"/>
        <w:rPr>
          <w:rFonts w:ascii="Times New Roman" w:hAnsi="Times New Roman" w:cs="Times New Roman"/>
          <w:b/>
          <w:sz w:val="24"/>
          <w:szCs w:val="24"/>
        </w:rPr>
      </w:pPr>
    </w:p>
    <w:p w:rsidR="004A4F94" w:rsidRPr="00EE4A2B" w:rsidRDefault="004A4F94" w:rsidP="004A4F94">
      <w:pPr>
        <w:spacing w:line="240" w:lineRule="auto"/>
        <w:jc w:val="both"/>
        <w:rPr>
          <w:rFonts w:ascii="Times New Roman" w:hAnsi="Times New Roman" w:cs="Times New Roman"/>
          <w:b/>
          <w:sz w:val="24"/>
          <w:szCs w:val="24"/>
        </w:rPr>
      </w:pPr>
      <w:r w:rsidRPr="00EE4A2B">
        <w:rPr>
          <w:rFonts w:ascii="Times New Roman" w:hAnsi="Times New Roman" w:cs="Times New Roman"/>
          <w:b/>
          <w:sz w:val="24"/>
          <w:szCs w:val="24"/>
        </w:rPr>
        <w:t xml:space="preserve">Effectiveness </w:t>
      </w:r>
      <w:r>
        <w:rPr>
          <w:rFonts w:ascii="Times New Roman" w:hAnsi="Times New Roman" w:cs="Times New Roman"/>
          <w:b/>
          <w:sz w:val="24"/>
          <w:szCs w:val="24"/>
        </w:rPr>
        <w:t>of off</w:t>
      </w:r>
      <w:r w:rsidRPr="00EE4A2B">
        <w:rPr>
          <w:rFonts w:ascii="Times New Roman" w:hAnsi="Times New Roman" w:cs="Times New Roman"/>
          <w:b/>
          <w:sz w:val="24"/>
          <w:szCs w:val="24"/>
        </w:rPr>
        <w:t>line classroom(face-to-face)</w:t>
      </w:r>
    </w:p>
    <w:p w:rsidR="00EE4A2B" w:rsidRDefault="004A4F94" w:rsidP="004A4F94">
      <w:pPr>
        <w:spacing w:line="240" w:lineRule="auto"/>
        <w:jc w:val="both"/>
        <w:rPr>
          <w:rFonts w:ascii="Times New Roman" w:hAnsi="Times New Roman" w:cs="Times New Roman"/>
          <w:sz w:val="24"/>
          <w:szCs w:val="24"/>
        </w:rPr>
        <w:sectPr w:rsidR="00EE4A2B" w:rsidSect="0078775B">
          <w:type w:val="continuous"/>
          <w:pgSz w:w="11906" w:h="16838"/>
          <w:pgMar w:top="1440" w:right="1440" w:bottom="1440" w:left="1440" w:header="708" w:footer="708" w:gutter="0"/>
          <w:cols w:space="709"/>
          <w:docGrid w:linePitch="360"/>
        </w:sectPr>
      </w:pPr>
      <w:r w:rsidRPr="004A4F94">
        <w:rPr>
          <w:rFonts w:ascii="Times New Roman" w:hAnsi="Times New Roman" w:cs="Times New Roman"/>
          <w:sz w:val="24"/>
          <w:szCs w:val="24"/>
        </w:rPr>
        <w:t>Findings for the Likert scale questions concerning students’</w:t>
      </w:r>
      <w:r w:rsidR="00AE4FDD">
        <w:rPr>
          <w:rFonts w:ascii="Times New Roman" w:hAnsi="Times New Roman" w:cs="Times New Roman"/>
          <w:sz w:val="24"/>
          <w:szCs w:val="24"/>
        </w:rPr>
        <w:t>effectivenessof offline classroom</w:t>
      </w:r>
      <w:r w:rsidRPr="004A4F94">
        <w:rPr>
          <w:rFonts w:ascii="Times New Roman" w:hAnsi="Times New Roman" w:cs="Times New Roman"/>
          <w:sz w:val="24"/>
          <w:szCs w:val="24"/>
        </w:rPr>
        <w:t xml:space="preserve"> revealed in general that students perceived that </w:t>
      </w:r>
      <w:r w:rsidR="00AE4FDD">
        <w:rPr>
          <w:rFonts w:ascii="Times New Roman" w:hAnsi="Times New Roman" w:cs="Times New Roman"/>
          <w:sz w:val="24"/>
          <w:szCs w:val="24"/>
        </w:rPr>
        <w:t xml:space="preserve">they are strongly agree for the </w:t>
      </w:r>
      <w:r w:rsidRPr="004A4F94">
        <w:rPr>
          <w:rFonts w:ascii="Times New Roman" w:hAnsi="Times New Roman" w:cs="Times New Roman"/>
          <w:sz w:val="24"/>
          <w:szCs w:val="24"/>
        </w:rPr>
        <w:t xml:space="preserve">face-to-face lessons. Totalled data for ‘strongly agree’ and ‘agree’ categories show that </w:t>
      </w:r>
      <w:r w:rsidR="00AE4FDD">
        <w:rPr>
          <w:rFonts w:ascii="Times New Roman" w:hAnsi="Times New Roman" w:cs="Times New Roman"/>
          <w:sz w:val="24"/>
          <w:szCs w:val="24"/>
        </w:rPr>
        <w:t>93,8</w:t>
      </w:r>
      <w:r w:rsidRPr="004A4F94">
        <w:rPr>
          <w:rFonts w:ascii="Times New Roman" w:hAnsi="Times New Roman" w:cs="Times New Roman"/>
          <w:sz w:val="24"/>
          <w:szCs w:val="24"/>
        </w:rPr>
        <w:t xml:space="preserve">% felt more </w:t>
      </w:r>
      <w:r w:rsidR="00AE4FDD">
        <w:rPr>
          <w:rFonts w:ascii="Times New Roman" w:hAnsi="Times New Roman" w:cs="Times New Roman"/>
          <w:sz w:val="24"/>
          <w:szCs w:val="24"/>
        </w:rPr>
        <w:t xml:space="preserve">effective for obtain the lesson </w:t>
      </w:r>
      <w:r w:rsidRPr="004A4F94">
        <w:rPr>
          <w:rFonts w:ascii="Times New Roman" w:hAnsi="Times New Roman" w:cs="Times New Roman"/>
          <w:sz w:val="24"/>
          <w:szCs w:val="24"/>
        </w:rPr>
        <w:t xml:space="preserve">during the face-to-face lesson, while </w:t>
      </w:r>
      <w:r w:rsidR="00AE4FDD">
        <w:rPr>
          <w:rFonts w:ascii="Times New Roman" w:hAnsi="Times New Roman" w:cs="Times New Roman"/>
          <w:sz w:val="24"/>
          <w:szCs w:val="24"/>
        </w:rPr>
        <w:t>6,2</w:t>
      </w:r>
      <w:r w:rsidRPr="004A4F94">
        <w:rPr>
          <w:rFonts w:ascii="Times New Roman" w:hAnsi="Times New Roman" w:cs="Times New Roman"/>
          <w:sz w:val="24"/>
          <w:szCs w:val="24"/>
        </w:rPr>
        <w:t>% of students were</w:t>
      </w:r>
      <w:r w:rsidR="00AE4FDD">
        <w:rPr>
          <w:rFonts w:ascii="Times New Roman" w:hAnsi="Times New Roman" w:cs="Times New Roman"/>
          <w:sz w:val="24"/>
          <w:szCs w:val="24"/>
        </w:rPr>
        <w:t xml:space="preserve"> in  disagree and neutral level</w:t>
      </w:r>
      <w:r w:rsidR="0078775B">
        <w:rPr>
          <w:rFonts w:ascii="Times New Roman" w:hAnsi="Times New Roman" w:cs="Times New Roman"/>
          <w:sz w:val="24"/>
          <w:szCs w:val="24"/>
        </w:rPr>
        <w:t>.</w:t>
      </w:r>
    </w:p>
    <w:p w:rsidR="007F6ADB" w:rsidRDefault="007F6ADB" w:rsidP="00EE4A2B">
      <w:pPr>
        <w:spacing w:line="240" w:lineRule="auto"/>
        <w:jc w:val="both"/>
        <w:rPr>
          <w:rFonts w:ascii="Times New Roman" w:hAnsi="Times New Roman" w:cs="Times New Roman"/>
          <w:sz w:val="24"/>
          <w:szCs w:val="24"/>
        </w:rPr>
      </w:pPr>
    </w:p>
    <w:p w:rsidR="007F6ADB" w:rsidRDefault="007F6ADB" w:rsidP="007F6ADB">
      <w:pPr>
        <w:spacing w:line="240" w:lineRule="auto"/>
        <w:ind w:firstLine="720"/>
        <w:jc w:val="both"/>
        <w:rPr>
          <w:rFonts w:ascii="Times New Roman" w:hAnsi="Times New Roman" w:cs="Times New Roman"/>
          <w:sz w:val="24"/>
          <w:szCs w:val="24"/>
        </w:rPr>
      </w:pPr>
      <w:r w:rsidRPr="00D82F87">
        <w:rPr>
          <w:rFonts w:ascii="Times New Roman" w:hAnsi="Times New Roman" w:cs="Times New Roman"/>
          <w:sz w:val="24"/>
          <w:szCs w:val="24"/>
        </w:rPr>
        <w:t>Table 1.</w:t>
      </w:r>
      <w:r>
        <w:rPr>
          <w:rFonts w:ascii="Times New Roman" w:hAnsi="Times New Roman" w:cs="Times New Roman"/>
          <w:sz w:val="24"/>
          <w:szCs w:val="24"/>
        </w:rPr>
        <w:t xml:space="preserve"> students opinion about effectiveness of offline classroom(n=16</w:t>
      </w:r>
      <w:r w:rsidRPr="00D82F87">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4"/>
        <w:gridCol w:w="2126"/>
        <w:gridCol w:w="2835"/>
      </w:tblGrid>
      <w:tr w:rsidR="00526F11" w:rsidTr="009C0607">
        <w:tc>
          <w:tcPr>
            <w:tcW w:w="3114" w:type="dxa"/>
          </w:tcPr>
          <w:p w:rsidR="00526F11" w:rsidRDefault="00526F11" w:rsidP="009C0607">
            <w:pPr>
              <w:jc w:val="center"/>
              <w:rPr>
                <w:rFonts w:ascii="Times New Roman" w:hAnsi="Times New Roman" w:cs="Times New Roman"/>
                <w:sz w:val="24"/>
                <w:szCs w:val="24"/>
              </w:rPr>
            </w:pPr>
            <w:r>
              <w:rPr>
                <w:rFonts w:ascii="Times New Roman" w:hAnsi="Times New Roman" w:cs="Times New Roman"/>
                <w:sz w:val="24"/>
                <w:szCs w:val="24"/>
              </w:rPr>
              <w:t>Level of effectiveness</w:t>
            </w:r>
          </w:p>
        </w:tc>
        <w:tc>
          <w:tcPr>
            <w:tcW w:w="2126" w:type="dxa"/>
          </w:tcPr>
          <w:p w:rsidR="00526F11" w:rsidRDefault="00526F11" w:rsidP="009C0607">
            <w:pPr>
              <w:jc w:val="center"/>
              <w:rPr>
                <w:rFonts w:ascii="Times New Roman" w:hAnsi="Times New Roman" w:cs="Times New Roman"/>
                <w:sz w:val="24"/>
                <w:szCs w:val="24"/>
              </w:rPr>
            </w:pPr>
            <w:r>
              <w:rPr>
                <w:rFonts w:ascii="Times New Roman" w:hAnsi="Times New Roman" w:cs="Times New Roman"/>
                <w:sz w:val="24"/>
                <w:szCs w:val="24"/>
              </w:rPr>
              <w:t>Number of student</w:t>
            </w:r>
          </w:p>
        </w:tc>
        <w:tc>
          <w:tcPr>
            <w:tcW w:w="2835" w:type="dxa"/>
          </w:tcPr>
          <w:p w:rsidR="00526F11" w:rsidRDefault="00526F11" w:rsidP="009C0607">
            <w:pPr>
              <w:jc w:val="center"/>
              <w:rPr>
                <w:rFonts w:ascii="Times New Roman" w:hAnsi="Times New Roman" w:cs="Times New Roman"/>
                <w:sz w:val="24"/>
                <w:szCs w:val="24"/>
              </w:rPr>
            </w:pPr>
            <w:r w:rsidRPr="00004305">
              <w:rPr>
                <w:rFonts w:ascii="Times New Roman" w:hAnsi="Times New Roman" w:cs="Times New Roman"/>
                <w:sz w:val="24"/>
                <w:szCs w:val="24"/>
              </w:rPr>
              <w:t>Percentage</w:t>
            </w:r>
          </w:p>
        </w:tc>
      </w:tr>
      <w:tr w:rsidR="00526F11" w:rsidTr="009C0607">
        <w:tc>
          <w:tcPr>
            <w:tcW w:w="3114" w:type="dxa"/>
          </w:tcPr>
          <w:p w:rsidR="00526F11" w:rsidRDefault="00526F11" w:rsidP="009C0607">
            <w:pPr>
              <w:jc w:val="both"/>
              <w:rPr>
                <w:rFonts w:ascii="Times New Roman" w:hAnsi="Times New Roman" w:cs="Times New Roman"/>
                <w:sz w:val="24"/>
                <w:szCs w:val="24"/>
              </w:rPr>
            </w:pPr>
            <w:r>
              <w:rPr>
                <w:rFonts w:ascii="Times New Roman" w:hAnsi="Times New Roman" w:cs="Times New Roman"/>
                <w:sz w:val="24"/>
                <w:szCs w:val="24"/>
              </w:rPr>
              <w:t>Disagree</w:t>
            </w:r>
          </w:p>
        </w:tc>
        <w:tc>
          <w:tcPr>
            <w:tcW w:w="2126" w:type="dxa"/>
          </w:tcPr>
          <w:p w:rsidR="00526F11" w:rsidRDefault="00920122" w:rsidP="00920122">
            <w:pPr>
              <w:jc w:val="center"/>
              <w:rPr>
                <w:rFonts w:ascii="Times New Roman" w:hAnsi="Times New Roman" w:cs="Times New Roman"/>
                <w:sz w:val="24"/>
                <w:szCs w:val="24"/>
              </w:rPr>
            </w:pPr>
            <w:r>
              <w:rPr>
                <w:rFonts w:ascii="Times New Roman" w:hAnsi="Times New Roman" w:cs="Times New Roman"/>
                <w:sz w:val="24"/>
                <w:szCs w:val="24"/>
              </w:rPr>
              <w:t>-</w:t>
            </w:r>
          </w:p>
        </w:tc>
        <w:tc>
          <w:tcPr>
            <w:tcW w:w="2835" w:type="dxa"/>
          </w:tcPr>
          <w:p w:rsidR="00526F11" w:rsidRPr="00004305" w:rsidRDefault="007F6ADB" w:rsidP="007F6ADB">
            <w:pPr>
              <w:pStyle w:val="HTMLPreformatted"/>
              <w:jc w:val="center"/>
              <w:rPr>
                <w:rFonts w:ascii="Times New Roman" w:hAnsi="Times New Roman" w:cs="Times New Roman"/>
                <w:sz w:val="24"/>
                <w:szCs w:val="24"/>
              </w:rPr>
            </w:pPr>
            <w:r>
              <w:rPr>
                <w:rFonts w:ascii="Times New Roman" w:hAnsi="Times New Roman" w:cs="Times New Roman"/>
                <w:sz w:val="24"/>
                <w:szCs w:val="24"/>
              </w:rPr>
              <w:t>0 %</w:t>
            </w:r>
          </w:p>
        </w:tc>
      </w:tr>
      <w:tr w:rsidR="00526F11" w:rsidTr="009C0607">
        <w:tc>
          <w:tcPr>
            <w:tcW w:w="3114" w:type="dxa"/>
          </w:tcPr>
          <w:p w:rsidR="00526F11" w:rsidRDefault="00526F11" w:rsidP="009C0607">
            <w:pPr>
              <w:jc w:val="both"/>
              <w:rPr>
                <w:rFonts w:ascii="Times New Roman" w:hAnsi="Times New Roman" w:cs="Times New Roman"/>
                <w:sz w:val="24"/>
                <w:szCs w:val="24"/>
              </w:rPr>
            </w:pPr>
            <w:r>
              <w:rPr>
                <w:rFonts w:ascii="Times New Roman" w:hAnsi="Times New Roman" w:cs="Times New Roman"/>
                <w:sz w:val="24"/>
                <w:szCs w:val="24"/>
              </w:rPr>
              <w:t>Neutral</w:t>
            </w:r>
          </w:p>
        </w:tc>
        <w:tc>
          <w:tcPr>
            <w:tcW w:w="2126" w:type="dxa"/>
          </w:tcPr>
          <w:p w:rsidR="00526F11" w:rsidRDefault="00920122" w:rsidP="00920122">
            <w:pPr>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Pr>
          <w:p w:rsidR="00526F11" w:rsidRDefault="007F6ADB" w:rsidP="007F6ADB">
            <w:pPr>
              <w:jc w:val="center"/>
              <w:rPr>
                <w:rFonts w:ascii="Times New Roman" w:hAnsi="Times New Roman" w:cs="Times New Roman"/>
                <w:sz w:val="24"/>
                <w:szCs w:val="24"/>
              </w:rPr>
            </w:pPr>
            <w:r>
              <w:rPr>
                <w:rFonts w:ascii="Times New Roman" w:hAnsi="Times New Roman" w:cs="Times New Roman"/>
                <w:sz w:val="24"/>
                <w:szCs w:val="24"/>
              </w:rPr>
              <w:t>6,3</w:t>
            </w:r>
            <w:r w:rsidR="00526F11">
              <w:rPr>
                <w:rFonts w:ascii="Times New Roman" w:hAnsi="Times New Roman" w:cs="Times New Roman"/>
                <w:sz w:val="24"/>
                <w:szCs w:val="24"/>
              </w:rPr>
              <w:t>%</w:t>
            </w:r>
          </w:p>
        </w:tc>
      </w:tr>
      <w:tr w:rsidR="00526F11" w:rsidTr="009C0607">
        <w:tc>
          <w:tcPr>
            <w:tcW w:w="3114" w:type="dxa"/>
          </w:tcPr>
          <w:p w:rsidR="00526F11" w:rsidRDefault="00526F11" w:rsidP="009C0607">
            <w:pPr>
              <w:jc w:val="both"/>
              <w:rPr>
                <w:rFonts w:ascii="Times New Roman" w:hAnsi="Times New Roman" w:cs="Times New Roman"/>
                <w:sz w:val="24"/>
                <w:szCs w:val="24"/>
              </w:rPr>
            </w:pPr>
            <w:r>
              <w:rPr>
                <w:rFonts w:ascii="Times New Roman" w:hAnsi="Times New Roman" w:cs="Times New Roman"/>
                <w:sz w:val="24"/>
                <w:szCs w:val="24"/>
              </w:rPr>
              <w:lastRenderedPageBreak/>
              <w:t>Agree</w:t>
            </w:r>
          </w:p>
        </w:tc>
        <w:tc>
          <w:tcPr>
            <w:tcW w:w="2126" w:type="dxa"/>
          </w:tcPr>
          <w:p w:rsidR="00526F11" w:rsidRDefault="00920122" w:rsidP="00920122">
            <w:pPr>
              <w:jc w:val="center"/>
              <w:rPr>
                <w:rFonts w:ascii="Times New Roman" w:hAnsi="Times New Roman" w:cs="Times New Roman"/>
                <w:sz w:val="24"/>
                <w:szCs w:val="24"/>
              </w:rPr>
            </w:pPr>
            <w:r>
              <w:rPr>
                <w:rFonts w:ascii="Times New Roman" w:hAnsi="Times New Roman" w:cs="Times New Roman"/>
                <w:sz w:val="24"/>
                <w:szCs w:val="24"/>
              </w:rPr>
              <w:t>5</w:t>
            </w:r>
          </w:p>
        </w:tc>
        <w:tc>
          <w:tcPr>
            <w:tcW w:w="2835" w:type="dxa"/>
          </w:tcPr>
          <w:p w:rsidR="00526F11" w:rsidRDefault="007F6ADB" w:rsidP="007F6ADB">
            <w:pPr>
              <w:jc w:val="center"/>
              <w:rPr>
                <w:rFonts w:ascii="Times New Roman" w:hAnsi="Times New Roman" w:cs="Times New Roman"/>
                <w:sz w:val="24"/>
                <w:szCs w:val="24"/>
              </w:rPr>
            </w:pPr>
            <w:r>
              <w:rPr>
                <w:rFonts w:ascii="Times New Roman" w:hAnsi="Times New Roman" w:cs="Times New Roman"/>
                <w:sz w:val="24"/>
                <w:szCs w:val="24"/>
              </w:rPr>
              <w:t>31,3</w:t>
            </w:r>
            <w:r w:rsidR="00526F11">
              <w:rPr>
                <w:rFonts w:ascii="Times New Roman" w:hAnsi="Times New Roman" w:cs="Times New Roman"/>
                <w:sz w:val="24"/>
                <w:szCs w:val="24"/>
              </w:rPr>
              <w:t>%</w:t>
            </w:r>
          </w:p>
        </w:tc>
      </w:tr>
      <w:tr w:rsidR="00526F11" w:rsidTr="009C0607">
        <w:tc>
          <w:tcPr>
            <w:tcW w:w="3114" w:type="dxa"/>
          </w:tcPr>
          <w:p w:rsidR="00526F11" w:rsidRDefault="00526F11" w:rsidP="009C0607">
            <w:pPr>
              <w:jc w:val="both"/>
              <w:rPr>
                <w:rFonts w:ascii="Times New Roman" w:hAnsi="Times New Roman" w:cs="Times New Roman"/>
                <w:sz w:val="24"/>
                <w:szCs w:val="24"/>
              </w:rPr>
            </w:pPr>
            <w:r>
              <w:rPr>
                <w:rFonts w:ascii="Times New Roman" w:hAnsi="Times New Roman" w:cs="Times New Roman"/>
                <w:sz w:val="24"/>
                <w:szCs w:val="24"/>
              </w:rPr>
              <w:t>Strongly agree</w:t>
            </w:r>
          </w:p>
        </w:tc>
        <w:tc>
          <w:tcPr>
            <w:tcW w:w="2126" w:type="dxa"/>
          </w:tcPr>
          <w:p w:rsidR="00526F11" w:rsidRDefault="00920122" w:rsidP="00920122">
            <w:pPr>
              <w:jc w:val="center"/>
              <w:rPr>
                <w:rFonts w:ascii="Times New Roman" w:hAnsi="Times New Roman" w:cs="Times New Roman"/>
                <w:sz w:val="24"/>
                <w:szCs w:val="24"/>
              </w:rPr>
            </w:pPr>
            <w:r>
              <w:rPr>
                <w:rFonts w:ascii="Times New Roman" w:hAnsi="Times New Roman" w:cs="Times New Roman"/>
                <w:sz w:val="24"/>
                <w:szCs w:val="24"/>
              </w:rPr>
              <w:t>10</w:t>
            </w:r>
          </w:p>
        </w:tc>
        <w:tc>
          <w:tcPr>
            <w:tcW w:w="2835" w:type="dxa"/>
          </w:tcPr>
          <w:p w:rsidR="00526F11" w:rsidRDefault="007F6ADB" w:rsidP="007F6ADB">
            <w:pPr>
              <w:jc w:val="center"/>
              <w:rPr>
                <w:rFonts w:ascii="Times New Roman" w:hAnsi="Times New Roman" w:cs="Times New Roman"/>
                <w:sz w:val="24"/>
                <w:szCs w:val="24"/>
              </w:rPr>
            </w:pPr>
            <w:r>
              <w:rPr>
                <w:rFonts w:ascii="Times New Roman" w:hAnsi="Times New Roman" w:cs="Times New Roman"/>
                <w:sz w:val="24"/>
                <w:szCs w:val="24"/>
              </w:rPr>
              <w:t>62,5</w:t>
            </w:r>
            <w:r w:rsidR="00526F11">
              <w:rPr>
                <w:rFonts w:ascii="Times New Roman" w:hAnsi="Times New Roman" w:cs="Times New Roman"/>
                <w:sz w:val="24"/>
                <w:szCs w:val="24"/>
              </w:rPr>
              <w:t>%</w:t>
            </w:r>
          </w:p>
        </w:tc>
      </w:tr>
    </w:tbl>
    <w:p w:rsidR="00D82F87" w:rsidRDefault="00D82F87" w:rsidP="00526F11">
      <w:pPr>
        <w:spacing w:line="240" w:lineRule="auto"/>
        <w:jc w:val="both"/>
        <w:rPr>
          <w:rFonts w:ascii="Times New Roman" w:hAnsi="Times New Roman" w:cs="Times New Roman"/>
          <w:sz w:val="24"/>
          <w:szCs w:val="24"/>
        </w:rPr>
      </w:pPr>
    </w:p>
    <w:p w:rsidR="00D225FA" w:rsidRDefault="00D225FA" w:rsidP="00526F11">
      <w:pPr>
        <w:spacing w:line="240" w:lineRule="auto"/>
        <w:jc w:val="both"/>
        <w:rPr>
          <w:rFonts w:ascii="Times New Roman" w:hAnsi="Times New Roman" w:cs="Times New Roman"/>
          <w:sz w:val="24"/>
          <w:szCs w:val="24"/>
        </w:rPr>
        <w:sectPr w:rsidR="00D225FA" w:rsidSect="0078775B">
          <w:type w:val="continuous"/>
          <w:pgSz w:w="11906" w:h="16838"/>
          <w:pgMar w:top="1440" w:right="1440" w:bottom="1440" w:left="1440" w:header="708" w:footer="708" w:gutter="0"/>
          <w:cols w:space="709"/>
          <w:docGrid w:linePitch="360"/>
        </w:sectPr>
      </w:pPr>
    </w:p>
    <w:p w:rsidR="00D20986" w:rsidRDefault="00D20986" w:rsidP="00D225FA">
      <w:pPr>
        <w:spacing w:line="240" w:lineRule="auto"/>
        <w:jc w:val="both"/>
        <w:rPr>
          <w:rFonts w:ascii="Times New Roman" w:hAnsi="Times New Roman" w:cs="Times New Roman"/>
          <w:sz w:val="24"/>
          <w:szCs w:val="24"/>
        </w:rPr>
      </w:pPr>
      <w:r w:rsidRPr="00D20986">
        <w:rPr>
          <w:rFonts w:ascii="Times New Roman" w:hAnsi="Times New Roman" w:cs="Times New Roman"/>
          <w:sz w:val="24"/>
          <w:szCs w:val="24"/>
        </w:rPr>
        <w:lastRenderedPageBreak/>
        <w:t>The students were asked to de</w:t>
      </w:r>
      <w:r>
        <w:rPr>
          <w:rFonts w:ascii="Times New Roman" w:hAnsi="Times New Roman" w:cs="Times New Roman"/>
          <w:sz w:val="24"/>
          <w:szCs w:val="24"/>
        </w:rPr>
        <w:t xml:space="preserve">tail reasons for their choices about effectiveness </w:t>
      </w:r>
      <w:r w:rsidRPr="00D20986">
        <w:rPr>
          <w:rFonts w:ascii="Times New Roman" w:hAnsi="Times New Roman" w:cs="Times New Roman"/>
          <w:sz w:val="24"/>
          <w:szCs w:val="24"/>
        </w:rPr>
        <w:t>using an</w:t>
      </w:r>
      <w:r>
        <w:rPr>
          <w:rFonts w:ascii="Times New Roman" w:hAnsi="Times New Roman" w:cs="Times New Roman"/>
          <w:sz w:val="24"/>
          <w:szCs w:val="24"/>
        </w:rPr>
        <w:t xml:space="preserve"> open-ended question. It was fell into four levels, first; Disagree, 0% of respondence show that they are disagree about the effectiveness of face-to-face learning</w:t>
      </w:r>
      <w:r w:rsidR="009C4DEF">
        <w:rPr>
          <w:rFonts w:ascii="Times New Roman" w:hAnsi="Times New Roman" w:cs="Times New Roman"/>
          <w:sz w:val="24"/>
          <w:szCs w:val="24"/>
        </w:rPr>
        <w:t>. Second; 6,3% of respondence were in</w:t>
      </w:r>
      <w:r>
        <w:rPr>
          <w:rFonts w:ascii="Times New Roman" w:hAnsi="Times New Roman" w:cs="Times New Roman"/>
          <w:sz w:val="24"/>
          <w:szCs w:val="24"/>
        </w:rPr>
        <w:t xml:space="preserve"> neutral</w:t>
      </w:r>
      <w:r w:rsidR="009C4DEF">
        <w:rPr>
          <w:rFonts w:ascii="Times New Roman" w:hAnsi="Times New Roman" w:cs="Times New Roman"/>
          <w:sz w:val="24"/>
          <w:szCs w:val="24"/>
        </w:rPr>
        <w:t xml:space="preserve"> level of this effectiveness. Third, 31,3% </w:t>
      </w:r>
      <w:r>
        <w:rPr>
          <w:rFonts w:ascii="Times New Roman" w:hAnsi="Times New Roman" w:cs="Times New Roman"/>
          <w:sz w:val="24"/>
          <w:szCs w:val="24"/>
        </w:rPr>
        <w:t xml:space="preserve"> agree</w:t>
      </w:r>
      <w:r w:rsidR="009C4DEF">
        <w:rPr>
          <w:rFonts w:ascii="Times New Roman" w:hAnsi="Times New Roman" w:cs="Times New Roman"/>
          <w:sz w:val="24"/>
          <w:szCs w:val="24"/>
        </w:rPr>
        <w:t xml:space="preserve"> with the effectiveness of online classroom. Fourth,</w:t>
      </w:r>
      <w:r>
        <w:rPr>
          <w:rFonts w:ascii="Times New Roman" w:hAnsi="Times New Roman" w:cs="Times New Roman"/>
          <w:sz w:val="24"/>
          <w:szCs w:val="24"/>
        </w:rPr>
        <w:t xml:space="preserve"> strongly agree</w:t>
      </w:r>
      <w:r w:rsidR="009C4DEF">
        <w:rPr>
          <w:rFonts w:ascii="Times New Roman" w:hAnsi="Times New Roman" w:cs="Times New Roman"/>
          <w:sz w:val="24"/>
          <w:szCs w:val="24"/>
        </w:rPr>
        <w:t xml:space="preserve">, for this level students show 62,5% </w:t>
      </w:r>
      <w:r w:rsidR="004B25F7">
        <w:rPr>
          <w:rFonts w:ascii="Times New Roman" w:hAnsi="Times New Roman" w:cs="Times New Roman"/>
          <w:sz w:val="24"/>
          <w:szCs w:val="24"/>
        </w:rPr>
        <w:t>for the percentage. Student thought the off</w:t>
      </w:r>
      <w:r w:rsidRPr="00B222AC">
        <w:rPr>
          <w:rFonts w:ascii="Times New Roman" w:hAnsi="Times New Roman" w:cs="Times New Roman"/>
          <w:sz w:val="24"/>
          <w:szCs w:val="24"/>
        </w:rPr>
        <w:t xml:space="preserve">line </w:t>
      </w:r>
      <w:r w:rsidR="004B25F7">
        <w:rPr>
          <w:rFonts w:ascii="Times New Roman" w:hAnsi="Times New Roman" w:cs="Times New Roman"/>
          <w:sz w:val="24"/>
          <w:szCs w:val="24"/>
        </w:rPr>
        <w:t xml:space="preserve">classroom </w:t>
      </w:r>
      <w:r w:rsidRPr="00B222AC">
        <w:rPr>
          <w:rFonts w:ascii="Times New Roman" w:hAnsi="Times New Roman" w:cs="Times New Roman"/>
          <w:sz w:val="24"/>
          <w:szCs w:val="24"/>
        </w:rPr>
        <w:t>more</w:t>
      </w:r>
      <w:r>
        <w:rPr>
          <w:rFonts w:ascii="Times New Roman" w:hAnsi="Times New Roman" w:cs="Times New Roman"/>
          <w:sz w:val="24"/>
          <w:szCs w:val="24"/>
        </w:rPr>
        <w:t xml:space="preserve"> effectiv</w:t>
      </w:r>
      <w:r w:rsidR="004B25F7">
        <w:rPr>
          <w:rFonts w:ascii="Times New Roman" w:hAnsi="Times New Roman" w:cs="Times New Roman"/>
          <w:sz w:val="24"/>
          <w:szCs w:val="24"/>
        </w:rPr>
        <w:t>e than on</w:t>
      </w:r>
      <w:r>
        <w:rPr>
          <w:rFonts w:ascii="Times New Roman" w:hAnsi="Times New Roman" w:cs="Times New Roman"/>
          <w:sz w:val="24"/>
          <w:szCs w:val="24"/>
        </w:rPr>
        <w:t>line classroom</w:t>
      </w:r>
      <w:r w:rsidRPr="00B222AC">
        <w:rPr>
          <w:rFonts w:ascii="Times New Roman" w:hAnsi="Times New Roman" w:cs="Times New Roman"/>
          <w:sz w:val="24"/>
          <w:szCs w:val="24"/>
        </w:rPr>
        <w:t xml:space="preserve">. </w:t>
      </w:r>
      <w:r w:rsidRPr="00F62319">
        <w:rPr>
          <w:rFonts w:ascii="Times New Roman" w:hAnsi="Times New Roman" w:cs="Times New Roman"/>
          <w:sz w:val="24"/>
          <w:szCs w:val="24"/>
        </w:rPr>
        <w:t xml:space="preserve">Students </w:t>
      </w:r>
      <w:r>
        <w:rPr>
          <w:rFonts w:ascii="Times New Roman" w:hAnsi="Times New Roman" w:cs="Times New Roman"/>
          <w:sz w:val="24"/>
          <w:szCs w:val="24"/>
        </w:rPr>
        <w:t xml:space="preserve">reasons </w:t>
      </w:r>
      <w:r w:rsidRPr="00F62319">
        <w:rPr>
          <w:rFonts w:ascii="Times New Roman" w:hAnsi="Times New Roman" w:cs="Times New Roman"/>
          <w:sz w:val="24"/>
          <w:szCs w:val="24"/>
        </w:rPr>
        <w:t xml:space="preserve">who were </w:t>
      </w:r>
      <w:r>
        <w:rPr>
          <w:rFonts w:ascii="Times New Roman" w:hAnsi="Times New Roman" w:cs="Times New Roman"/>
          <w:sz w:val="24"/>
          <w:szCs w:val="24"/>
        </w:rPr>
        <w:t xml:space="preserve">disagree and neutral for the effectiveness of </w:t>
      </w:r>
      <w:r w:rsidR="004B25F7">
        <w:rPr>
          <w:rFonts w:ascii="Times New Roman" w:hAnsi="Times New Roman" w:cs="Times New Roman"/>
          <w:sz w:val="24"/>
          <w:szCs w:val="24"/>
        </w:rPr>
        <w:t>off</w:t>
      </w:r>
      <w:r>
        <w:rPr>
          <w:rFonts w:ascii="Times New Roman" w:hAnsi="Times New Roman" w:cs="Times New Roman"/>
          <w:sz w:val="24"/>
          <w:szCs w:val="24"/>
        </w:rPr>
        <w:t>line learning  are listed below:</w:t>
      </w:r>
    </w:p>
    <w:p w:rsidR="004A4F94" w:rsidRDefault="004A4F94" w:rsidP="00D225FA">
      <w:pPr>
        <w:pStyle w:val="HTMLPreformatted"/>
        <w:jc w:val="both"/>
        <w:rPr>
          <w:rFonts w:ascii="Times New Roman" w:hAnsi="Times New Roman" w:cs="Times New Roman"/>
          <w:sz w:val="24"/>
          <w:szCs w:val="24"/>
        </w:rPr>
      </w:pPr>
    </w:p>
    <w:p w:rsidR="004A4F94" w:rsidRDefault="008B77AD" w:rsidP="00D225FA">
      <w:pPr>
        <w:pStyle w:val="HTMLPreformatted"/>
        <w:numPr>
          <w:ilvl w:val="0"/>
          <w:numId w:val="5"/>
        </w:numPr>
        <w:jc w:val="both"/>
        <w:rPr>
          <w:rFonts w:ascii="Times New Roman" w:hAnsi="Times New Roman" w:cs="Times New Roman"/>
          <w:sz w:val="24"/>
          <w:szCs w:val="24"/>
        </w:rPr>
      </w:pPr>
      <w:r>
        <w:rPr>
          <w:rFonts w:ascii="Times New Roman" w:hAnsi="Times New Roman" w:cs="Times New Roman"/>
          <w:sz w:val="24"/>
          <w:szCs w:val="24"/>
        </w:rPr>
        <w:t>Help student for more understand</w:t>
      </w:r>
    </w:p>
    <w:p w:rsidR="004A4F94" w:rsidRPr="00DA791C"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Can understand about materi</w:t>
      </w:r>
    </w:p>
    <w:p w:rsidR="004A4F94"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Direct interaction in class</w:t>
      </w:r>
    </w:p>
    <w:p w:rsidR="00D225FA" w:rsidRDefault="00D225FA" w:rsidP="00D225FA">
      <w:pPr>
        <w:pStyle w:val="HTMLPreformatted"/>
        <w:jc w:val="both"/>
        <w:rPr>
          <w:rFonts w:ascii="Times New Roman" w:hAnsi="Times New Roman" w:cs="Times New Roman"/>
          <w:sz w:val="24"/>
          <w:szCs w:val="24"/>
        </w:rPr>
      </w:pPr>
    </w:p>
    <w:p w:rsidR="00D225FA" w:rsidRDefault="00D225FA" w:rsidP="00D225FA">
      <w:pPr>
        <w:pStyle w:val="HTMLPreformatted"/>
        <w:jc w:val="both"/>
        <w:rPr>
          <w:rFonts w:ascii="Times New Roman" w:hAnsi="Times New Roman" w:cs="Times New Roman"/>
          <w:sz w:val="24"/>
          <w:szCs w:val="24"/>
        </w:rPr>
      </w:pPr>
      <w:r w:rsidRPr="00F62319">
        <w:rPr>
          <w:rFonts w:ascii="Times New Roman" w:hAnsi="Times New Roman" w:cs="Times New Roman"/>
          <w:sz w:val="24"/>
          <w:szCs w:val="24"/>
        </w:rPr>
        <w:t xml:space="preserve">Students </w:t>
      </w:r>
      <w:r>
        <w:rPr>
          <w:rFonts w:ascii="Times New Roman" w:hAnsi="Times New Roman" w:cs="Times New Roman"/>
          <w:sz w:val="24"/>
          <w:szCs w:val="24"/>
        </w:rPr>
        <w:t xml:space="preserve">reasons </w:t>
      </w:r>
      <w:r w:rsidRPr="00F62319">
        <w:rPr>
          <w:rFonts w:ascii="Times New Roman" w:hAnsi="Times New Roman" w:cs="Times New Roman"/>
          <w:sz w:val="24"/>
          <w:szCs w:val="24"/>
        </w:rPr>
        <w:t xml:space="preserve">who were </w:t>
      </w:r>
      <w:r>
        <w:rPr>
          <w:rFonts w:ascii="Times New Roman" w:hAnsi="Times New Roman" w:cs="Times New Roman"/>
          <w:sz w:val="24"/>
          <w:szCs w:val="24"/>
        </w:rPr>
        <w:t>agree and strongly a</w:t>
      </w:r>
      <w:r w:rsidR="00B63D0D">
        <w:rPr>
          <w:rFonts w:ascii="Times New Roman" w:hAnsi="Times New Roman" w:cs="Times New Roman"/>
          <w:sz w:val="24"/>
          <w:szCs w:val="24"/>
        </w:rPr>
        <w:t>gree for the effectiveness off</w:t>
      </w:r>
      <w:r>
        <w:rPr>
          <w:rFonts w:ascii="Times New Roman" w:hAnsi="Times New Roman" w:cs="Times New Roman"/>
          <w:sz w:val="24"/>
          <w:szCs w:val="24"/>
        </w:rPr>
        <w:t>line learning  are listed below;</w:t>
      </w:r>
    </w:p>
    <w:p w:rsidR="00D225FA" w:rsidRDefault="00D225FA" w:rsidP="00D225FA">
      <w:pPr>
        <w:pStyle w:val="HTMLPreformatted"/>
        <w:jc w:val="both"/>
        <w:rPr>
          <w:rFonts w:ascii="Times New Roman" w:hAnsi="Times New Roman" w:cs="Times New Roman"/>
          <w:sz w:val="24"/>
          <w:szCs w:val="24"/>
        </w:rPr>
      </w:pPr>
    </w:p>
    <w:p w:rsid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can easy to understand and interact with our lecture.</w:t>
      </w:r>
    </w:p>
    <w:p w:rsid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Because attendence is important.</w:t>
      </w:r>
    </w:p>
    <w:p w:rsid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More communication</w:t>
      </w:r>
    </w:p>
    <w:p w:rsid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Active to ask.</w:t>
      </w:r>
    </w:p>
    <w:p w:rsidR="00D225FA" w:rsidRP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Lecture/teacher can analysis, when stuydent dont understand.</w:t>
      </w:r>
    </w:p>
    <w:p w:rsidR="00966724"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Make student active during the class.</w:t>
      </w:r>
    </w:p>
    <w:p w:rsid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We can ask more easy when we feel dont understand.</w:t>
      </w:r>
    </w:p>
    <w:p w:rsidR="00D225FA" w:rsidRDefault="008B77AD"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Guided directly and easier to understand.</w:t>
      </w:r>
    </w:p>
    <w:p w:rsidR="00D225FA" w:rsidRDefault="00E57D5B"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Make </w:t>
      </w:r>
      <w:r w:rsidR="008B77AD">
        <w:rPr>
          <w:rFonts w:ascii="Times New Roman" w:hAnsi="Times New Roman" w:cs="Times New Roman"/>
          <w:sz w:val="24"/>
          <w:szCs w:val="24"/>
        </w:rPr>
        <w:t>student more concentration.</w:t>
      </w:r>
    </w:p>
    <w:p w:rsidR="00D225FA" w:rsidRDefault="00E57D5B"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Face to face class more easy.</w:t>
      </w:r>
    </w:p>
    <w:p w:rsidR="00D225FA" w:rsidRDefault="00E57D5B"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The student can ask about the materi specifically</w:t>
      </w:r>
    </w:p>
    <w:p w:rsidR="00D225FA" w:rsidRDefault="00E57D5B" w:rsidP="00D225FA">
      <w:pPr>
        <w:pStyle w:val="HTMLPreformatted"/>
        <w:numPr>
          <w:ilvl w:val="0"/>
          <w:numId w:val="1"/>
        </w:numPr>
        <w:jc w:val="both"/>
        <w:rPr>
          <w:rFonts w:ascii="Times New Roman" w:hAnsi="Times New Roman" w:cs="Times New Roman"/>
          <w:sz w:val="24"/>
          <w:szCs w:val="24"/>
        </w:rPr>
      </w:pPr>
      <w:r>
        <w:rPr>
          <w:rFonts w:ascii="Times New Roman" w:hAnsi="Times New Roman" w:cs="Times New Roman"/>
          <w:sz w:val="24"/>
          <w:szCs w:val="24"/>
        </w:rPr>
        <w:t>Make student focus during the class.</w:t>
      </w:r>
    </w:p>
    <w:p w:rsidR="0078775B" w:rsidRDefault="0078775B" w:rsidP="0078775B">
      <w:pPr>
        <w:pStyle w:val="HTMLPreformatted"/>
        <w:jc w:val="both"/>
        <w:rPr>
          <w:rFonts w:ascii="Times New Roman" w:hAnsi="Times New Roman" w:cs="Times New Roman"/>
          <w:sz w:val="24"/>
          <w:szCs w:val="24"/>
        </w:rPr>
      </w:pPr>
    </w:p>
    <w:p w:rsidR="0078775B" w:rsidRPr="0078775B" w:rsidRDefault="0078775B" w:rsidP="0078775B">
      <w:pPr>
        <w:pStyle w:val="HTMLPreformatted"/>
        <w:jc w:val="both"/>
        <w:rPr>
          <w:rFonts w:ascii="Times New Roman" w:hAnsi="Times New Roman" w:cs="Times New Roman"/>
          <w:b/>
          <w:sz w:val="24"/>
          <w:szCs w:val="24"/>
        </w:rPr>
      </w:pPr>
      <w:r>
        <w:rPr>
          <w:rFonts w:ascii="Times New Roman" w:hAnsi="Times New Roman" w:cs="Times New Roman"/>
          <w:sz w:val="24"/>
          <w:szCs w:val="24"/>
        </w:rPr>
        <w:tab/>
        <w:t xml:space="preserve"> </w:t>
      </w:r>
      <w:r w:rsidRPr="0078775B">
        <w:rPr>
          <w:rFonts w:ascii="Times New Roman" w:hAnsi="Times New Roman" w:cs="Times New Roman"/>
          <w:b/>
          <w:sz w:val="24"/>
          <w:szCs w:val="24"/>
        </w:rPr>
        <w:t xml:space="preserve">Student Preferense </w:t>
      </w:r>
    </w:p>
    <w:p w:rsidR="00966724" w:rsidRDefault="0078775B" w:rsidP="00D225FA">
      <w:pPr>
        <w:pStyle w:val="HTMLPreformatted"/>
        <w:jc w:val="both"/>
        <w:rPr>
          <w:rFonts w:ascii="Times New Roman" w:hAnsi="Times New Roman" w:cs="Times New Roman"/>
          <w:sz w:val="24"/>
          <w:szCs w:val="24"/>
        </w:rPr>
      </w:pPr>
      <w:r w:rsidRPr="0078775B">
        <w:rPr>
          <w:rFonts w:ascii="Times New Roman" w:hAnsi="Times New Roman" w:cs="Times New Roman"/>
          <w:sz w:val="24"/>
          <w:szCs w:val="24"/>
        </w:rPr>
        <w:t xml:space="preserve">More students indicated a general preference for </w:t>
      </w:r>
      <w:r>
        <w:rPr>
          <w:rFonts w:ascii="Times New Roman" w:hAnsi="Times New Roman" w:cs="Times New Roman"/>
          <w:sz w:val="24"/>
          <w:szCs w:val="24"/>
        </w:rPr>
        <w:t>face-to-face lessons. Of the 16 respondents, 3 students, or 18,8</w:t>
      </w:r>
      <w:r w:rsidRPr="0078775B">
        <w:rPr>
          <w:rFonts w:ascii="Times New Roman" w:hAnsi="Times New Roman" w:cs="Times New Roman"/>
          <w:sz w:val="24"/>
          <w:szCs w:val="24"/>
        </w:rPr>
        <w:t xml:space="preserve">%, showed preference for the online lesson as </w:t>
      </w:r>
      <w:r>
        <w:rPr>
          <w:rFonts w:ascii="Times New Roman" w:hAnsi="Times New Roman" w:cs="Times New Roman"/>
          <w:sz w:val="24"/>
          <w:szCs w:val="24"/>
        </w:rPr>
        <w:t>compared with a total of 72</w:t>
      </w:r>
      <w:r w:rsidRPr="0078775B">
        <w:rPr>
          <w:rFonts w:ascii="Times New Roman" w:hAnsi="Times New Roman" w:cs="Times New Roman"/>
          <w:sz w:val="24"/>
          <w:szCs w:val="24"/>
        </w:rPr>
        <w:t>% of students who preferred face</w:t>
      </w:r>
      <w:r>
        <w:rPr>
          <w:rFonts w:ascii="Times New Roman" w:hAnsi="Times New Roman" w:cs="Times New Roman"/>
          <w:sz w:val="24"/>
          <w:szCs w:val="24"/>
        </w:rPr>
        <w:t>-to-face lessons. In addition, 1 students, or 6,2</w:t>
      </w:r>
      <w:r w:rsidRPr="0078775B">
        <w:rPr>
          <w:rFonts w:ascii="Times New Roman" w:hAnsi="Times New Roman" w:cs="Times New Roman"/>
          <w:sz w:val="24"/>
          <w:szCs w:val="24"/>
        </w:rPr>
        <w:t xml:space="preserve">% of the total sample, indicated preferences for both types of lessons.  </w:t>
      </w:r>
    </w:p>
    <w:p w:rsidR="00966724" w:rsidRDefault="00966724" w:rsidP="00D225FA">
      <w:pPr>
        <w:pStyle w:val="HTMLPreformatted"/>
        <w:jc w:val="both"/>
        <w:rPr>
          <w:rFonts w:ascii="Times New Roman" w:hAnsi="Times New Roman" w:cs="Times New Roman"/>
          <w:sz w:val="24"/>
          <w:szCs w:val="24"/>
        </w:rPr>
      </w:pPr>
    </w:p>
    <w:p w:rsidR="004364FE" w:rsidRDefault="004364FE" w:rsidP="00D225FA">
      <w:pPr>
        <w:pStyle w:val="HTMLPreformatted"/>
        <w:jc w:val="both"/>
        <w:rPr>
          <w:rFonts w:ascii="Times New Roman" w:hAnsi="Times New Roman" w:cs="Times New Roman"/>
          <w:sz w:val="24"/>
          <w:szCs w:val="24"/>
        </w:rPr>
        <w:sectPr w:rsidR="004364FE" w:rsidSect="0078775B">
          <w:type w:val="continuous"/>
          <w:pgSz w:w="11906" w:h="16838"/>
          <w:pgMar w:top="1440" w:right="1440" w:bottom="1440" w:left="1440" w:header="708" w:footer="708" w:gutter="0"/>
          <w:cols w:space="709"/>
          <w:docGrid w:linePitch="360"/>
        </w:sectPr>
      </w:pPr>
    </w:p>
    <w:p w:rsidR="00966724" w:rsidRDefault="00966724" w:rsidP="00D225FA">
      <w:pPr>
        <w:pStyle w:val="HTMLPreformatted"/>
        <w:jc w:val="both"/>
        <w:rPr>
          <w:rFonts w:ascii="Times New Roman" w:hAnsi="Times New Roman" w:cs="Times New Roman"/>
          <w:sz w:val="24"/>
          <w:szCs w:val="24"/>
        </w:rPr>
      </w:pPr>
      <w:r>
        <w:rPr>
          <w:rFonts w:ascii="Times New Roman" w:hAnsi="Times New Roman" w:cs="Times New Roman"/>
          <w:sz w:val="24"/>
          <w:szCs w:val="24"/>
        </w:rPr>
        <w:lastRenderedPageBreak/>
        <w:t xml:space="preserve">3. Table </w:t>
      </w:r>
      <w:r w:rsidRPr="00966724">
        <w:rPr>
          <w:rFonts w:ascii="Times New Roman" w:hAnsi="Times New Roman" w:cs="Times New Roman"/>
          <w:sz w:val="24"/>
          <w:szCs w:val="24"/>
        </w:rPr>
        <w:t>Ge</w:t>
      </w:r>
      <w:r>
        <w:rPr>
          <w:rFonts w:ascii="Times New Roman" w:hAnsi="Times New Roman" w:cs="Times New Roman"/>
          <w:sz w:val="24"/>
          <w:szCs w:val="24"/>
        </w:rPr>
        <w:t>neral preference for online class or offline class (n=16</w:t>
      </w:r>
      <w:r w:rsidRPr="00966724">
        <w:rPr>
          <w:rFonts w:ascii="Times New Roman" w:hAnsi="Times New Roman" w:cs="Times New Roman"/>
          <w:sz w:val="24"/>
          <w:szCs w:val="24"/>
        </w:rPr>
        <w:t>)</w:t>
      </w:r>
    </w:p>
    <w:p w:rsidR="00966724" w:rsidRDefault="00966724" w:rsidP="00D225FA">
      <w:pPr>
        <w:pStyle w:val="HTMLPreformatted"/>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2126"/>
        <w:gridCol w:w="2835"/>
      </w:tblGrid>
      <w:tr w:rsidR="00966724" w:rsidTr="00535A1F">
        <w:tc>
          <w:tcPr>
            <w:tcW w:w="3114" w:type="dxa"/>
          </w:tcPr>
          <w:p w:rsidR="00966724" w:rsidRDefault="0078775B" w:rsidP="00535A1F">
            <w:pPr>
              <w:jc w:val="center"/>
              <w:rPr>
                <w:rFonts w:ascii="Times New Roman" w:hAnsi="Times New Roman" w:cs="Times New Roman"/>
                <w:sz w:val="24"/>
                <w:szCs w:val="24"/>
              </w:rPr>
            </w:pPr>
            <w:r>
              <w:rPr>
                <w:rFonts w:ascii="Times New Roman" w:hAnsi="Times New Roman" w:cs="Times New Roman"/>
                <w:sz w:val="24"/>
                <w:szCs w:val="24"/>
              </w:rPr>
              <w:t>Preference for class method</w:t>
            </w:r>
          </w:p>
        </w:tc>
        <w:tc>
          <w:tcPr>
            <w:tcW w:w="2126" w:type="dxa"/>
          </w:tcPr>
          <w:p w:rsidR="00966724" w:rsidRDefault="00966724" w:rsidP="00535A1F">
            <w:pPr>
              <w:jc w:val="center"/>
              <w:rPr>
                <w:rFonts w:ascii="Times New Roman" w:hAnsi="Times New Roman" w:cs="Times New Roman"/>
                <w:sz w:val="24"/>
                <w:szCs w:val="24"/>
              </w:rPr>
            </w:pPr>
            <w:r>
              <w:rPr>
                <w:rFonts w:ascii="Times New Roman" w:hAnsi="Times New Roman" w:cs="Times New Roman"/>
                <w:sz w:val="24"/>
                <w:szCs w:val="24"/>
              </w:rPr>
              <w:t>Number of student</w:t>
            </w:r>
          </w:p>
        </w:tc>
        <w:tc>
          <w:tcPr>
            <w:tcW w:w="2835" w:type="dxa"/>
          </w:tcPr>
          <w:p w:rsidR="00966724" w:rsidRDefault="00966724" w:rsidP="00535A1F">
            <w:pPr>
              <w:jc w:val="center"/>
              <w:rPr>
                <w:rFonts w:ascii="Times New Roman" w:hAnsi="Times New Roman" w:cs="Times New Roman"/>
                <w:sz w:val="24"/>
                <w:szCs w:val="24"/>
              </w:rPr>
            </w:pPr>
            <w:r w:rsidRPr="00004305">
              <w:rPr>
                <w:rFonts w:ascii="Times New Roman" w:hAnsi="Times New Roman" w:cs="Times New Roman"/>
                <w:sz w:val="24"/>
                <w:szCs w:val="24"/>
              </w:rPr>
              <w:t>Percentage</w:t>
            </w:r>
          </w:p>
        </w:tc>
      </w:tr>
      <w:tr w:rsidR="00966724" w:rsidTr="00535A1F">
        <w:tc>
          <w:tcPr>
            <w:tcW w:w="3114" w:type="dxa"/>
          </w:tcPr>
          <w:p w:rsidR="00966724" w:rsidRPr="00782DF9" w:rsidRDefault="00966724" w:rsidP="00535A1F">
            <w:pPr>
              <w:pStyle w:val="HTMLPreformatted"/>
              <w:rPr>
                <w:rFonts w:ascii="Times New Roman" w:hAnsi="Times New Roman" w:cs="Times New Roman"/>
                <w:sz w:val="24"/>
                <w:szCs w:val="24"/>
              </w:rPr>
            </w:pPr>
            <w:r>
              <w:rPr>
                <w:rFonts w:ascii="Times New Roman" w:hAnsi="Times New Roman" w:cs="Times New Roman"/>
                <w:sz w:val="24"/>
                <w:szCs w:val="24"/>
              </w:rPr>
              <w:t>Online class</w:t>
            </w:r>
          </w:p>
        </w:tc>
        <w:tc>
          <w:tcPr>
            <w:tcW w:w="2126" w:type="dxa"/>
          </w:tcPr>
          <w:p w:rsidR="00966724" w:rsidRDefault="00966724" w:rsidP="00535A1F">
            <w:pPr>
              <w:jc w:val="center"/>
              <w:rPr>
                <w:rFonts w:ascii="Times New Roman" w:hAnsi="Times New Roman" w:cs="Times New Roman"/>
                <w:sz w:val="24"/>
                <w:szCs w:val="24"/>
              </w:rPr>
            </w:pPr>
            <w:r>
              <w:rPr>
                <w:rFonts w:ascii="Times New Roman" w:hAnsi="Times New Roman" w:cs="Times New Roman"/>
                <w:sz w:val="24"/>
                <w:szCs w:val="24"/>
              </w:rPr>
              <w:t>3</w:t>
            </w:r>
          </w:p>
        </w:tc>
        <w:tc>
          <w:tcPr>
            <w:tcW w:w="2835" w:type="dxa"/>
          </w:tcPr>
          <w:p w:rsidR="00966724" w:rsidRPr="00D5011C" w:rsidRDefault="00966724" w:rsidP="00535A1F">
            <w:pPr>
              <w:pStyle w:val="HTMLPreformatted"/>
              <w:jc w:val="center"/>
              <w:rPr>
                <w:rFonts w:ascii="Times New Roman" w:hAnsi="Times New Roman" w:cs="Times New Roman"/>
                <w:sz w:val="24"/>
                <w:szCs w:val="24"/>
              </w:rPr>
            </w:pPr>
            <w:r w:rsidRPr="00D5011C">
              <w:rPr>
                <w:rFonts w:ascii="Times New Roman" w:hAnsi="Times New Roman" w:cs="Times New Roman"/>
                <w:sz w:val="24"/>
                <w:szCs w:val="24"/>
              </w:rPr>
              <w:t>18,8 %</w:t>
            </w:r>
          </w:p>
        </w:tc>
      </w:tr>
      <w:tr w:rsidR="00966724" w:rsidTr="00535A1F">
        <w:tc>
          <w:tcPr>
            <w:tcW w:w="3114" w:type="dxa"/>
          </w:tcPr>
          <w:p w:rsidR="00966724" w:rsidRPr="00782DF9" w:rsidRDefault="00966724" w:rsidP="00535A1F">
            <w:pPr>
              <w:pStyle w:val="HTMLPreformatted"/>
              <w:rPr>
                <w:rFonts w:ascii="Times New Roman" w:hAnsi="Times New Roman" w:cs="Times New Roman"/>
                <w:sz w:val="24"/>
                <w:szCs w:val="24"/>
              </w:rPr>
            </w:pPr>
            <w:r>
              <w:rPr>
                <w:rFonts w:ascii="Times New Roman" w:hAnsi="Times New Roman" w:cs="Times New Roman"/>
                <w:sz w:val="24"/>
                <w:szCs w:val="24"/>
              </w:rPr>
              <w:t>Offline class</w:t>
            </w:r>
            <w:r w:rsidRPr="00782DF9">
              <w:rPr>
                <w:rFonts w:ascii="Times New Roman" w:hAnsi="Times New Roman" w:cs="Times New Roman"/>
                <w:sz w:val="24"/>
                <w:szCs w:val="24"/>
              </w:rPr>
              <w:t xml:space="preserve"> </w:t>
            </w:r>
          </w:p>
        </w:tc>
        <w:tc>
          <w:tcPr>
            <w:tcW w:w="2126" w:type="dxa"/>
          </w:tcPr>
          <w:p w:rsidR="00966724" w:rsidRDefault="00966724" w:rsidP="00535A1F">
            <w:pPr>
              <w:jc w:val="center"/>
              <w:rPr>
                <w:rFonts w:ascii="Times New Roman" w:hAnsi="Times New Roman" w:cs="Times New Roman"/>
                <w:sz w:val="24"/>
                <w:szCs w:val="24"/>
              </w:rPr>
            </w:pPr>
            <w:r>
              <w:rPr>
                <w:rFonts w:ascii="Times New Roman" w:hAnsi="Times New Roman" w:cs="Times New Roman"/>
                <w:sz w:val="24"/>
                <w:szCs w:val="24"/>
              </w:rPr>
              <w:t>12</w:t>
            </w:r>
          </w:p>
        </w:tc>
        <w:tc>
          <w:tcPr>
            <w:tcW w:w="2835" w:type="dxa"/>
          </w:tcPr>
          <w:p w:rsidR="00966724" w:rsidRPr="00D5011C" w:rsidRDefault="00966724" w:rsidP="00535A1F">
            <w:pPr>
              <w:pStyle w:val="HTMLPreformatted"/>
              <w:jc w:val="center"/>
              <w:rPr>
                <w:rFonts w:ascii="Times New Roman" w:hAnsi="Times New Roman" w:cs="Times New Roman"/>
                <w:sz w:val="24"/>
                <w:szCs w:val="24"/>
              </w:rPr>
            </w:pPr>
            <w:r>
              <w:rPr>
                <w:rFonts w:ascii="Times New Roman" w:hAnsi="Times New Roman" w:cs="Times New Roman"/>
                <w:sz w:val="24"/>
                <w:szCs w:val="24"/>
              </w:rPr>
              <w:t>72%</w:t>
            </w:r>
          </w:p>
        </w:tc>
      </w:tr>
      <w:tr w:rsidR="00966724" w:rsidTr="00535A1F">
        <w:tc>
          <w:tcPr>
            <w:tcW w:w="3114" w:type="dxa"/>
          </w:tcPr>
          <w:p w:rsidR="00966724" w:rsidRDefault="00966724" w:rsidP="00535A1F">
            <w:r w:rsidRPr="00782DF9">
              <w:rPr>
                <w:rFonts w:ascii="Times New Roman" w:hAnsi="Times New Roman" w:cs="Times New Roman"/>
                <w:sz w:val="24"/>
                <w:szCs w:val="24"/>
              </w:rPr>
              <w:t xml:space="preserve">Both of them </w:t>
            </w:r>
          </w:p>
        </w:tc>
        <w:tc>
          <w:tcPr>
            <w:tcW w:w="2126" w:type="dxa"/>
          </w:tcPr>
          <w:p w:rsidR="00966724" w:rsidRDefault="00966724" w:rsidP="00535A1F">
            <w:pPr>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Pr>
          <w:p w:rsidR="00966724" w:rsidRPr="00D5011C" w:rsidRDefault="00966724" w:rsidP="00535A1F">
            <w:pPr>
              <w:pStyle w:val="HTMLPreformatted"/>
              <w:jc w:val="center"/>
              <w:rPr>
                <w:rFonts w:ascii="Times New Roman" w:hAnsi="Times New Roman" w:cs="Times New Roman"/>
                <w:sz w:val="24"/>
                <w:szCs w:val="24"/>
              </w:rPr>
            </w:pPr>
            <w:r>
              <w:rPr>
                <w:rFonts w:ascii="Times New Roman" w:hAnsi="Times New Roman" w:cs="Times New Roman"/>
                <w:sz w:val="24"/>
                <w:szCs w:val="24"/>
              </w:rPr>
              <w:t>6,2%</w:t>
            </w:r>
          </w:p>
        </w:tc>
      </w:tr>
    </w:tbl>
    <w:p w:rsidR="00966724" w:rsidRDefault="00966724" w:rsidP="00D225FA">
      <w:pPr>
        <w:pStyle w:val="HTMLPreformatted"/>
        <w:jc w:val="both"/>
        <w:rPr>
          <w:rFonts w:ascii="Times New Roman" w:hAnsi="Times New Roman" w:cs="Times New Roman"/>
          <w:sz w:val="24"/>
          <w:szCs w:val="24"/>
        </w:rPr>
      </w:pPr>
    </w:p>
    <w:p w:rsidR="00D225FA" w:rsidRDefault="00D225FA" w:rsidP="00D225FA">
      <w:pPr>
        <w:pStyle w:val="HTMLPreformatted"/>
        <w:rPr>
          <w:rFonts w:ascii="Times New Roman" w:hAnsi="Times New Roman" w:cs="Times New Roman"/>
          <w:sz w:val="24"/>
          <w:szCs w:val="24"/>
        </w:rPr>
      </w:pPr>
    </w:p>
    <w:p w:rsidR="004B4355" w:rsidRDefault="004B4355" w:rsidP="004A4F94">
      <w:pPr>
        <w:pStyle w:val="HTMLPreformatted"/>
        <w:rPr>
          <w:rFonts w:ascii="Times New Roman" w:hAnsi="Times New Roman" w:cs="Times New Roman"/>
          <w:sz w:val="24"/>
          <w:szCs w:val="24"/>
        </w:rPr>
        <w:sectPr w:rsidR="004B4355" w:rsidSect="0078775B">
          <w:type w:val="continuous"/>
          <w:pgSz w:w="11906" w:h="16838"/>
          <w:pgMar w:top="1440" w:right="1440" w:bottom="1440" w:left="1440" w:header="708" w:footer="708" w:gutter="0"/>
          <w:cols w:space="709"/>
          <w:docGrid w:linePitch="360"/>
        </w:sectPr>
      </w:pPr>
    </w:p>
    <w:p w:rsidR="004B4355" w:rsidRDefault="00966724" w:rsidP="004B4355">
      <w:pPr>
        <w:pStyle w:val="HTMLPreformatted"/>
        <w:jc w:val="both"/>
        <w:rPr>
          <w:rFonts w:ascii="Times New Roman" w:hAnsi="Times New Roman" w:cs="Times New Roman"/>
          <w:sz w:val="24"/>
          <w:szCs w:val="24"/>
        </w:rPr>
      </w:pPr>
      <w:r w:rsidRPr="00966724">
        <w:rPr>
          <w:rFonts w:ascii="Times New Roman" w:hAnsi="Times New Roman" w:cs="Times New Roman"/>
          <w:sz w:val="24"/>
          <w:szCs w:val="24"/>
        </w:rPr>
        <w:lastRenderedPageBreak/>
        <w:t>Reasons given by students for their preferences as a response to an open-ended question revealed several common themes. Students indicating a pr</w:t>
      </w:r>
      <w:r>
        <w:rPr>
          <w:rFonts w:ascii="Times New Roman" w:hAnsi="Times New Roman" w:cs="Times New Roman"/>
          <w:sz w:val="24"/>
          <w:szCs w:val="24"/>
        </w:rPr>
        <w:t>eference for offline classroom, or 72</w:t>
      </w:r>
      <w:r w:rsidRPr="00966724">
        <w:rPr>
          <w:rFonts w:ascii="Times New Roman" w:hAnsi="Times New Roman" w:cs="Times New Roman"/>
          <w:sz w:val="24"/>
          <w:szCs w:val="24"/>
        </w:rPr>
        <w:t>% of the responden</w:t>
      </w:r>
      <w:r w:rsidR="004B4355">
        <w:rPr>
          <w:rFonts w:ascii="Times New Roman" w:hAnsi="Times New Roman" w:cs="Times New Roman"/>
          <w:sz w:val="24"/>
          <w:szCs w:val="24"/>
        </w:rPr>
        <w:t xml:space="preserve">ts, cited the following themes </w:t>
      </w:r>
    </w:p>
    <w:p w:rsidR="004A4F94" w:rsidRDefault="00966724" w:rsidP="004B4355">
      <w:pPr>
        <w:pStyle w:val="HTMLPreformatted"/>
        <w:jc w:val="both"/>
        <w:rPr>
          <w:rFonts w:ascii="Times New Roman" w:hAnsi="Times New Roman" w:cs="Times New Roman"/>
          <w:sz w:val="24"/>
          <w:szCs w:val="24"/>
        </w:rPr>
      </w:pPr>
      <w:r w:rsidRPr="00966724">
        <w:rPr>
          <w:rFonts w:ascii="Times New Roman" w:hAnsi="Times New Roman" w:cs="Times New Roman"/>
          <w:sz w:val="24"/>
          <w:szCs w:val="24"/>
        </w:rPr>
        <w:lastRenderedPageBreak/>
        <w:t>in their reasoning:</w:t>
      </w:r>
    </w:p>
    <w:p w:rsidR="00966724" w:rsidRDefault="009438DF" w:rsidP="004B4355">
      <w:pPr>
        <w:pStyle w:val="HTMLPreformatted"/>
        <w:numPr>
          <w:ilvl w:val="0"/>
          <w:numId w:val="6"/>
        </w:numPr>
        <w:jc w:val="both"/>
        <w:rPr>
          <w:rFonts w:ascii="Times New Roman" w:hAnsi="Times New Roman" w:cs="Times New Roman"/>
          <w:sz w:val="24"/>
          <w:szCs w:val="24"/>
        </w:rPr>
      </w:pPr>
      <w:r w:rsidRPr="009438DF">
        <w:rPr>
          <w:rFonts w:ascii="Times New Roman" w:hAnsi="Times New Roman" w:cs="Times New Roman"/>
          <w:sz w:val="24"/>
          <w:szCs w:val="24"/>
        </w:rPr>
        <w:t xml:space="preserve">more or easier understanding </w:t>
      </w:r>
      <w:r>
        <w:rPr>
          <w:rFonts w:ascii="Times New Roman" w:hAnsi="Times New Roman" w:cs="Times New Roman"/>
          <w:sz w:val="24"/>
          <w:szCs w:val="24"/>
        </w:rPr>
        <w:t>in offline classroom than</w:t>
      </w:r>
      <w:r w:rsidR="00966724">
        <w:rPr>
          <w:rFonts w:ascii="Times New Roman" w:hAnsi="Times New Roman" w:cs="Times New Roman"/>
          <w:sz w:val="24"/>
          <w:szCs w:val="24"/>
        </w:rPr>
        <w:t xml:space="preserve"> online </w:t>
      </w:r>
      <w:r>
        <w:rPr>
          <w:rFonts w:ascii="Times New Roman" w:hAnsi="Times New Roman" w:cs="Times New Roman"/>
          <w:sz w:val="24"/>
          <w:szCs w:val="24"/>
        </w:rPr>
        <w:t>classroom</w:t>
      </w:r>
    </w:p>
    <w:p w:rsidR="00966724" w:rsidRDefault="009438DF"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directly ask the question to the lecture and more easy to understand</w:t>
      </w:r>
    </w:p>
    <w:p w:rsidR="00966724" w:rsidRDefault="009438DF"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I am prevering for offline class</w:t>
      </w:r>
    </w:p>
    <w:p w:rsidR="00966724" w:rsidRDefault="009438DF"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Obtain  more lesson at offline class</w:t>
      </w:r>
    </w:p>
    <w:p w:rsidR="004B4355" w:rsidRDefault="004B4355"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Easier for undestand</w:t>
      </w:r>
    </w:p>
    <w:p w:rsidR="003961C3" w:rsidRDefault="00E57D5B" w:rsidP="003961C3">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E</w:t>
      </w:r>
      <w:r w:rsidR="003961C3">
        <w:rPr>
          <w:rFonts w:ascii="Times New Roman" w:hAnsi="Times New Roman" w:cs="Times New Roman"/>
          <w:sz w:val="24"/>
          <w:szCs w:val="24"/>
        </w:rPr>
        <w:t>njoy</w:t>
      </w:r>
      <w:r w:rsidR="003961C3" w:rsidRPr="003961C3">
        <w:rPr>
          <w:rFonts w:ascii="Times New Roman" w:hAnsi="Times New Roman" w:cs="Times New Roman"/>
          <w:sz w:val="24"/>
          <w:szCs w:val="24"/>
        </w:rPr>
        <w:t xml:space="preserve"> </w:t>
      </w:r>
      <w:r w:rsidR="003961C3">
        <w:rPr>
          <w:rFonts w:ascii="Times New Roman" w:hAnsi="Times New Roman" w:cs="Times New Roman"/>
          <w:sz w:val="24"/>
          <w:szCs w:val="24"/>
        </w:rPr>
        <w:t>during the lesson</w:t>
      </w:r>
    </w:p>
    <w:p w:rsidR="00966724" w:rsidRDefault="003961C3" w:rsidP="003961C3">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With offline class makes more efisien time.</w:t>
      </w:r>
    </w:p>
    <w:p w:rsidR="00966724" w:rsidRDefault="00E57D5B"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More clearly during offline class.</w:t>
      </w:r>
    </w:p>
    <w:p w:rsidR="00E57D5B" w:rsidRPr="00E57D5B" w:rsidRDefault="00E57D5B" w:rsidP="00E57D5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id-ID"/>
        </w:rPr>
      </w:pPr>
      <w:r w:rsidRPr="00E57D5B">
        <w:rPr>
          <w:rFonts w:ascii="Times New Roman" w:eastAsia="Times New Roman" w:hAnsi="Times New Roman" w:cs="Times New Roman"/>
          <w:sz w:val="24"/>
          <w:szCs w:val="24"/>
          <w:lang w:val="en" w:eastAsia="id-ID"/>
        </w:rPr>
        <w:t>In offline classes there are all aspects of learning</w:t>
      </w:r>
    </w:p>
    <w:p w:rsidR="00966724" w:rsidRDefault="00E57D5B"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Online class more difficult to understand.</w:t>
      </w:r>
    </w:p>
    <w:p w:rsidR="003961C3" w:rsidRDefault="00E57D5B" w:rsidP="003961C3">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C</w:t>
      </w:r>
      <w:r w:rsidR="003961C3" w:rsidRPr="003961C3">
        <w:rPr>
          <w:rFonts w:ascii="Times New Roman" w:hAnsi="Times New Roman" w:cs="Times New Roman"/>
          <w:sz w:val="24"/>
          <w:szCs w:val="24"/>
        </w:rPr>
        <w:t xml:space="preserve">an interact </w:t>
      </w:r>
      <w:r>
        <w:rPr>
          <w:rFonts w:ascii="Times New Roman" w:hAnsi="Times New Roman" w:cs="Times New Roman"/>
          <w:sz w:val="24"/>
          <w:szCs w:val="24"/>
        </w:rPr>
        <w:t>with lecturer or other students.</w:t>
      </w:r>
    </w:p>
    <w:p w:rsidR="00966724" w:rsidRDefault="00E57D5B" w:rsidP="003961C3">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Easy to understanding.</w:t>
      </w:r>
    </w:p>
    <w:p w:rsidR="00966724" w:rsidRDefault="00966724" w:rsidP="004B4355">
      <w:pPr>
        <w:pStyle w:val="HTMLPreformatted"/>
        <w:ind w:left="360"/>
        <w:jc w:val="both"/>
        <w:rPr>
          <w:rFonts w:ascii="Times New Roman" w:hAnsi="Times New Roman" w:cs="Times New Roman"/>
          <w:sz w:val="24"/>
          <w:szCs w:val="24"/>
        </w:rPr>
      </w:pPr>
    </w:p>
    <w:p w:rsidR="004A4F94" w:rsidRDefault="00966724" w:rsidP="004B4355">
      <w:pPr>
        <w:pStyle w:val="HTMLPreformatted"/>
        <w:jc w:val="both"/>
        <w:rPr>
          <w:rFonts w:ascii="Times New Roman" w:hAnsi="Times New Roman" w:cs="Times New Roman"/>
          <w:sz w:val="24"/>
          <w:szCs w:val="24"/>
        </w:rPr>
      </w:pPr>
      <w:r w:rsidRPr="00966724">
        <w:rPr>
          <w:rFonts w:ascii="Times New Roman" w:hAnsi="Times New Roman" w:cs="Times New Roman"/>
          <w:sz w:val="24"/>
          <w:szCs w:val="24"/>
        </w:rPr>
        <w:t>Preferences for the online</w:t>
      </w:r>
      <w:r>
        <w:rPr>
          <w:rFonts w:ascii="Times New Roman" w:hAnsi="Times New Roman" w:cs="Times New Roman"/>
          <w:sz w:val="24"/>
          <w:szCs w:val="24"/>
        </w:rPr>
        <w:t xml:space="preserve"> class, which accounted for 18,8%</w:t>
      </w:r>
      <w:r w:rsidRPr="00966724">
        <w:rPr>
          <w:rFonts w:ascii="Times New Roman" w:hAnsi="Times New Roman" w:cs="Times New Roman"/>
          <w:sz w:val="24"/>
          <w:szCs w:val="24"/>
        </w:rPr>
        <w:t xml:space="preserve"> of the students, </w:t>
      </w:r>
      <w:r w:rsidR="00336760">
        <w:rPr>
          <w:rFonts w:ascii="Times New Roman" w:hAnsi="Times New Roman" w:cs="Times New Roman"/>
          <w:sz w:val="24"/>
          <w:szCs w:val="24"/>
        </w:rPr>
        <w:t>with</w:t>
      </w:r>
      <w:r w:rsidR="00336760" w:rsidRPr="00336760">
        <w:rPr>
          <w:rFonts w:ascii="Times New Roman" w:hAnsi="Times New Roman" w:cs="Times New Roman"/>
          <w:sz w:val="24"/>
          <w:szCs w:val="24"/>
        </w:rPr>
        <w:t xml:space="preserve"> cat</w:t>
      </w:r>
      <w:r w:rsidR="00336760">
        <w:rPr>
          <w:rFonts w:ascii="Times New Roman" w:hAnsi="Times New Roman" w:cs="Times New Roman"/>
          <w:sz w:val="24"/>
          <w:szCs w:val="24"/>
        </w:rPr>
        <w:t>egories</w:t>
      </w:r>
      <w:r w:rsidR="00336760" w:rsidRPr="00336760">
        <w:rPr>
          <w:rFonts w:ascii="Times New Roman" w:hAnsi="Times New Roman" w:cs="Times New Roman"/>
          <w:sz w:val="24"/>
          <w:szCs w:val="24"/>
        </w:rPr>
        <w:t xml:space="preserve"> related</w:t>
      </w:r>
      <w:r w:rsidR="00336760">
        <w:rPr>
          <w:rFonts w:ascii="Times New Roman" w:hAnsi="Times New Roman" w:cs="Times New Roman"/>
          <w:sz w:val="24"/>
          <w:szCs w:val="24"/>
        </w:rPr>
        <w:t xml:space="preserve"> to (efisien place and time):</w:t>
      </w:r>
    </w:p>
    <w:p w:rsidR="009438DF" w:rsidRDefault="009438DF"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Can obtain the lesson in every where we want</w:t>
      </w:r>
      <w:r w:rsidR="004B4355">
        <w:rPr>
          <w:rFonts w:ascii="Times New Roman" w:hAnsi="Times New Roman" w:cs="Times New Roman"/>
          <w:sz w:val="24"/>
          <w:szCs w:val="24"/>
        </w:rPr>
        <w:t xml:space="preserve"> (comfort place)</w:t>
      </w:r>
    </w:p>
    <w:p w:rsidR="009438DF" w:rsidRDefault="009438DF" w:rsidP="004B4355">
      <w:pPr>
        <w:pStyle w:val="HTMLPreformatted"/>
        <w:numPr>
          <w:ilvl w:val="0"/>
          <w:numId w:val="6"/>
        </w:numPr>
        <w:jc w:val="both"/>
        <w:rPr>
          <w:rFonts w:ascii="Times New Roman" w:hAnsi="Times New Roman" w:cs="Times New Roman"/>
          <w:sz w:val="24"/>
          <w:szCs w:val="24"/>
        </w:rPr>
      </w:pPr>
      <w:r w:rsidRPr="009438DF">
        <w:rPr>
          <w:rFonts w:ascii="Times New Roman" w:hAnsi="Times New Roman" w:cs="Times New Roman"/>
          <w:sz w:val="24"/>
          <w:szCs w:val="24"/>
        </w:rPr>
        <w:t xml:space="preserve">shorter time </w:t>
      </w:r>
    </w:p>
    <w:p w:rsidR="00336760" w:rsidRPr="009438DF" w:rsidRDefault="009438DF" w:rsidP="004B4355">
      <w:pPr>
        <w:pStyle w:val="HTMLPreformatted"/>
        <w:numPr>
          <w:ilvl w:val="0"/>
          <w:numId w:val="6"/>
        </w:numPr>
        <w:jc w:val="both"/>
        <w:rPr>
          <w:rFonts w:ascii="Times New Roman" w:hAnsi="Times New Roman" w:cs="Times New Roman"/>
          <w:sz w:val="24"/>
          <w:szCs w:val="24"/>
        </w:rPr>
      </w:pPr>
      <w:r>
        <w:rPr>
          <w:rFonts w:ascii="Times New Roman" w:hAnsi="Times New Roman" w:cs="Times New Roman"/>
          <w:sz w:val="24"/>
          <w:szCs w:val="24"/>
        </w:rPr>
        <w:t>more flexible time and location</w:t>
      </w:r>
    </w:p>
    <w:p w:rsidR="004B4355" w:rsidRDefault="004B4355" w:rsidP="004B4355">
      <w:pPr>
        <w:pStyle w:val="HTMLPreformatted"/>
        <w:jc w:val="both"/>
        <w:rPr>
          <w:rFonts w:ascii="Times New Roman" w:hAnsi="Times New Roman" w:cs="Times New Roman"/>
          <w:sz w:val="24"/>
          <w:szCs w:val="24"/>
        </w:rPr>
      </w:pPr>
    </w:p>
    <w:p w:rsidR="006B188D" w:rsidRPr="006B188D" w:rsidRDefault="004B4355" w:rsidP="004B4355">
      <w:pPr>
        <w:pStyle w:val="HTMLPreformatted"/>
        <w:jc w:val="both"/>
        <w:rPr>
          <w:rFonts w:ascii="Times New Roman" w:hAnsi="Times New Roman" w:cs="Times New Roman"/>
          <w:sz w:val="24"/>
          <w:szCs w:val="24"/>
        </w:rPr>
      </w:pPr>
      <w:r>
        <w:rPr>
          <w:rFonts w:ascii="Times New Roman" w:hAnsi="Times New Roman" w:cs="Times New Roman"/>
          <w:sz w:val="24"/>
          <w:szCs w:val="24"/>
        </w:rPr>
        <w:t>the researchers conclud</w:t>
      </w:r>
      <w:r w:rsidR="00CD7088">
        <w:rPr>
          <w:rFonts w:ascii="Times New Roman" w:hAnsi="Times New Roman" w:cs="Times New Roman"/>
          <w:sz w:val="24"/>
          <w:szCs w:val="24"/>
        </w:rPr>
        <w:t>e</w:t>
      </w:r>
      <w:r>
        <w:rPr>
          <w:rFonts w:ascii="Times New Roman" w:hAnsi="Times New Roman" w:cs="Times New Roman"/>
          <w:sz w:val="24"/>
          <w:szCs w:val="24"/>
        </w:rPr>
        <w:t xml:space="preserve"> that</w:t>
      </w:r>
      <w:r w:rsidR="00336760" w:rsidRPr="00336760">
        <w:rPr>
          <w:rFonts w:ascii="Times New Roman" w:hAnsi="Times New Roman" w:cs="Times New Roman"/>
          <w:sz w:val="24"/>
          <w:szCs w:val="24"/>
        </w:rPr>
        <w:t xml:space="preserve"> students preferring the </w:t>
      </w:r>
      <w:r w:rsidR="00336760">
        <w:rPr>
          <w:rFonts w:ascii="Times New Roman" w:hAnsi="Times New Roman" w:cs="Times New Roman"/>
          <w:sz w:val="24"/>
          <w:szCs w:val="24"/>
        </w:rPr>
        <w:t xml:space="preserve">offline class </w:t>
      </w:r>
      <w:r w:rsidR="00336760" w:rsidRPr="00336760">
        <w:rPr>
          <w:rFonts w:ascii="Times New Roman" w:hAnsi="Times New Roman" w:cs="Times New Roman"/>
          <w:sz w:val="24"/>
          <w:szCs w:val="24"/>
        </w:rPr>
        <w:t>indicated the main reasons for their choice were that they gain better unde</w:t>
      </w:r>
      <w:r w:rsidR="00336760">
        <w:rPr>
          <w:rFonts w:ascii="Times New Roman" w:hAnsi="Times New Roman" w:cs="Times New Roman"/>
          <w:sz w:val="24"/>
          <w:szCs w:val="24"/>
        </w:rPr>
        <w:t>rstanding in a classroom</w:t>
      </w:r>
      <w:r w:rsidR="00336760" w:rsidRPr="00336760">
        <w:rPr>
          <w:rFonts w:ascii="Times New Roman" w:hAnsi="Times New Roman" w:cs="Times New Roman"/>
          <w:sz w:val="24"/>
          <w:szCs w:val="24"/>
        </w:rPr>
        <w:t>, due to opportunities fo</w:t>
      </w:r>
      <w:r w:rsidR="00336760">
        <w:rPr>
          <w:rFonts w:ascii="Times New Roman" w:hAnsi="Times New Roman" w:cs="Times New Roman"/>
          <w:sz w:val="24"/>
          <w:szCs w:val="24"/>
        </w:rPr>
        <w:t>r interaction to</w:t>
      </w:r>
      <w:r w:rsidR="00336760" w:rsidRPr="00336760">
        <w:rPr>
          <w:rFonts w:ascii="Times New Roman" w:hAnsi="Times New Roman" w:cs="Times New Roman"/>
          <w:sz w:val="24"/>
          <w:szCs w:val="24"/>
        </w:rPr>
        <w:t xml:space="preserve"> explanations with the lecturer or other students; The main reasons given by students preferring the online lesson were connected with comfort and convenience (of time and location).</w:t>
      </w:r>
      <w:r w:rsidR="006B188D">
        <w:rPr>
          <w:rFonts w:ascii="Times New Roman" w:hAnsi="Times New Roman" w:cs="Times New Roman"/>
          <w:b/>
          <w:sz w:val="24"/>
          <w:szCs w:val="24"/>
        </w:rPr>
        <w:tab/>
      </w:r>
    </w:p>
    <w:p w:rsidR="00336760" w:rsidRDefault="00336760" w:rsidP="004B4355">
      <w:pPr>
        <w:pStyle w:val="HTMLPreformatted"/>
        <w:jc w:val="both"/>
        <w:rPr>
          <w:rFonts w:ascii="Times New Roman" w:hAnsi="Times New Roman" w:cs="Times New Roman"/>
          <w:sz w:val="24"/>
          <w:szCs w:val="24"/>
        </w:rPr>
      </w:pPr>
    </w:p>
    <w:p w:rsidR="00B63D0D" w:rsidRDefault="00A80648" w:rsidP="004B4355">
      <w:pPr>
        <w:pStyle w:val="HTMLPreformatted"/>
        <w:jc w:val="both"/>
        <w:rPr>
          <w:rFonts w:ascii="Times New Roman" w:hAnsi="Times New Roman" w:cs="Times New Roman"/>
          <w:b/>
          <w:sz w:val="24"/>
          <w:szCs w:val="24"/>
        </w:rPr>
      </w:pPr>
      <w:r>
        <w:rPr>
          <w:rFonts w:ascii="Times New Roman" w:hAnsi="Times New Roman" w:cs="Times New Roman"/>
          <w:b/>
          <w:sz w:val="24"/>
          <w:szCs w:val="24"/>
        </w:rPr>
        <w:t>Conclus</w:t>
      </w:r>
      <w:r w:rsidR="00B63D0D">
        <w:rPr>
          <w:rFonts w:ascii="Times New Roman" w:hAnsi="Times New Roman" w:cs="Times New Roman"/>
          <w:b/>
          <w:sz w:val="24"/>
          <w:szCs w:val="24"/>
        </w:rPr>
        <w:t>ion and Suggestion</w:t>
      </w:r>
    </w:p>
    <w:p w:rsidR="00B63D0D" w:rsidRPr="00B63D0D" w:rsidRDefault="00A80648" w:rsidP="004B4355">
      <w:pPr>
        <w:pStyle w:val="HTMLPreformatted"/>
        <w:jc w:val="both"/>
        <w:rPr>
          <w:rFonts w:ascii="Times New Roman" w:hAnsi="Times New Roman" w:cs="Times New Roman"/>
          <w:sz w:val="24"/>
          <w:szCs w:val="24"/>
        </w:rPr>
      </w:pPr>
      <w:r>
        <w:rPr>
          <w:rFonts w:ascii="Times New Roman" w:hAnsi="Times New Roman" w:cs="Times New Roman"/>
          <w:sz w:val="24"/>
          <w:szCs w:val="24"/>
        </w:rPr>
        <w:t>Conclus</w:t>
      </w:r>
      <w:r w:rsidR="00B63D0D" w:rsidRPr="00B63D0D">
        <w:rPr>
          <w:rFonts w:ascii="Times New Roman" w:hAnsi="Times New Roman" w:cs="Times New Roman"/>
          <w:sz w:val="24"/>
          <w:szCs w:val="24"/>
        </w:rPr>
        <w:t>ion</w:t>
      </w:r>
    </w:p>
    <w:p w:rsidR="00B63D0D" w:rsidRDefault="00CD7088" w:rsidP="004B4355">
      <w:pPr>
        <w:pStyle w:val="HTMLPreformatted"/>
        <w:jc w:val="both"/>
        <w:rPr>
          <w:rFonts w:ascii="Times New Roman" w:hAnsi="Times New Roman" w:cs="Times New Roman"/>
          <w:sz w:val="24"/>
          <w:szCs w:val="24"/>
        </w:rPr>
      </w:pPr>
      <w:r>
        <w:rPr>
          <w:rFonts w:ascii="Times New Roman" w:hAnsi="Times New Roman" w:cs="Times New Roman"/>
          <w:sz w:val="24"/>
          <w:szCs w:val="24"/>
        </w:rPr>
        <w:tab/>
      </w:r>
      <w:r w:rsidR="00B63D0D" w:rsidRPr="00B63D0D">
        <w:rPr>
          <w:rFonts w:ascii="Times New Roman" w:hAnsi="Times New Roman" w:cs="Times New Roman"/>
          <w:sz w:val="24"/>
          <w:szCs w:val="24"/>
        </w:rPr>
        <w:t>Based on the discussion by the previous</w:t>
      </w:r>
      <w:r w:rsidR="00A80648">
        <w:rPr>
          <w:rFonts w:ascii="Times New Roman" w:hAnsi="Times New Roman" w:cs="Times New Roman"/>
          <w:sz w:val="24"/>
          <w:szCs w:val="24"/>
        </w:rPr>
        <w:t xml:space="preserve"> part, the conclus</w:t>
      </w:r>
      <w:r w:rsidR="00B63D0D" w:rsidRPr="00B63D0D">
        <w:rPr>
          <w:rFonts w:ascii="Times New Roman" w:hAnsi="Times New Roman" w:cs="Times New Roman"/>
          <w:sz w:val="24"/>
          <w:szCs w:val="24"/>
        </w:rPr>
        <w:t xml:space="preserve">ion can be described as Offline learning more effective than Online learning. </w:t>
      </w:r>
      <w:r w:rsidR="00B63D0D">
        <w:rPr>
          <w:rFonts w:ascii="Times New Roman" w:hAnsi="Times New Roman" w:cs="Times New Roman"/>
          <w:sz w:val="24"/>
          <w:szCs w:val="24"/>
        </w:rPr>
        <w:t>The student prefer the offline larning because, they more undertand the material</w:t>
      </w:r>
      <w:r w:rsidR="00A80648">
        <w:rPr>
          <w:rFonts w:ascii="Times New Roman" w:hAnsi="Times New Roman" w:cs="Times New Roman"/>
          <w:sz w:val="24"/>
          <w:szCs w:val="24"/>
        </w:rPr>
        <w:t>s</w:t>
      </w:r>
      <w:r w:rsidR="00B63D0D">
        <w:rPr>
          <w:rFonts w:ascii="Times New Roman" w:hAnsi="Times New Roman" w:cs="Times New Roman"/>
          <w:sz w:val="24"/>
          <w:szCs w:val="24"/>
        </w:rPr>
        <w:t>, more easy to communicate, student can focus, active and enjoy during the lesson.</w:t>
      </w:r>
    </w:p>
    <w:p w:rsidR="00CD7088" w:rsidRDefault="00B63D0D" w:rsidP="00CD7088">
      <w:pPr>
        <w:pStyle w:val="HTMLPreformatted"/>
        <w:jc w:val="both"/>
        <w:rPr>
          <w:rFonts w:ascii="Times New Roman" w:hAnsi="Times New Roman" w:cs="Times New Roman"/>
          <w:sz w:val="24"/>
          <w:szCs w:val="24"/>
        </w:rPr>
      </w:pPr>
      <w:r>
        <w:rPr>
          <w:rFonts w:ascii="Times New Roman" w:hAnsi="Times New Roman" w:cs="Times New Roman"/>
          <w:sz w:val="24"/>
          <w:szCs w:val="24"/>
        </w:rPr>
        <w:tab/>
      </w:r>
      <w:r w:rsidR="00CD7088">
        <w:rPr>
          <w:rFonts w:ascii="Times New Roman" w:hAnsi="Times New Roman" w:cs="Times New Roman"/>
          <w:sz w:val="24"/>
          <w:szCs w:val="24"/>
        </w:rPr>
        <w:t xml:space="preserve">While online learning showed not effective because of several factors. There are  </w:t>
      </w:r>
      <w:r w:rsidR="00CD7088" w:rsidRPr="00AB2292">
        <w:rPr>
          <w:rFonts w:ascii="Times New Roman" w:hAnsi="Times New Roman" w:cs="Times New Roman"/>
          <w:sz w:val="24"/>
          <w:szCs w:val="24"/>
          <w:lang w:val="en"/>
        </w:rPr>
        <w:t>Students and lecturers cannot meet</w:t>
      </w:r>
      <w:r w:rsidR="00CD7088">
        <w:rPr>
          <w:rFonts w:ascii="Times New Roman" w:hAnsi="Times New Roman" w:cs="Times New Roman"/>
          <w:sz w:val="24"/>
          <w:szCs w:val="24"/>
        </w:rPr>
        <w:t xml:space="preserve"> and ask direcly when they did not understand the materials, m</w:t>
      </w:r>
      <w:r w:rsidR="00CD7088">
        <w:rPr>
          <w:rFonts w:ascii="Times New Roman" w:hAnsi="Times New Roman" w:cs="Times New Roman"/>
          <w:sz w:val="24"/>
          <w:szCs w:val="24"/>
        </w:rPr>
        <w:t>ake student difficult for devide time between work and study</w:t>
      </w:r>
      <w:r w:rsidR="00CD7088">
        <w:rPr>
          <w:rFonts w:ascii="Times New Roman" w:hAnsi="Times New Roman" w:cs="Times New Roman"/>
          <w:sz w:val="24"/>
          <w:szCs w:val="24"/>
        </w:rPr>
        <w:t xml:space="preserve">, </w:t>
      </w:r>
      <w:r w:rsidR="00CD7088">
        <w:rPr>
          <w:rFonts w:ascii="Times New Roman" w:hAnsi="Times New Roman" w:cs="Times New Roman"/>
          <w:sz w:val="24"/>
          <w:szCs w:val="24"/>
        </w:rPr>
        <w:t>Less interact</w:t>
      </w:r>
      <w:r w:rsidR="00CD7088">
        <w:rPr>
          <w:rFonts w:ascii="Times New Roman" w:hAnsi="Times New Roman" w:cs="Times New Roman"/>
          <w:sz w:val="24"/>
          <w:szCs w:val="24"/>
        </w:rPr>
        <w:t>ion between lecture and student and also they felt difficult to understand the material</w:t>
      </w:r>
      <w:r w:rsidR="00A80648">
        <w:rPr>
          <w:rFonts w:ascii="Times New Roman" w:hAnsi="Times New Roman" w:cs="Times New Roman"/>
          <w:sz w:val="24"/>
          <w:szCs w:val="24"/>
        </w:rPr>
        <w:t>s</w:t>
      </w:r>
      <w:r w:rsidR="00CD7088">
        <w:rPr>
          <w:rFonts w:ascii="Times New Roman" w:hAnsi="Times New Roman" w:cs="Times New Roman"/>
          <w:sz w:val="24"/>
          <w:szCs w:val="24"/>
        </w:rPr>
        <w:t>.</w:t>
      </w:r>
    </w:p>
    <w:p w:rsidR="00CD7088" w:rsidRDefault="00CD7088" w:rsidP="00CD7088">
      <w:pPr>
        <w:pStyle w:val="HTMLPreformatted"/>
        <w:jc w:val="both"/>
        <w:rPr>
          <w:rFonts w:ascii="Times New Roman" w:hAnsi="Times New Roman" w:cs="Times New Roman"/>
          <w:sz w:val="24"/>
          <w:szCs w:val="24"/>
        </w:rPr>
      </w:pPr>
      <w:r>
        <w:rPr>
          <w:rFonts w:ascii="Times New Roman" w:hAnsi="Times New Roman" w:cs="Times New Roman"/>
          <w:sz w:val="24"/>
          <w:szCs w:val="24"/>
        </w:rPr>
        <w:tab/>
        <w:t xml:space="preserve">In </w:t>
      </w:r>
      <w:r w:rsidR="00A80648">
        <w:rPr>
          <w:rFonts w:ascii="Times New Roman" w:hAnsi="Times New Roman" w:cs="Times New Roman"/>
          <w:sz w:val="24"/>
          <w:szCs w:val="24"/>
        </w:rPr>
        <w:t>the Conclus</w:t>
      </w:r>
      <w:bookmarkStart w:id="0" w:name="_GoBack"/>
      <w:bookmarkEnd w:id="0"/>
      <w:r>
        <w:rPr>
          <w:rFonts w:ascii="Times New Roman" w:hAnsi="Times New Roman" w:cs="Times New Roman"/>
          <w:sz w:val="24"/>
          <w:szCs w:val="24"/>
        </w:rPr>
        <w:t xml:space="preserve">ion from the result of analysis the writer found out the offline class more effective than online class. </w:t>
      </w:r>
    </w:p>
    <w:p w:rsidR="00CD7088" w:rsidRDefault="00CD7088" w:rsidP="00CD7088">
      <w:pPr>
        <w:pStyle w:val="HTMLPreformatted"/>
        <w:jc w:val="both"/>
        <w:rPr>
          <w:rFonts w:ascii="Times New Roman" w:hAnsi="Times New Roman" w:cs="Times New Roman"/>
          <w:sz w:val="24"/>
          <w:szCs w:val="24"/>
        </w:rPr>
      </w:pPr>
    </w:p>
    <w:p w:rsidR="00CD7088" w:rsidRDefault="00CD7088" w:rsidP="00CD7088">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Suggestion </w:t>
      </w:r>
    </w:p>
    <w:p w:rsidR="006B188D" w:rsidRPr="00CD7088" w:rsidRDefault="00CD7088" w:rsidP="004B4355">
      <w:pPr>
        <w:pStyle w:val="HTMLPreformatted"/>
        <w:jc w:val="both"/>
        <w:rPr>
          <w:rFonts w:ascii="Times New Roman" w:hAnsi="Times New Roman" w:cs="Times New Roman"/>
          <w:sz w:val="24"/>
          <w:szCs w:val="24"/>
        </w:rPr>
      </w:pPr>
      <w:r>
        <w:rPr>
          <w:rFonts w:ascii="Times New Roman" w:hAnsi="Times New Roman" w:cs="Times New Roman"/>
          <w:sz w:val="24"/>
          <w:szCs w:val="24"/>
        </w:rPr>
        <w:tab/>
        <w:t>Seeing the result of data analysis the researchers suggest to</w:t>
      </w:r>
      <w:r w:rsidR="006B188D" w:rsidRPr="006B188D">
        <w:rPr>
          <w:rFonts w:ascii="Times New Roman" w:hAnsi="Times New Roman" w:cs="Times New Roman"/>
          <w:sz w:val="32"/>
          <w:szCs w:val="32"/>
        </w:rPr>
        <w:t xml:space="preserve"> </w:t>
      </w:r>
      <w:r w:rsidR="006B188D" w:rsidRPr="00CD7088">
        <w:rPr>
          <w:rFonts w:ascii="Times New Roman" w:hAnsi="Times New Roman" w:cs="Times New Roman"/>
          <w:sz w:val="24"/>
          <w:szCs w:val="24"/>
        </w:rPr>
        <w:t xml:space="preserve">use of online technology, materials and media in language learning must be skilfully implemented to enhance a course, but should not undermine the importance of face-to-face instruction with EFL teachers.   </w:t>
      </w:r>
    </w:p>
    <w:p w:rsidR="007E2FFF" w:rsidRPr="006B188D" w:rsidRDefault="007E2FFF" w:rsidP="004B4355">
      <w:pPr>
        <w:pStyle w:val="HTMLPreformatted"/>
        <w:jc w:val="both"/>
        <w:rPr>
          <w:rFonts w:ascii="Times New Roman" w:hAnsi="Times New Roman" w:cs="Times New Roman"/>
          <w:sz w:val="32"/>
          <w:szCs w:val="32"/>
        </w:rPr>
      </w:pPr>
    </w:p>
    <w:p w:rsidR="004A4F94" w:rsidRPr="00526F11" w:rsidRDefault="004A4F94" w:rsidP="004B4355">
      <w:pPr>
        <w:spacing w:line="240" w:lineRule="auto"/>
        <w:jc w:val="both"/>
        <w:rPr>
          <w:rFonts w:ascii="Times New Roman" w:hAnsi="Times New Roman" w:cs="Times New Roman"/>
          <w:sz w:val="24"/>
          <w:szCs w:val="24"/>
        </w:rPr>
      </w:pPr>
    </w:p>
    <w:p w:rsidR="004B4355" w:rsidRDefault="004B4355" w:rsidP="004B4355">
      <w:pPr>
        <w:spacing w:line="240" w:lineRule="auto"/>
        <w:jc w:val="both"/>
        <w:rPr>
          <w:rFonts w:ascii="Times New Roman" w:hAnsi="Times New Roman" w:cs="Times New Roman"/>
          <w:sz w:val="24"/>
          <w:szCs w:val="24"/>
        </w:rPr>
        <w:sectPr w:rsidR="004B4355" w:rsidSect="0078775B">
          <w:type w:val="continuous"/>
          <w:pgSz w:w="11906" w:h="16838"/>
          <w:pgMar w:top="1440" w:right="1440" w:bottom="1440" w:left="1440" w:header="708" w:footer="708" w:gutter="0"/>
          <w:cols w:space="709"/>
          <w:docGrid w:linePitch="360"/>
        </w:sectPr>
      </w:pPr>
    </w:p>
    <w:p w:rsidR="00D82F87" w:rsidRPr="009C76E6" w:rsidRDefault="00D82F87" w:rsidP="00D82F87">
      <w:pPr>
        <w:spacing w:line="240" w:lineRule="auto"/>
        <w:jc w:val="both"/>
        <w:rPr>
          <w:rFonts w:ascii="Times New Roman" w:hAnsi="Times New Roman" w:cs="Times New Roman"/>
          <w:sz w:val="24"/>
          <w:szCs w:val="24"/>
        </w:rPr>
        <w:sectPr w:rsidR="00D82F87" w:rsidRPr="009C76E6" w:rsidSect="0078775B">
          <w:type w:val="continuous"/>
          <w:pgSz w:w="11906" w:h="16838"/>
          <w:pgMar w:top="1440" w:right="1440" w:bottom="1440" w:left="1440" w:header="708" w:footer="708" w:gutter="0"/>
          <w:cols w:space="709"/>
          <w:docGrid w:linePitch="360"/>
        </w:sectPr>
      </w:pPr>
    </w:p>
    <w:p w:rsidR="00A83F27" w:rsidRDefault="00A83F27" w:rsidP="00034842">
      <w:pPr>
        <w:spacing w:line="360" w:lineRule="auto"/>
        <w:rPr>
          <w:rFonts w:ascii="Times New Roman" w:hAnsi="Times New Roman" w:cs="Times New Roman"/>
          <w:sz w:val="24"/>
          <w:szCs w:val="24"/>
        </w:rPr>
        <w:sectPr w:rsidR="00A83F27" w:rsidSect="0078775B">
          <w:type w:val="continuous"/>
          <w:pgSz w:w="11906" w:h="16838"/>
          <w:pgMar w:top="1440" w:right="1440" w:bottom="1440" w:left="1440" w:header="708" w:footer="708" w:gutter="0"/>
          <w:cols w:space="708"/>
          <w:docGrid w:linePitch="360"/>
        </w:sectPr>
      </w:pPr>
    </w:p>
    <w:p w:rsidR="00A83F27" w:rsidRDefault="00A83F27" w:rsidP="00034842">
      <w:pPr>
        <w:spacing w:line="360" w:lineRule="auto"/>
        <w:rPr>
          <w:rFonts w:ascii="Times New Roman" w:hAnsi="Times New Roman" w:cs="Times New Roman"/>
          <w:sz w:val="24"/>
          <w:szCs w:val="24"/>
        </w:rPr>
      </w:pPr>
    </w:p>
    <w:sdt>
      <w:sdtPr>
        <w:id w:val="-1791126865"/>
        <w:docPartObj>
          <w:docPartGallery w:val="Bibliographies"/>
          <w:docPartUnique/>
        </w:docPartObj>
      </w:sdtPr>
      <w:sdtEndPr>
        <w:rPr>
          <w:rFonts w:asciiTheme="minorHAnsi" w:eastAsiaTheme="minorHAnsi" w:hAnsiTheme="minorHAnsi" w:cstheme="minorBidi"/>
          <w:color w:val="auto"/>
          <w:sz w:val="22"/>
          <w:szCs w:val="22"/>
          <w:lang w:val="id-ID"/>
        </w:rPr>
      </w:sdtEndPr>
      <w:sdtContent>
        <w:p w:rsidR="00CD7088" w:rsidRDefault="00CD7088">
          <w:pPr>
            <w:pStyle w:val="Heading1"/>
          </w:pPr>
          <w:r>
            <w:t>References</w:t>
          </w:r>
        </w:p>
        <w:sdt>
          <w:sdtPr>
            <w:id w:val="-573587230"/>
            <w:bibliography/>
          </w:sdtPr>
          <w:sdtContent>
            <w:p w:rsidR="00CD7088" w:rsidRPr="00CD7088" w:rsidRDefault="00CD7088" w:rsidP="00CD7088">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 xml:space="preserve">Mike Allen, J. B. (2002). Comparing Student Satisfaction With Distance Education to Traditional Classrooms in Higher Education: A Meta-Analysis. </w:t>
              </w:r>
              <w:r>
                <w:rPr>
                  <w:i/>
                  <w:iCs/>
                  <w:noProof/>
                  <w:lang w:val="en-US"/>
                </w:rPr>
                <w:t>THE AMERICAN JOURNAL OF DISTANCE EDUCATION</w:t>
              </w:r>
              <w:r>
                <w:rPr>
                  <w:noProof/>
                  <w:lang w:val="en-US"/>
                </w:rPr>
                <w:t>, 83-97.</w:t>
              </w:r>
            </w:p>
            <w:p w:rsidR="00CD7088" w:rsidRDefault="00CD7088" w:rsidP="00CD7088">
              <w:pPr>
                <w:pStyle w:val="Bibliography"/>
                <w:ind w:left="720" w:hanging="720"/>
                <w:rPr>
                  <w:noProof/>
                  <w:lang w:val="en-US"/>
                </w:rPr>
              </w:pPr>
              <w:r>
                <w:rPr>
                  <w:noProof/>
                  <w:lang w:val="en-US"/>
                </w:rPr>
                <w:t xml:space="preserve">Sullivan, J. (2011). Taking charge: Teacher candidates' preparation for the oral proficiency interview. </w:t>
              </w:r>
              <w:r>
                <w:rPr>
                  <w:i/>
                  <w:iCs/>
                  <w:noProof/>
                  <w:lang w:val="en-US"/>
                </w:rPr>
                <w:t>Foreign Language Annals</w:t>
              </w:r>
              <w:r>
                <w:rPr>
                  <w:noProof/>
                  <w:lang w:val="en-US"/>
                </w:rPr>
                <w:t>, 441-457.</w:t>
              </w:r>
            </w:p>
            <w:p w:rsidR="00CD7088" w:rsidRDefault="00CD7088" w:rsidP="00CD7088">
              <w:pPr>
                <w:pStyle w:val="Bibliography"/>
                <w:ind w:left="720" w:hanging="720"/>
                <w:rPr>
                  <w:noProof/>
                  <w:lang w:val="en-US"/>
                </w:rPr>
              </w:pPr>
              <w:r>
                <w:rPr>
                  <w:noProof/>
                  <w:lang w:val="en-US"/>
                </w:rPr>
                <w:t xml:space="preserve">Tallent-Runnels, M. K. (2006). Teaching courses online: A Review of the research. </w:t>
              </w:r>
              <w:r>
                <w:rPr>
                  <w:i/>
                  <w:iCs/>
                  <w:noProof/>
                  <w:lang w:val="en-US"/>
                </w:rPr>
                <w:t>Review of Educational Research, 76(1)</w:t>
              </w:r>
              <w:r>
                <w:rPr>
                  <w:noProof/>
                  <w:lang w:val="en-US"/>
                </w:rPr>
                <w:t>, 93-135.</w:t>
              </w:r>
            </w:p>
            <w:p w:rsidR="00CD7088" w:rsidRDefault="00CD7088" w:rsidP="00CD7088">
              <w:pPr>
                <w:pStyle w:val="Bibliography"/>
                <w:ind w:left="720" w:hanging="720"/>
                <w:rPr>
                  <w:noProof/>
                  <w:lang w:val="en-US"/>
                </w:rPr>
              </w:pPr>
              <w:r>
                <w:rPr>
                  <w:noProof/>
                  <w:lang w:val="en-US"/>
                </w:rPr>
                <w:t xml:space="preserve">Wright, B. M. (2017). BLENDED LEARNING: STUDENT PERCEPTION OF FACE-TO-FACE AND ONLINE EFL LESSONS . </w:t>
              </w:r>
              <w:r>
                <w:rPr>
                  <w:i/>
                  <w:iCs/>
                  <w:noProof/>
                  <w:lang w:val="en-US"/>
                </w:rPr>
                <w:t>Indonesian Journal of Applied Linguistics</w:t>
              </w:r>
              <w:r>
                <w:rPr>
                  <w:noProof/>
                  <w:lang w:val="en-US"/>
                </w:rPr>
                <w:t>, 64-71 .</w:t>
              </w:r>
            </w:p>
            <w:p w:rsidR="00CD7088" w:rsidRDefault="00CD7088" w:rsidP="00CD7088">
              <w:r>
                <w:rPr>
                  <w:b/>
                  <w:bCs/>
                  <w:noProof/>
                </w:rPr>
                <w:fldChar w:fldCharType="end"/>
              </w:r>
            </w:p>
          </w:sdtContent>
        </w:sdt>
      </w:sdtContent>
    </w:sdt>
    <w:p w:rsidR="00CD7088" w:rsidRDefault="00CD7088" w:rsidP="00034842">
      <w:pPr>
        <w:spacing w:line="360" w:lineRule="auto"/>
        <w:rPr>
          <w:rFonts w:ascii="Times New Roman" w:hAnsi="Times New Roman" w:cs="Times New Roman"/>
          <w:sz w:val="24"/>
          <w:szCs w:val="24"/>
        </w:rPr>
      </w:pPr>
    </w:p>
    <w:p w:rsidR="00A83F27" w:rsidRPr="00CE4AE6" w:rsidRDefault="00A83F27" w:rsidP="00034842">
      <w:pPr>
        <w:spacing w:line="360" w:lineRule="auto"/>
        <w:rPr>
          <w:rFonts w:ascii="Times New Roman" w:hAnsi="Times New Roman" w:cs="Times New Roman"/>
          <w:sz w:val="24"/>
          <w:szCs w:val="24"/>
        </w:rPr>
      </w:pPr>
    </w:p>
    <w:sectPr w:rsidR="00A83F27" w:rsidRPr="00CE4AE6" w:rsidSect="0078775B">
      <w:type w:val="continuous"/>
      <w:pgSz w:w="11906" w:h="16838"/>
      <w:pgMar w:top="1440" w:right="1440" w:bottom="1440" w:left="1440" w:header="708" w:footer="708" w:gutter="0"/>
      <w:cols w:space="71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82719"/>
    <w:multiLevelType w:val="hybridMultilevel"/>
    <w:tmpl w:val="23E46E88"/>
    <w:lvl w:ilvl="0" w:tplc="04210001">
      <w:start w:val="1"/>
      <w:numFmt w:val="bullet"/>
      <w:lvlText w:val=""/>
      <w:lvlJc w:val="left"/>
      <w:pPr>
        <w:ind w:left="644" w:hanging="360"/>
      </w:pPr>
      <w:rPr>
        <w:rFonts w:ascii="Symbol" w:hAnsi="Symbol"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1">
    <w:nsid w:val="2A26391A"/>
    <w:multiLevelType w:val="hybridMultilevel"/>
    <w:tmpl w:val="729C2FA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
    <w:nsid w:val="2CE51915"/>
    <w:multiLevelType w:val="hybridMultilevel"/>
    <w:tmpl w:val="F5EAD370"/>
    <w:lvl w:ilvl="0" w:tplc="04210001">
      <w:start w:val="1"/>
      <w:numFmt w:val="bullet"/>
      <w:lvlText w:val=""/>
      <w:lvlJc w:val="left"/>
      <w:pPr>
        <w:ind w:left="502" w:hanging="360"/>
      </w:pPr>
      <w:rPr>
        <w:rFonts w:ascii="Symbol" w:hAnsi="Symbol" w:hint="default"/>
      </w:rPr>
    </w:lvl>
    <w:lvl w:ilvl="1" w:tplc="04210003" w:tentative="1">
      <w:start w:val="1"/>
      <w:numFmt w:val="bullet"/>
      <w:lvlText w:val="o"/>
      <w:lvlJc w:val="left"/>
      <w:pPr>
        <w:ind w:left="1222" w:hanging="360"/>
      </w:pPr>
      <w:rPr>
        <w:rFonts w:ascii="Courier New" w:hAnsi="Courier New" w:cs="Courier New" w:hint="default"/>
      </w:rPr>
    </w:lvl>
    <w:lvl w:ilvl="2" w:tplc="04210005" w:tentative="1">
      <w:start w:val="1"/>
      <w:numFmt w:val="bullet"/>
      <w:lvlText w:val=""/>
      <w:lvlJc w:val="left"/>
      <w:pPr>
        <w:ind w:left="1942" w:hanging="360"/>
      </w:pPr>
      <w:rPr>
        <w:rFonts w:ascii="Wingdings" w:hAnsi="Wingdings" w:hint="default"/>
      </w:rPr>
    </w:lvl>
    <w:lvl w:ilvl="3" w:tplc="04210001" w:tentative="1">
      <w:start w:val="1"/>
      <w:numFmt w:val="bullet"/>
      <w:lvlText w:val=""/>
      <w:lvlJc w:val="left"/>
      <w:pPr>
        <w:ind w:left="2662" w:hanging="360"/>
      </w:pPr>
      <w:rPr>
        <w:rFonts w:ascii="Symbol" w:hAnsi="Symbol" w:hint="default"/>
      </w:rPr>
    </w:lvl>
    <w:lvl w:ilvl="4" w:tplc="04210003" w:tentative="1">
      <w:start w:val="1"/>
      <w:numFmt w:val="bullet"/>
      <w:lvlText w:val="o"/>
      <w:lvlJc w:val="left"/>
      <w:pPr>
        <w:ind w:left="3382" w:hanging="360"/>
      </w:pPr>
      <w:rPr>
        <w:rFonts w:ascii="Courier New" w:hAnsi="Courier New" w:cs="Courier New" w:hint="default"/>
      </w:rPr>
    </w:lvl>
    <w:lvl w:ilvl="5" w:tplc="04210005" w:tentative="1">
      <w:start w:val="1"/>
      <w:numFmt w:val="bullet"/>
      <w:lvlText w:val=""/>
      <w:lvlJc w:val="left"/>
      <w:pPr>
        <w:ind w:left="4102" w:hanging="360"/>
      </w:pPr>
      <w:rPr>
        <w:rFonts w:ascii="Wingdings" w:hAnsi="Wingdings" w:hint="default"/>
      </w:rPr>
    </w:lvl>
    <w:lvl w:ilvl="6" w:tplc="04210001" w:tentative="1">
      <w:start w:val="1"/>
      <w:numFmt w:val="bullet"/>
      <w:lvlText w:val=""/>
      <w:lvlJc w:val="left"/>
      <w:pPr>
        <w:ind w:left="4822" w:hanging="360"/>
      </w:pPr>
      <w:rPr>
        <w:rFonts w:ascii="Symbol" w:hAnsi="Symbol" w:hint="default"/>
      </w:rPr>
    </w:lvl>
    <w:lvl w:ilvl="7" w:tplc="04210003" w:tentative="1">
      <w:start w:val="1"/>
      <w:numFmt w:val="bullet"/>
      <w:lvlText w:val="o"/>
      <w:lvlJc w:val="left"/>
      <w:pPr>
        <w:ind w:left="5542" w:hanging="360"/>
      </w:pPr>
      <w:rPr>
        <w:rFonts w:ascii="Courier New" w:hAnsi="Courier New" w:cs="Courier New" w:hint="default"/>
      </w:rPr>
    </w:lvl>
    <w:lvl w:ilvl="8" w:tplc="04210005" w:tentative="1">
      <w:start w:val="1"/>
      <w:numFmt w:val="bullet"/>
      <w:lvlText w:val=""/>
      <w:lvlJc w:val="left"/>
      <w:pPr>
        <w:ind w:left="6262" w:hanging="360"/>
      </w:pPr>
      <w:rPr>
        <w:rFonts w:ascii="Wingdings" w:hAnsi="Wingdings" w:hint="default"/>
      </w:rPr>
    </w:lvl>
  </w:abstractNum>
  <w:abstractNum w:abstractNumId="3">
    <w:nsid w:val="39C45F6B"/>
    <w:multiLevelType w:val="hybridMultilevel"/>
    <w:tmpl w:val="AEF21BE4"/>
    <w:lvl w:ilvl="0" w:tplc="04210001">
      <w:start w:val="1"/>
      <w:numFmt w:val="bullet"/>
      <w:lvlText w:val=""/>
      <w:lvlJc w:val="left"/>
      <w:pPr>
        <w:ind w:left="502" w:hanging="360"/>
      </w:pPr>
      <w:rPr>
        <w:rFonts w:ascii="Symbol" w:hAnsi="Symbol" w:hint="default"/>
      </w:rPr>
    </w:lvl>
    <w:lvl w:ilvl="1" w:tplc="04210003" w:tentative="1">
      <w:start w:val="1"/>
      <w:numFmt w:val="bullet"/>
      <w:lvlText w:val="o"/>
      <w:lvlJc w:val="left"/>
      <w:pPr>
        <w:ind w:left="1222" w:hanging="360"/>
      </w:pPr>
      <w:rPr>
        <w:rFonts w:ascii="Courier New" w:hAnsi="Courier New" w:cs="Courier New" w:hint="default"/>
      </w:rPr>
    </w:lvl>
    <w:lvl w:ilvl="2" w:tplc="04210005" w:tentative="1">
      <w:start w:val="1"/>
      <w:numFmt w:val="bullet"/>
      <w:lvlText w:val=""/>
      <w:lvlJc w:val="left"/>
      <w:pPr>
        <w:ind w:left="1942" w:hanging="360"/>
      </w:pPr>
      <w:rPr>
        <w:rFonts w:ascii="Wingdings" w:hAnsi="Wingdings" w:hint="default"/>
      </w:rPr>
    </w:lvl>
    <w:lvl w:ilvl="3" w:tplc="04210001" w:tentative="1">
      <w:start w:val="1"/>
      <w:numFmt w:val="bullet"/>
      <w:lvlText w:val=""/>
      <w:lvlJc w:val="left"/>
      <w:pPr>
        <w:ind w:left="2662" w:hanging="360"/>
      </w:pPr>
      <w:rPr>
        <w:rFonts w:ascii="Symbol" w:hAnsi="Symbol" w:hint="default"/>
      </w:rPr>
    </w:lvl>
    <w:lvl w:ilvl="4" w:tplc="04210003" w:tentative="1">
      <w:start w:val="1"/>
      <w:numFmt w:val="bullet"/>
      <w:lvlText w:val="o"/>
      <w:lvlJc w:val="left"/>
      <w:pPr>
        <w:ind w:left="3382" w:hanging="360"/>
      </w:pPr>
      <w:rPr>
        <w:rFonts w:ascii="Courier New" w:hAnsi="Courier New" w:cs="Courier New" w:hint="default"/>
      </w:rPr>
    </w:lvl>
    <w:lvl w:ilvl="5" w:tplc="04210005" w:tentative="1">
      <w:start w:val="1"/>
      <w:numFmt w:val="bullet"/>
      <w:lvlText w:val=""/>
      <w:lvlJc w:val="left"/>
      <w:pPr>
        <w:ind w:left="4102" w:hanging="360"/>
      </w:pPr>
      <w:rPr>
        <w:rFonts w:ascii="Wingdings" w:hAnsi="Wingdings" w:hint="default"/>
      </w:rPr>
    </w:lvl>
    <w:lvl w:ilvl="6" w:tplc="04210001" w:tentative="1">
      <w:start w:val="1"/>
      <w:numFmt w:val="bullet"/>
      <w:lvlText w:val=""/>
      <w:lvlJc w:val="left"/>
      <w:pPr>
        <w:ind w:left="4822" w:hanging="360"/>
      </w:pPr>
      <w:rPr>
        <w:rFonts w:ascii="Symbol" w:hAnsi="Symbol" w:hint="default"/>
      </w:rPr>
    </w:lvl>
    <w:lvl w:ilvl="7" w:tplc="04210003" w:tentative="1">
      <w:start w:val="1"/>
      <w:numFmt w:val="bullet"/>
      <w:lvlText w:val="o"/>
      <w:lvlJc w:val="left"/>
      <w:pPr>
        <w:ind w:left="5542" w:hanging="360"/>
      </w:pPr>
      <w:rPr>
        <w:rFonts w:ascii="Courier New" w:hAnsi="Courier New" w:cs="Courier New" w:hint="default"/>
      </w:rPr>
    </w:lvl>
    <w:lvl w:ilvl="8" w:tplc="04210005" w:tentative="1">
      <w:start w:val="1"/>
      <w:numFmt w:val="bullet"/>
      <w:lvlText w:val=""/>
      <w:lvlJc w:val="left"/>
      <w:pPr>
        <w:ind w:left="6262" w:hanging="360"/>
      </w:pPr>
      <w:rPr>
        <w:rFonts w:ascii="Wingdings" w:hAnsi="Wingdings" w:hint="default"/>
      </w:rPr>
    </w:lvl>
  </w:abstractNum>
  <w:abstractNum w:abstractNumId="4">
    <w:nsid w:val="48CB4CFA"/>
    <w:multiLevelType w:val="hybridMultilevel"/>
    <w:tmpl w:val="D02257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4DCF45B0"/>
    <w:multiLevelType w:val="hybridMultilevel"/>
    <w:tmpl w:val="3CB40FE8"/>
    <w:lvl w:ilvl="0" w:tplc="04210001">
      <w:start w:val="1"/>
      <w:numFmt w:val="bullet"/>
      <w:lvlText w:val=""/>
      <w:lvlJc w:val="left"/>
      <w:pPr>
        <w:ind w:left="644" w:hanging="360"/>
      </w:pPr>
      <w:rPr>
        <w:rFonts w:ascii="Symbol" w:hAnsi="Symbol"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AE6"/>
    <w:rsid w:val="00004305"/>
    <w:rsid w:val="00034842"/>
    <w:rsid w:val="000676E0"/>
    <w:rsid w:val="00136E1E"/>
    <w:rsid w:val="00173068"/>
    <w:rsid w:val="00191244"/>
    <w:rsid w:val="001A2F41"/>
    <w:rsid w:val="00214214"/>
    <w:rsid w:val="00214673"/>
    <w:rsid w:val="00215876"/>
    <w:rsid w:val="0021738F"/>
    <w:rsid w:val="002A1A70"/>
    <w:rsid w:val="002F05AA"/>
    <w:rsid w:val="00304256"/>
    <w:rsid w:val="00336760"/>
    <w:rsid w:val="0034201F"/>
    <w:rsid w:val="003961C3"/>
    <w:rsid w:val="003C01A5"/>
    <w:rsid w:val="004364FE"/>
    <w:rsid w:val="00482096"/>
    <w:rsid w:val="004A4F94"/>
    <w:rsid w:val="004B25F7"/>
    <w:rsid w:val="004B2936"/>
    <w:rsid w:val="004B4355"/>
    <w:rsid w:val="00526F11"/>
    <w:rsid w:val="005D63BC"/>
    <w:rsid w:val="0062427A"/>
    <w:rsid w:val="00624FCD"/>
    <w:rsid w:val="006A5191"/>
    <w:rsid w:val="006B188D"/>
    <w:rsid w:val="006F2B0E"/>
    <w:rsid w:val="0073439F"/>
    <w:rsid w:val="00753687"/>
    <w:rsid w:val="0078692E"/>
    <w:rsid w:val="0078775B"/>
    <w:rsid w:val="007B3C44"/>
    <w:rsid w:val="007B3E93"/>
    <w:rsid w:val="007E2FFF"/>
    <w:rsid w:val="007E5B09"/>
    <w:rsid w:val="007F4751"/>
    <w:rsid w:val="007F6ADB"/>
    <w:rsid w:val="00804EA0"/>
    <w:rsid w:val="00826597"/>
    <w:rsid w:val="008B77AD"/>
    <w:rsid w:val="00920122"/>
    <w:rsid w:val="0093004A"/>
    <w:rsid w:val="009438DF"/>
    <w:rsid w:val="00966724"/>
    <w:rsid w:val="009B5F8F"/>
    <w:rsid w:val="009C4DEF"/>
    <w:rsid w:val="009C76E6"/>
    <w:rsid w:val="00A14CAC"/>
    <w:rsid w:val="00A33CF3"/>
    <w:rsid w:val="00A5270A"/>
    <w:rsid w:val="00A734BC"/>
    <w:rsid w:val="00A80648"/>
    <w:rsid w:val="00A83F27"/>
    <w:rsid w:val="00AB1D1A"/>
    <w:rsid w:val="00AB2292"/>
    <w:rsid w:val="00AB7753"/>
    <w:rsid w:val="00AE4FDD"/>
    <w:rsid w:val="00B222AC"/>
    <w:rsid w:val="00B63D0D"/>
    <w:rsid w:val="00B80519"/>
    <w:rsid w:val="00BD68E2"/>
    <w:rsid w:val="00C44841"/>
    <w:rsid w:val="00C63598"/>
    <w:rsid w:val="00CD7088"/>
    <w:rsid w:val="00CE4AE6"/>
    <w:rsid w:val="00D20986"/>
    <w:rsid w:val="00D225FA"/>
    <w:rsid w:val="00D436E5"/>
    <w:rsid w:val="00D56855"/>
    <w:rsid w:val="00D82F87"/>
    <w:rsid w:val="00DA791C"/>
    <w:rsid w:val="00DD4C85"/>
    <w:rsid w:val="00E01B12"/>
    <w:rsid w:val="00E1090D"/>
    <w:rsid w:val="00E57D5B"/>
    <w:rsid w:val="00EE4A2B"/>
    <w:rsid w:val="00F62319"/>
    <w:rsid w:val="00F639BA"/>
    <w:rsid w:val="00F70D78"/>
    <w:rsid w:val="00FD6591"/>
    <w:rsid w:val="00FF534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EC70B6-EBEE-412F-9BC7-945A9E39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76E6"/>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4AE6"/>
    <w:rPr>
      <w:color w:val="0563C1" w:themeColor="hyperlink"/>
      <w:u w:val="single"/>
    </w:rPr>
  </w:style>
  <w:style w:type="character" w:customStyle="1" w:styleId="tlid-translation">
    <w:name w:val="tlid-translation"/>
    <w:basedOn w:val="DefaultParagraphFont"/>
    <w:rsid w:val="00CE4AE6"/>
  </w:style>
  <w:style w:type="character" w:customStyle="1" w:styleId="Heading1Char">
    <w:name w:val="Heading 1 Char"/>
    <w:basedOn w:val="DefaultParagraphFont"/>
    <w:link w:val="Heading1"/>
    <w:uiPriority w:val="9"/>
    <w:rsid w:val="009C76E6"/>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9C76E6"/>
  </w:style>
  <w:style w:type="paragraph" w:styleId="BalloonText">
    <w:name w:val="Balloon Text"/>
    <w:basedOn w:val="Normal"/>
    <w:link w:val="BalloonTextChar"/>
    <w:uiPriority w:val="99"/>
    <w:semiHidden/>
    <w:unhideWhenUsed/>
    <w:rsid w:val="007E5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B09"/>
    <w:rPr>
      <w:rFonts w:ascii="Segoe UI" w:hAnsi="Segoe UI" w:cs="Segoe UI"/>
      <w:sz w:val="18"/>
      <w:szCs w:val="18"/>
    </w:rPr>
  </w:style>
  <w:style w:type="table" w:styleId="TableGrid">
    <w:name w:val="Table Grid"/>
    <w:basedOn w:val="TableNormal"/>
    <w:uiPriority w:val="39"/>
    <w:rsid w:val="00D82F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004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004305"/>
    <w:rPr>
      <w:rFonts w:ascii="Courier New" w:eastAsia="Times New Roman" w:hAnsi="Courier New" w:cs="Courier New"/>
      <w:sz w:val="20"/>
      <w:szCs w:val="20"/>
      <w:lang w:eastAsia="id-ID"/>
    </w:rPr>
  </w:style>
  <w:style w:type="paragraph" w:styleId="ListParagraph">
    <w:name w:val="List Paragraph"/>
    <w:basedOn w:val="Normal"/>
    <w:uiPriority w:val="34"/>
    <w:qFormat/>
    <w:rsid w:val="00F623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5265">
      <w:bodyDiv w:val="1"/>
      <w:marLeft w:val="0"/>
      <w:marRight w:val="0"/>
      <w:marTop w:val="0"/>
      <w:marBottom w:val="0"/>
      <w:divBdr>
        <w:top w:val="none" w:sz="0" w:space="0" w:color="auto"/>
        <w:left w:val="none" w:sz="0" w:space="0" w:color="auto"/>
        <w:bottom w:val="none" w:sz="0" w:space="0" w:color="auto"/>
        <w:right w:val="none" w:sz="0" w:space="0" w:color="auto"/>
      </w:divBdr>
    </w:div>
    <w:div w:id="132646513">
      <w:bodyDiv w:val="1"/>
      <w:marLeft w:val="0"/>
      <w:marRight w:val="0"/>
      <w:marTop w:val="0"/>
      <w:marBottom w:val="0"/>
      <w:divBdr>
        <w:top w:val="none" w:sz="0" w:space="0" w:color="auto"/>
        <w:left w:val="none" w:sz="0" w:space="0" w:color="auto"/>
        <w:bottom w:val="none" w:sz="0" w:space="0" w:color="auto"/>
        <w:right w:val="none" w:sz="0" w:space="0" w:color="auto"/>
      </w:divBdr>
      <w:divsChild>
        <w:div w:id="1755778299">
          <w:marLeft w:val="0"/>
          <w:marRight w:val="0"/>
          <w:marTop w:val="0"/>
          <w:marBottom w:val="0"/>
          <w:divBdr>
            <w:top w:val="none" w:sz="0" w:space="0" w:color="auto"/>
            <w:left w:val="none" w:sz="0" w:space="0" w:color="auto"/>
            <w:bottom w:val="none" w:sz="0" w:space="0" w:color="auto"/>
            <w:right w:val="none" w:sz="0" w:space="0" w:color="auto"/>
          </w:divBdr>
        </w:div>
      </w:divsChild>
    </w:div>
    <w:div w:id="286859996">
      <w:bodyDiv w:val="1"/>
      <w:marLeft w:val="0"/>
      <w:marRight w:val="0"/>
      <w:marTop w:val="0"/>
      <w:marBottom w:val="0"/>
      <w:divBdr>
        <w:top w:val="none" w:sz="0" w:space="0" w:color="auto"/>
        <w:left w:val="none" w:sz="0" w:space="0" w:color="auto"/>
        <w:bottom w:val="none" w:sz="0" w:space="0" w:color="auto"/>
        <w:right w:val="none" w:sz="0" w:space="0" w:color="auto"/>
      </w:divBdr>
    </w:div>
    <w:div w:id="335499011">
      <w:bodyDiv w:val="1"/>
      <w:marLeft w:val="0"/>
      <w:marRight w:val="0"/>
      <w:marTop w:val="0"/>
      <w:marBottom w:val="0"/>
      <w:divBdr>
        <w:top w:val="none" w:sz="0" w:space="0" w:color="auto"/>
        <w:left w:val="none" w:sz="0" w:space="0" w:color="auto"/>
        <w:bottom w:val="none" w:sz="0" w:space="0" w:color="auto"/>
        <w:right w:val="none" w:sz="0" w:space="0" w:color="auto"/>
      </w:divBdr>
    </w:div>
    <w:div w:id="455294580">
      <w:bodyDiv w:val="1"/>
      <w:marLeft w:val="0"/>
      <w:marRight w:val="0"/>
      <w:marTop w:val="0"/>
      <w:marBottom w:val="0"/>
      <w:divBdr>
        <w:top w:val="none" w:sz="0" w:space="0" w:color="auto"/>
        <w:left w:val="none" w:sz="0" w:space="0" w:color="auto"/>
        <w:bottom w:val="none" w:sz="0" w:space="0" w:color="auto"/>
        <w:right w:val="none" w:sz="0" w:space="0" w:color="auto"/>
      </w:divBdr>
    </w:div>
    <w:div w:id="534579946">
      <w:bodyDiv w:val="1"/>
      <w:marLeft w:val="0"/>
      <w:marRight w:val="0"/>
      <w:marTop w:val="0"/>
      <w:marBottom w:val="0"/>
      <w:divBdr>
        <w:top w:val="none" w:sz="0" w:space="0" w:color="auto"/>
        <w:left w:val="none" w:sz="0" w:space="0" w:color="auto"/>
        <w:bottom w:val="none" w:sz="0" w:space="0" w:color="auto"/>
        <w:right w:val="none" w:sz="0" w:space="0" w:color="auto"/>
      </w:divBdr>
      <w:divsChild>
        <w:div w:id="1496611075">
          <w:marLeft w:val="0"/>
          <w:marRight w:val="0"/>
          <w:marTop w:val="0"/>
          <w:marBottom w:val="0"/>
          <w:divBdr>
            <w:top w:val="none" w:sz="0" w:space="0" w:color="auto"/>
            <w:left w:val="none" w:sz="0" w:space="0" w:color="auto"/>
            <w:bottom w:val="none" w:sz="0" w:space="0" w:color="auto"/>
            <w:right w:val="none" w:sz="0" w:space="0" w:color="auto"/>
          </w:divBdr>
        </w:div>
      </w:divsChild>
    </w:div>
    <w:div w:id="605579354">
      <w:bodyDiv w:val="1"/>
      <w:marLeft w:val="0"/>
      <w:marRight w:val="0"/>
      <w:marTop w:val="0"/>
      <w:marBottom w:val="0"/>
      <w:divBdr>
        <w:top w:val="none" w:sz="0" w:space="0" w:color="auto"/>
        <w:left w:val="none" w:sz="0" w:space="0" w:color="auto"/>
        <w:bottom w:val="none" w:sz="0" w:space="0" w:color="auto"/>
        <w:right w:val="none" w:sz="0" w:space="0" w:color="auto"/>
      </w:divBdr>
    </w:div>
    <w:div w:id="673144408">
      <w:bodyDiv w:val="1"/>
      <w:marLeft w:val="0"/>
      <w:marRight w:val="0"/>
      <w:marTop w:val="0"/>
      <w:marBottom w:val="0"/>
      <w:divBdr>
        <w:top w:val="none" w:sz="0" w:space="0" w:color="auto"/>
        <w:left w:val="none" w:sz="0" w:space="0" w:color="auto"/>
        <w:bottom w:val="none" w:sz="0" w:space="0" w:color="auto"/>
        <w:right w:val="none" w:sz="0" w:space="0" w:color="auto"/>
      </w:divBdr>
    </w:div>
    <w:div w:id="831870493">
      <w:bodyDiv w:val="1"/>
      <w:marLeft w:val="0"/>
      <w:marRight w:val="0"/>
      <w:marTop w:val="0"/>
      <w:marBottom w:val="0"/>
      <w:divBdr>
        <w:top w:val="none" w:sz="0" w:space="0" w:color="auto"/>
        <w:left w:val="none" w:sz="0" w:space="0" w:color="auto"/>
        <w:bottom w:val="none" w:sz="0" w:space="0" w:color="auto"/>
        <w:right w:val="none" w:sz="0" w:space="0" w:color="auto"/>
      </w:divBdr>
    </w:div>
    <w:div w:id="840855796">
      <w:bodyDiv w:val="1"/>
      <w:marLeft w:val="0"/>
      <w:marRight w:val="0"/>
      <w:marTop w:val="0"/>
      <w:marBottom w:val="0"/>
      <w:divBdr>
        <w:top w:val="none" w:sz="0" w:space="0" w:color="auto"/>
        <w:left w:val="none" w:sz="0" w:space="0" w:color="auto"/>
        <w:bottom w:val="none" w:sz="0" w:space="0" w:color="auto"/>
        <w:right w:val="none" w:sz="0" w:space="0" w:color="auto"/>
      </w:divBdr>
    </w:div>
    <w:div w:id="1058432347">
      <w:bodyDiv w:val="1"/>
      <w:marLeft w:val="0"/>
      <w:marRight w:val="0"/>
      <w:marTop w:val="0"/>
      <w:marBottom w:val="0"/>
      <w:divBdr>
        <w:top w:val="none" w:sz="0" w:space="0" w:color="auto"/>
        <w:left w:val="none" w:sz="0" w:space="0" w:color="auto"/>
        <w:bottom w:val="none" w:sz="0" w:space="0" w:color="auto"/>
        <w:right w:val="none" w:sz="0" w:space="0" w:color="auto"/>
      </w:divBdr>
    </w:div>
    <w:div w:id="1113280116">
      <w:bodyDiv w:val="1"/>
      <w:marLeft w:val="0"/>
      <w:marRight w:val="0"/>
      <w:marTop w:val="0"/>
      <w:marBottom w:val="0"/>
      <w:divBdr>
        <w:top w:val="none" w:sz="0" w:space="0" w:color="auto"/>
        <w:left w:val="none" w:sz="0" w:space="0" w:color="auto"/>
        <w:bottom w:val="none" w:sz="0" w:space="0" w:color="auto"/>
        <w:right w:val="none" w:sz="0" w:space="0" w:color="auto"/>
      </w:divBdr>
    </w:div>
    <w:div w:id="1145970595">
      <w:bodyDiv w:val="1"/>
      <w:marLeft w:val="0"/>
      <w:marRight w:val="0"/>
      <w:marTop w:val="0"/>
      <w:marBottom w:val="0"/>
      <w:divBdr>
        <w:top w:val="none" w:sz="0" w:space="0" w:color="auto"/>
        <w:left w:val="none" w:sz="0" w:space="0" w:color="auto"/>
        <w:bottom w:val="none" w:sz="0" w:space="0" w:color="auto"/>
        <w:right w:val="none" w:sz="0" w:space="0" w:color="auto"/>
      </w:divBdr>
    </w:div>
    <w:div w:id="1197893266">
      <w:bodyDiv w:val="1"/>
      <w:marLeft w:val="0"/>
      <w:marRight w:val="0"/>
      <w:marTop w:val="0"/>
      <w:marBottom w:val="0"/>
      <w:divBdr>
        <w:top w:val="none" w:sz="0" w:space="0" w:color="auto"/>
        <w:left w:val="none" w:sz="0" w:space="0" w:color="auto"/>
        <w:bottom w:val="none" w:sz="0" w:space="0" w:color="auto"/>
        <w:right w:val="none" w:sz="0" w:space="0" w:color="auto"/>
      </w:divBdr>
    </w:div>
    <w:div w:id="1276525815">
      <w:bodyDiv w:val="1"/>
      <w:marLeft w:val="0"/>
      <w:marRight w:val="0"/>
      <w:marTop w:val="0"/>
      <w:marBottom w:val="0"/>
      <w:divBdr>
        <w:top w:val="none" w:sz="0" w:space="0" w:color="auto"/>
        <w:left w:val="none" w:sz="0" w:space="0" w:color="auto"/>
        <w:bottom w:val="none" w:sz="0" w:space="0" w:color="auto"/>
        <w:right w:val="none" w:sz="0" w:space="0" w:color="auto"/>
      </w:divBdr>
    </w:div>
    <w:div w:id="1284193911">
      <w:bodyDiv w:val="1"/>
      <w:marLeft w:val="0"/>
      <w:marRight w:val="0"/>
      <w:marTop w:val="0"/>
      <w:marBottom w:val="0"/>
      <w:divBdr>
        <w:top w:val="none" w:sz="0" w:space="0" w:color="auto"/>
        <w:left w:val="none" w:sz="0" w:space="0" w:color="auto"/>
        <w:bottom w:val="none" w:sz="0" w:space="0" w:color="auto"/>
        <w:right w:val="none" w:sz="0" w:space="0" w:color="auto"/>
      </w:divBdr>
    </w:div>
    <w:div w:id="1336298712">
      <w:bodyDiv w:val="1"/>
      <w:marLeft w:val="0"/>
      <w:marRight w:val="0"/>
      <w:marTop w:val="0"/>
      <w:marBottom w:val="0"/>
      <w:divBdr>
        <w:top w:val="none" w:sz="0" w:space="0" w:color="auto"/>
        <w:left w:val="none" w:sz="0" w:space="0" w:color="auto"/>
        <w:bottom w:val="none" w:sz="0" w:space="0" w:color="auto"/>
        <w:right w:val="none" w:sz="0" w:space="0" w:color="auto"/>
      </w:divBdr>
    </w:div>
    <w:div w:id="1342508965">
      <w:bodyDiv w:val="1"/>
      <w:marLeft w:val="0"/>
      <w:marRight w:val="0"/>
      <w:marTop w:val="0"/>
      <w:marBottom w:val="0"/>
      <w:divBdr>
        <w:top w:val="none" w:sz="0" w:space="0" w:color="auto"/>
        <w:left w:val="none" w:sz="0" w:space="0" w:color="auto"/>
        <w:bottom w:val="none" w:sz="0" w:space="0" w:color="auto"/>
        <w:right w:val="none" w:sz="0" w:space="0" w:color="auto"/>
      </w:divBdr>
    </w:div>
    <w:div w:id="1397044668">
      <w:bodyDiv w:val="1"/>
      <w:marLeft w:val="0"/>
      <w:marRight w:val="0"/>
      <w:marTop w:val="0"/>
      <w:marBottom w:val="0"/>
      <w:divBdr>
        <w:top w:val="none" w:sz="0" w:space="0" w:color="auto"/>
        <w:left w:val="none" w:sz="0" w:space="0" w:color="auto"/>
        <w:bottom w:val="none" w:sz="0" w:space="0" w:color="auto"/>
        <w:right w:val="none" w:sz="0" w:space="0" w:color="auto"/>
      </w:divBdr>
    </w:div>
    <w:div w:id="1406688737">
      <w:bodyDiv w:val="1"/>
      <w:marLeft w:val="0"/>
      <w:marRight w:val="0"/>
      <w:marTop w:val="0"/>
      <w:marBottom w:val="0"/>
      <w:divBdr>
        <w:top w:val="none" w:sz="0" w:space="0" w:color="auto"/>
        <w:left w:val="none" w:sz="0" w:space="0" w:color="auto"/>
        <w:bottom w:val="none" w:sz="0" w:space="0" w:color="auto"/>
        <w:right w:val="none" w:sz="0" w:space="0" w:color="auto"/>
      </w:divBdr>
    </w:div>
    <w:div w:id="1414398927">
      <w:bodyDiv w:val="1"/>
      <w:marLeft w:val="0"/>
      <w:marRight w:val="0"/>
      <w:marTop w:val="0"/>
      <w:marBottom w:val="0"/>
      <w:divBdr>
        <w:top w:val="none" w:sz="0" w:space="0" w:color="auto"/>
        <w:left w:val="none" w:sz="0" w:space="0" w:color="auto"/>
        <w:bottom w:val="none" w:sz="0" w:space="0" w:color="auto"/>
        <w:right w:val="none" w:sz="0" w:space="0" w:color="auto"/>
      </w:divBdr>
    </w:div>
    <w:div w:id="1451053697">
      <w:bodyDiv w:val="1"/>
      <w:marLeft w:val="0"/>
      <w:marRight w:val="0"/>
      <w:marTop w:val="0"/>
      <w:marBottom w:val="0"/>
      <w:divBdr>
        <w:top w:val="none" w:sz="0" w:space="0" w:color="auto"/>
        <w:left w:val="none" w:sz="0" w:space="0" w:color="auto"/>
        <w:bottom w:val="none" w:sz="0" w:space="0" w:color="auto"/>
        <w:right w:val="none" w:sz="0" w:space="0" w:color="auto"/>
      </w:divBdr>
    </w:div>
    <w:div w:id="1472209079">
      <w:bodyDiv w:val="1"/>
      <w:marLeft w:val="0"/>
      <w:marRight w:val="0"/>
      <w:marTop w:val="0"/>
      <w:marBottom w:val="0"/>
      <w:divBdr>
        <w:top w:val="none" w:sz="0" w:space="0" w:color="auto"/>
        <w:left w:val="none" w:sz="0" w:space="0" w:color="auto"/>
        <w:bottom w:val="none" w:sz="0" w:space="0" w:color="auto"/>
        <w:right w:val="none" w:sz="0" w:space="0" w:color="auto"/>
      </w:divBdr>
    </w:div>
    <w:div w:id="1484084967">
      <w:bodyDiv w:val="1"/>
      <w:marLeft w:val="0"/>
      <w:marRight w:val="0"/>
      <w:marTop w:val="0"/>
      <w:marBottom w:val="0"/>
      <w:divBdr>
        <w:top w:val="none" w:sz="0" w:space="0" w:color="auto"/>
        <w:left w:val="none" w:sz="0" w:space="0" w:color="auto"/>
        <w:bottom w:val="none" w:sz="0" w:space="0" w:color="auto"/>
        <w:right w:val="none" w:sz="0" w:space="0" w:color="auto"/>
      </w:divBdr>
      <w:divsChild>
        <w:div w:id="182591596">
          <w:marLeft w:val="0"/>
          <w:marRight w:val="0"/>
          <w:marTop w:val="0"/>
          <w:marBottom w:val="0"/>
          <w:divBdr>
            <w:top w:val="none" w:sz="0" w:space="0" w:color="auto"/>
            <w:left w:val="none" w:sz="0" w:space="0" w:color="auto"/>
            <w:bottom w:val="none" w:sz="0" w:space="0" w:color="auto"/>
            <w:right w:val="none" w:sz="0" w:space="0" w:color="auto"/>
          </w:divBdr>
        </w:div>
      </w:divsChild>
    </w:div>
    <w:div w:id="1638485762">
      <w:bodyDiv w:val="1"/>
      <w:marLeft w:val="0"/>
      <w:marRight w:val="0"/>
      <w:marTop w:val="0"/>
      <w:marBottom w:val="0"/>
      <w:divBdr>
        <w:top w:val="none" w:sz="0" w:space="0" w:color="auto"/>
        <w:left w:val="none" w:sz="0" w:space="0" w:color="auto"/>
        <w:bottom w:val="none" w:sz="0" w:space="0" w:color="auto"/>
        <w:right w:val="none" w:sz="0" w:space="0" w:color="auto"/>
      </w:divBdr>
    </w:div>
    <w:div w:id="1802306131">
      <w:bodyDiv w:val="1"/>
      <w:marLeft w:val="0"/>
      <w:marRight w:val="0"/>
      <w:marTop w:val="0"/>
      <w:marBottom w:val="0"/>
      <w:divBdr>
        <w:top w:val="none" w:sz="0" w:space="0" w:color="auto"/>
        <w:left w:val="none" w:sz="0" w:space="0" w:color="auto"/>
        <w:bottom w:val="none" w:sz="0" w:space="0" w:color="auto"/>
        <w:right w:val="none" w:sz="0" w:space="0" w:color="auto"/>
      </w:divBdr>
    </w:div>
    <w:div w:id="1832022777">
      <w:bodyDiv w:val="1"/>
      <w:marLeft w:val="0"/>
      <w:marRight w:val="0"/>
      <w:marTop w:val="0"/>
      <w:marBottom w:val="0"/>
      <w:divBdr>
        <w:top w:val="none" w:sz="0" w:space="0" w:color="auto"/>
        <w:left w:val="none" w:sz="0" w:space="0" w:color="auto"/>
        <w:bottom w:val="none" w:sz="0" w:space="0" w:color="auto"/>
        <w:right w:val="none" w:sz="0" w:space="0" w:color="auto"/>
      </w:divBdr>
      <w:divsChild>
        <w:div w:id="140343644">
          <w:marLeft w:val="0"/>
          <w:marRight w:val="0"/>
          <w:marTop w:val="0"/>
          <w:marBottom w:val="0"/>
          <w:divBdr>
            <w:top w:val="none" w:sz="0" w:space="0" w:color="auto"/>
            <w:left w:val="none" w:sz="0" w:space="0" w:color="auto"/>
            <w:bottom w:val="none" w:sz="0" w:space="0" w:color="auto"/>
            <w:right w:val="none" w:sz="0" w:space="0" w:color="auto"/>
          </w:divBdr>
        </w:div>
      </w:divsChild>
    </w:div>
    <w:div w:id="21345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bre17</b:Tag>
    <b:SourceType>JournalArticle</b:SourceType>
    <b:Guid>{BF04C997-33A6-437F-8123-039FEAAE3857}</b:Guid>
    <b:Title>blended learnning</b:Title>
    <b:Year>2017</b:Year>
    <b:Author>
      <b:Author>
        <b:NameList>
          <b:Person>
            <b:Last>brenda</b:Last>
          </b:Person>
        </b:NameList>
      </b:Author>
    </b:Author>
    <b:JournalName>ijal</b:JournalName>
    <b:Pages>50</b:Pages>
    <b:RefOrder>5</b:RefOrder>
  </b:Source>
  <b:Source>
    <b:Tag>Bre17</b:Tag>
    <b:SourceType>JournalArticle</b:SourceType>
    <b:Guid>{002CCD64-9404-4EB8-8669-677103E363CE}</b:Guid>
    <b:Author>
      <b:Author>
        <b:NameList>
          <b:Person>
            <b:Last>Wright</b:Last>
            <b:First>Brenda</b:First>
            <b:Middle>M.</b:Middle>
          </b:Person>
        </b:NameList>
      </b:Author>
    </b:Author>
    <b:Title>BLENDED LEARNING: STUDENT PERCEPTION OF FACE-TO-FACE AND ONLINE EFL LESSONS </b:Title>
    <b:JournalName>Indonesian Journal of Applied Linguistics</b:JournalName>
    <b:Year>2017</b:Year>
    <b:Pages> 64-71 </b:Pages>
    <b:RefOrder>1</b:RefOrder>
  </b:Source>
  <b:Source>
    <b:Tag>Mik02</b:Tag>
    <b:SourceType>JournalArticle</b:SourceType>
    <b:Guid>{584268D0-EF99-479F-97F6-24A9F3A2AC9D}</b:Guid>
    <b:Author>
      <b:Author>
        <b:NameList>
          <b:Person>
            <b:Last>Mike Allen</b:Last>
            <b:First>John</b:First>
            <b:Middle>Bourhis, Nancy Burrell and Edward Mabry</b:Middle>
          </b:Person>
        </b:NameList>
      </b:Author>
    </b:Author>
    <b:Title>Comparing Student Satisfaction With Distance Education to Traditional Classrooms in Higher Education: A Meta-Analysis</b:Title>
    <b:JournalName>THE AMERICAN JOURNAL OF DISTANCE EDUCATION</b:JournalName>
    <b:Year>2002</b:Year>
    <b:Pages>83-97</b:Pages>
    <b:RefOrder>2</b:RefOrder>
  </b:Source>
  <b:Source>
    <b:Tag>Tal06</b:Tag>
    <b:SourceType>JournalArticle</b:SourceType>
    <b:Guid>{8C38F85D-6F62-4709-9D77-11BEC09CE438}</b:Guid>
    <b:Author>
      <b:Author>
        <b:NameList>
          <b:Person>
            <b:Last>Tallent-Runnels</b:Last>
            <b:First>M.</b:First>
            <b:Middle>K., Thomas, J. A., Lan, W. Y., Cooper, S., Ahern T. C, Shaw, S. M. &amp; X. Liu</b:Middle>
          </b:Person>
        </b:NameList>
      </b:Author>
    </b:Author>
    <b:Title>Teaching courses online: A Review of the research</b:Title>
    <b:JournalName>Review of Educational Research, 76(1)</b:JournalName>
    <b:Year>2006</b:Year>
    <b:Pages>93-135</b:Pages>
    <b:RefOrder>3</b:RefOrder>
  </b:Source>
  <b:Source>
    <b:Tag>Sul11</b:Tag>
    <b:SourceType>JournalArticle</b:SourceType>
    <b:Guid>{3A208CE2-E744-468E-BA9D-B8F779F3BCD5}</b:Guid>
    <b:Author>
      <b:Author>
        <b:NameList>
          <b:Person>
            <b:Last>Sullivan</b:Last>
            <b:First>J.H.</b:First>
          </b:Person>
        </b:NameList>
      </b:Author>
    </b:Author>
    <b:Title> Taking charge: Teacher candidates' preparation for the oral proficiency interview</b:Title>
    <b:JournalName> Foreign Language Annals</b:JournalName>
    <b:Year>2011</b:Year>
    <b:Pages> 441-457</b:Pages>
    <b:RefOrder>4</b:RefOrder>
  </b:Source>
</b:Sources>
</file>

<file path=customXml/itemProps1.xml><?xml version="1.0" encoding="utf-8"?>
<ds:datastoreItem xmlns:ds="http://schemas.openxmlformats.org/officeDocument/2006/customXml" ds:itemID="{7CA0CFA7-C75F-4EF5-B6A1-43BC491CF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7</Pages>
  <Words>2475</Words>
  <Characters>14109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4752</dc:creator>
  <cp:keywords/>
  <dc:description/>
  <cp:lastModifiedBy>ACER 4752</cp:lastModifiedBy>
  <cp:revision>14</cp:revision>
  <dcterms:created xsi:type="dcterms:W3CDTF">2020-01-09T16:36:00Z</dcterms:created>
  <dcterms:modified xsi:type="dcterms:W3CDTF">2020-01-12T14:51:00Z</dcterms:modified>
</cp:coreProperties>
</file>