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CBC" w:rsidRDefault="00DD3CBC" w:rsidP="00DD3CBC">
      <w:pPr>
        <w:pStyle w:val="NoSpacing"/>
        <w:jc w:val="center"/>
        <w:rPr>
          <w:rFonts w:ascii="Arial" w:hAnsi="Arial" w:cs="Arial"/>
          <w:b/>
          <w:sz w:val="28"/>
          <w:lang w:val="sv-SE"/>
        </w:rPr>
      </w:pPr>
    </w:p>
    <w:p w:rsidR="00CA02D3" w:rsidRPr="00DD3CBC" w:rsidRDefault="00CA02D3" w:rsidP="00DD3CBC">
      <w:pPr>
        <w:pStyle w:val="NoSpacing"/>
        <w:jc w:val="center"/>
        <w:rPr>
          <w:rFonts w:ascii="Arial" w:hAnsi="Arial" w:cs="Arial"/>
          <w:b/>
          <w:bCs/>
          <w:sz w:val="28"/>
        </w:rPr>
      </w:pPr>
      <w:bookmarkStart w:id="0" w:name="_GoBack"/>
      <w:r w:rsidRPr="00DD3CBC">
        <w:rPr>
          <w:rFonts w:ascii="Arial" w:hAnsi="Arial" w:cs="Arial"/>
          <w:b/>
          <w:sz w:val="28"/>
          <w:lang w:val="sv-SE"/>
        </w:rPr>
        <w:t>MEN</w:t>
      </w:r>
      <w:r w:rsidRPr="00DD3CBC">
        <w:rPr>
          <w:rFonts w:ascii="Arial" w:hAnsi="Arial" w:cs="Arial"/>
          <w:b/>
          <w:sz w:val="28"/>
        </w:rPr>
        <w:t xml:space="preserve">INGKATKAN MOTIVASI </w:t>
      </w:r>
      <w:r w:rsidRPr="00DD3CBC">
        <w:rPr>
          <w:rFonts w:ascii="Arial" w:hAnsi="Arial" w:cs="Arial"/>
          <w:b/>
          <w:sz w:val="28"/>
          <w:lang w:val="sv-SE"/>
        </w:rPr>
        <w:t xml:space="preserve">DAN HASIL BELAJAR </w:t>
      </w:r>
      <w:r w:rsidRPr="00DD3CBC">
        <w:rPr>
          <w:rFonts w:ascii="Arial" w:hAnsi="Arial" w:cs="Arial"/>
          <w:b/>
          <w:sz w:val="28"/>
        </w:rPr>
        <w:t xml:space="preserve">PKN SISWA </w:t>
      </w:r>
      <w:r w:rsidR="00DD3CBC">
        <w:rPr>
          <w:rFonts w:ascii="Arial" w:hAnsi="Arial" w:cs="Arial"/>
          <w:b/>
          <w:sz w:val="28"/>
          <w:lang w:val="en-US"/>
        </w:rPr>
        <w:t xml:space="preserve">                          </w:t>
      </w:r>
      <w:r w:rsidRPr="00DD3CBC">
        <w:rPr>
          <w:rFonts w:ascii="Arial" w:hAnsi="Arial" w:cs="Arial"/>
          <w:b/>
          <w:sz w:val="28"/>
          <w:lang w:val="sv-SE"/>
        </w:rPr>
        <w:t xml:space="preserve">MATERI </w:t>
      </w:r>
      <w:r w:rsidRPr="00DD3CBC">
        <w:rPr>
          <w:rFonts w:ascii="Arial" w:hAnsi="Arial" w:cs="Arial"/>
          <w:b/>
          <w:sz w:val="28"/>
        </w:rPr>
        <w:t>MENGEVALUASI BERBAGAI SISTEM PEMERINTAHAN</w:t>
      </w:r>
      <w:r w:rsidRPr="00DD3CBC">
        <w:rPr>
          <w:rFonts w:ascii="Arial" w:hAnsi="Arial" w:cs="Arial"/>
          <w:b/>
          <w:sz w:val="28"/>
          <w:lang w:val="sv-SE"/>
        </w:rPr>
        <w:t xml:space="preserve"> </w:t>
      </w:r>
      <w:r w:rsidRPr="00DD3CBC">
        <w:rPr>
          <w:rFonts w:ascii="Arial" w:hAnsi="Arial" w:cs="Arial"/>
          <w:b/>
          <w:sz w:val="28"/>
        </w:rPr>
        <w:t xml:space="preserve">MENGGUNAKAN MODEL PEMBELAJARAN KOOPERATIF TIPE </w:t>
      </w:r>
      <w:r w:rsidRPr="00DD3CBC">
        <w:rPr>
          <w:rFonts w:ascii="Arial" w:hAnsi="Arial" w:cs="Arial"/>
          <w:b/>
          <w:bCs/>
          <w:iCs/>
          <w:sz w:val="28"/>
        </w:rPr>
        <w:t xml:space="preserve">JIGSAW </w:t>
      </w:r>
      <w:r w:rsidRPr="00DD3CBC">
        <w:rPr>
          <w:rFonts w:ascii="Arial" w:hAnsi="Arial" w:cs="Arial"/>
          <w:b/>
          <w:sz w:val="28"/>
        </w:rPr>
        <w:t xml:space="preserve"> PADA </w:t>
      </w:r>
      <w:r w:rsidRPr="00DD3CBC">
        <w:rPr>
          <w:rFonts w:ascii="Arial" w:hAnsi="Arial" w:cs="Arial"/>
          <w:b/>
          <w:sz w:val="28"/>
          <w:lang w:val="sv-SE"/>
        </w:rPr>
        <w:t>KELAS X</w:t>
      </w:r>
      <w:r w:rsidRPr="00DD3CBC">
        <w:rPr>
          <w:rFonts w:ascii="Arial" w:hAnsi="Arial" w:cs="Arial"/>
          <w:b/>
          <w:sz w:val="28"/>
        </w:rPr>
        <w:t>II</w:t>
      </w:r>
      <w:r w:rsidRPr="00DD3CBC">
        <w:rPr>
          <w:rFonts w:ascii="Arial" w:hAnsi="Arial" w:cs="Arial"/>
          <w:b/>
          <w:sz w:val="28"/>
          <w:lang w:val="sv-SE"/>
        </w:rPr>
        <w:t xml:space="preserve"> </w:t>
      </w:r>
      <w:r w:rsidRPr="00DD3CBC">
        <w:rPr>
          <w:rFonts w:ascii="Arial" w:hAnsi="Arial" w:cs="Arial"/>
          <w:b/>
          <w:sz w:val="28"/>
        </w:rPr>
        <w:t xml:space="preserve">AKUNTANSI 2 </w:t>
      </w:r>
      <w:r w:rsidRPr="00DD3CBC">
        <w:rPr>
          <w:rFonts w:ascii="Arial" w:hAnsi="Arial" w:cs="Arial"/>
          <w:b/>
          <w:sz w:val="28"/>
          <w:lang w:val="sv-SE"/>
        </w:rPr>
        <w:t>SMK</w:t>
      </w:r>
      <w:r w:rsidR="00AB41C7">
        <w:rPr>
          <w:rFonts w:ascii="Arial" w:hAnsi="Arial" w:cs="Arial"/>
          <w:b/>
          <w:sz w:val="28"/>
        </w:rPr>
        <w:t xml:space="preserve"> BINA BANUA BANJARMASIN </w:t>
      </w:r>
      <w:r w:rsidRPr="00DD3CBC">
        <w:rPr>
          <w:rFonts w:ascii="Arial" w:hAnsi="Arial" w:cs="Arial"/>
          <w:b/>
          <w:sz w:val="28"/>
          <w:lang w:val="sv-SE"/>
        </w:rPr>
        <w:t>TAHUN PELAJARAN 201</w:t>
      </w:r>
      <w:r w:rsidRPr="00DD3CBC">
        <w:rPr>
          <w:rFonts w:ascii="Arial" w:hAnsi="Arial" w:cs="Arial"/>
          <w:b/>
          <w:sz w:val="28"/>
        </w:rPr>
        <w:t>4</w:t>
      </w:r>
      <w:r w:rsidRPr="00DD3CBC">
        <w:rPr>
          <w:rFonts w:ascii="Arial" w:hAnsi="Arial" w:cs="Arial"/>
          <w:b/>
          <w:sz w:val="28"/>
          <w:lang w:val="sv-SE"/>
        </w:rPr>
        <w:t>/201</w:t>
      </w:r>
      <w:r w:rsidRPr="00DD3CBC">
        <w:rPr>
          <w:rFonts w:ascii="Arial" w:hAnsi="Arial" w:cs="Arial"/>
          <w:b/>
          <w:sz w:val="28"/>
        </w:rPr>
        <w:t>5</w:t>
      </w:r>
    </w:p>
    <w:bookmarkEnd w:id="0"/>
    <w:p w:rsidR="00CA02D3" w:rsidRPr="00DD3CBC" w:rsidRDefault="00CA02D3" w:rsidP="00DD3CBC">
      <w:pPr>
        <w:jc w:val="center"/>
        <w:rPr>
          <w:rFonts w:ascii="Arial" w:hAnsi="Arial" w:cs="Arial"/>
          <w:sz w:val="22"/>
          <w:szCs w:val="22"/>
          <w:lang w:val="en-US"/>
        </w:rPr>
      </w:pPr>
    </w:p>
    <w:p w:rsidR="00CA02D3" w:rsidRPr="00DD3CBC" w:rsidRDefault="00CA02D3" w:rsidP="00DD3CBC">
      <w:pPr>
        <w:ind w:left="720" w:hanging="720"/>
        <w:jc w:val="both"/>
        <w:rPr>
          <w:rFonts w:ascii="Arial" w:hAnsi="Arial" w:cs="Arial"/>
          <w:sz w:val="22"/>
          <w:szCs w:val="22"/>
        </w:rPr>
      </w:pPr>
    </w:p>
    <w:p w:rsidR="00DD3CBC" w:rsidRDefault="00DD3CBC" w:rsidP="00DD3CBC">
      <w:pPr>
        <w:jc w:val="center"/>
        <w:rPr>
          <w:rFonts w:ascii="Arial" w:hAnsi="Arial" w:cs="Arial"/>
          <w:sz w:val="22"/>
          <w:szCs w:val="22"/>
          <w:lang w:val="en-US"/>
        </w:rPr>
      </w:pPr>
    </w:p>
    <w:p w:rsidR="00CA02D3" w:rsidRPr="00DD3CBC" w:rsidRDefault="008323F6" w:rsidP="00DD3CBC">
      <w:pPr>
        <w:jc w:val="center"/>
        <w:rPr>
          <w:rFonts w:ascii="Arial" w:hAnsi="Arial" w:cs="Arial"/>
          <w:lang w:val="en-US"/>
        </w:rPr>
      </w:pPr>
      <w:r w:rsidRPr="00DD3CBC">
        <w:rPr>
          <w:rFonts w:ascii="Arial" w:hAnsi="Arial" w:cs="Arial"/>
          <w:b/>
        </w:rPr>
        <w:t>A</w:t>
      </w:r>
      <w:r w:rsidR="00CA02D3" w:rsidRPr="00DD3CBC">
        <w:rPr>
          <w:rFonts w:ascii="Arial" w:hAnsi="Arial" w:cs="Arial"/>
          <w:b/>
        </w:rPr>
        <w:t>cep</w:t>
      </w:r>
      <w:r w:rsidRPr="00DD3CBC">
        <w:rPr>
          <w:rFonts w:ascii="Arial" w:hAnsi="Arial" w:cs="Arial"/>
          <w:b/>
        </w:rPr>
        <w:t xml:space="preserve"> </w:t>
      </w:r>
      <w:r w:rsidR="00CA02D3" w:rsidRPr="00DD3CBC">
        <w:rPr>
          <w:rFonts w:ascii="Arial" w:hAnsi="Arial" w:cs="Arial"/>
          <w:b/>
        </w:rPr>
        <w:t>Supri</w:t>
      </w:r>
      <w:r w:rsidR="009C528B">
        <w:rPr>
          <w:rFonts w:ascii="Arial" w:hAnsi="Arial" w:cs="Arial"/>
          <w:b/>
        </w:rPr>
        <w:t>adi</w:t>
      </w:r>
      <w:r w:rsidR="00CA02D3" w:rsidRPr="00DD3CBC">
        <w:rPr>
          <w:rFonts w:ascii="Arial" w:hAnsi="Arial" w:cs="Arial"/>
          <w:b/>
        </w:rPr>
        <w:t xml:space="preserve">, </w:t>
      </w:r>
      <w:r w:rsidR="002E16F8" w:rsidRPr="00DD3CBC">
        <w:rPr>
          <w:rFonts w:ascii="Arial" w:hAnsi="Arial" w:cs="Arial"/>
          <w:b/>
        </w:rPr>
        <w:t>Zainul Akhyar</w:t>
      </w:r>
      <w:r w:rsidR="00DD3CBC">
        <w:rPr>
          <w:rFonts w:ascii="Arial" w:hAnsi="Arial" w:cs="Arial"/>
          <w:b/>
        </w:rPr>
        <w:t xml:space="preserve">, </w:t>
      </w:r>
      <w:r w:rsidR="00DD3CBC">
        <w:rPr>
          <w:rFonts w:ascii="Arial" w:hAnsi="Arial" w:cs="Arial"/>
          <w:b/>
          <w:lang w:val="en-US"/>
        </w:rPr>
        <w:t>Misran</w:t>
      </w:r>
      <w:r w:rsidR="00DD3CBC" w:rsidRPr="00DD3CBC">
        <w:rPr>
          <w:rFonts w:ascii="Arial" w:hAnsi="Arial" w:cs="Arial"/>
        </w:rPr>
        <w:t xml:space="preserve">                                                                                                                 Program Studi PPKn FKIP Universitas Lambung Mangkurat</w:t>
      </w:r>
      <w:r w:rsidR="00CA02D3" w:rsidRPr="00DD3CBC">
        <w:rPr>
          <w:rFonts w:ascii="Arial" w:hAnsi="Arial" w:cs="Arial"/>
          <w:lang w:val="en-US"/>
        </w:rPr>
        <w:t xml:space="preserve"> </w:t>
      </w:r>
    </w:p>
    <w:p w:rsidR="00DD3CBC" w:rsidRDefault="00DD3CBC" w:rsidP="00DD3CBC">
      <w:pPr>
        <w:jc w:val="center"/>
        <w:rPr>
          <w:rFonts w:ascii="Arial" w:hAnsi="Arial" w:cs="Arial"/>
          <w:sz w:val="22"/>
          <w:szCs w:val="22"/>
          <w:lang w:val="en-US"/>
        </w:rPr>
      </w:pPr>
    </w:p>
    <w:p w:rsidR="00DD3CBC" w:rsidRDefault="00DD3CBC" w:rsidP="00DD3CBC">
      <w:pPr>
        <w:jc w:val="center"/>
        <w:rPr>
          <w:rFonts w:ascii="Arial" w:hAnsi="Arial" w:cs="Arial"/>
          <w:sz w:val="22"/>
          <w:szCs w:val="22"/>
          <w:lang w:val="en-US"/>
        </w:rPr>
      </w:pPr>
    </w:p>
    <w:p w:rsidR="002E16F8" w:rsidRPr="00DD3CBC" w:rsidRDefault="00CA02D3" w:rsidP="00DD3CBC">
      <w:pPr>
        <w:jc w:val="center"/>
        <w:rPr>
          <w:rFonts w:ascii="Arial" w:hAnsi="Arial" w:cs="Arial"/>
          <w:sz w:val="22"/>
          <w:szCs w:val="22"/>
          <w:lang w:val="en-US"/>
        </w:rPr>
      </w:pPr>
      <w:r w:rsidRPr="00DD3CBC">
        <w:rPr>
          <w:rFonts w:ascii="Arial" w:hAnsi="Arial" w:cs="Arial"/>
          <w:sz w:val="22"/>
          <w:szCs w:val="22"/>
          <w:lang w:val="en-US"/>
        </w:rPr>
        <w:t>ABSTRACT</w:t>
      </w:r>
    </w:p>
    <w:p w:rsidR="002E16F8" w:rsidRPr="00DD3CBC" w:rsidRDefault="002E16F8" w:rsidP="00DD3CBC">
      <w:pPr>
        <w:ind w:left="720" w:hanging="720"/>
        <w:jc w:val="both"/>
        <w:rPr>
          <w:rFonts w:ascii="Arial" w:hAnsi="Arial" w:cs="Arial"/>
          <w:sz w:val="22"/>
          <w:szCs w:val="22"/>
        </w:rPr>
      </w:pPr>
    </w:p>
    <w:p w:rsidR="00CA02D3" w:rsidRPr="00DD3CBC" w:rsidRDefault="008323F6" w:rsidP="00DD3CBC">
      <w:pPr>
        <w:jc w:val="both"/>
        <w:rPr>
          <w:rFonts w:ascii="Arial" w:hAnsi="Arial" w:cs="Arial"/>
          <w:i/>
          <w:sz w:val="22"/>
          <w:szCs w:val="22"/>
        </w:rPr>
      </w:pPr>
      <w:r w:rsidRPr="00DD3CBC">
        <w:rPr>
          <w:rFonts w:ascii="Arial" w:hAnsi="Arial" w:cs="Arial"/>
          <w:i/>
          <w:sz w:val="22"/>
          <w:szCs w:val="22"/>
        </w:rPr>
        <w:t>Causes of low student achievement in class XII SMK Bina BANUA Accounting 2 Banjarmasin is the lack of attention to students when the teacher explains the material in front, the lack of motivation in students' learning, teachers are using lecture and question and answer. In addition, also, very rarely use cooperative learning model. Cooperative learning is an option because it can raise student motivation and learning outcomes. The aim of this study were: (1) Increasing student motivation in learning to use the Civic Education Cooperative learning model Jigsaw type Civics learning, (2) Improve student learning outcomes in Civics learning using Jigsaw cooperative learning model in teaching civics class XII student of Accounting 2 SMK Bina BANUA Banjarmasin Academic Year 2014/2015, (3) To determine the response of students to instructional materials with application macampemerintahan evaluate various learning models Jigsaw.</w:t>
      </w:r>
      <w:r w:rsidRPr="00DD3CBC">
        <w:rPr>
          <w:rFonts w:ascii="Arial" w:hAnsi="Arial" w:cs="Arial"/>
          <w:i/>
          <w:sz w:val="22"/>
          <w:szCs w:val="22"/>
        </w:rPr>
        <w:br/>
        <w:t xml:space="preserve">Classroom action research carried out in the second cycle. Each cycle consists of four main activities: planning, action, observation / observation and reflection. Object class XII students study Accounting 2 SMK Bina BANUA Banjarmasin. </w:t>
      </w:r>
    </w:p>
    <w:p w:rsidR="004B0BB6" w:rsidRPr="00DD3CBC" w:rsidRDefault="008323F6" w:rsidP="00DD3CBC">
      <w:pPr>
        <w:jc w:val="both"/>
        <w:rPr>
          <w:rFonts w:ascii="Arial" w:hAnsi="Arial" w:cs="Arial"/>
          <w:i/>
          <w:sz w:val="22"/>
          <w:szCs w:val="22"/>
        </w:rPr>
      </w:pPr>
      <w:r w:rsidRPr="00DD3CBC">
        <w:rPr>
          <w:rFonts w:ascii="Arial" w:hAnsi="Arial" w:cs="Arial"/>
          <w:i/>
          <w:sz w:val="22"/>
          <w:szCs w:val="22"/>
        </w:rPr>
        <w:t>Data collection is done by testing, observation, and questionnaires. Mechanical analysis of qua</w:t>
      </w:r>
      <w:r w:rsidR="002E16F8" w:rsidRPr="00DD3CBC">
        <w:rPr>
          <w:rFonts w:ascii="Arial" w:hAnsi="Arial" w:cs="Arial"/>
          <w:i/>
          <w:sz w:val="22"/>
          <w:szCs w:val="22"/>
        </w:rPr>
        <w:t xml:space="preserve">ntitative and qualitative data. </w:t>
      </w:r>
      <w:r w:rsidRPr="00DD3CBC">
        <w:rPr>
          <w:rFonts w:ascii="Arial" w:hAnsi="Arial" w:cs="Arial"/>
          <w:i/>
          <w:sz w:val="22"/>
          <w:szCs w:val="22"/>
        </w:rPr>
        <w:t>The results of the study concluded that the application of jigsaw cooperative learning methods can increase the motivation to learn civics class XII student of Accounting 2 SMK Bina BANUA Banjarmasin 2014/2015 school year as evidenced by an increase in motivation to learn civics percentage score of 58.3% in the first cycle to 74, 6% in the second cycle, (2) use of Jigsaw cooperative learning model in the material system of government can improve student achievement, ie from 42.64 to 55.8% completeness in the first cycle, rising to an average of 75 with a classical completeness 97% in the second cycle.</w:t>
      </w:r>
    </w:p>
    <w:p w:rsidR="00CA02D3" w:rsidRPr="00DD3CBC" w:rsidRDefault="00CA02D3" w:rsidP="00DD3CBC">
      <w:pPr>
        <w:jc w:val="both"/>
        <w:rPr>
          <w:rFonts w:ascii="Arial" w:hAnsi="Arial" w:cs="Arial"/>
          <w:i/>
          <w:sz w:val="22"/>
          <w:szCs w:val="22"/>
        </w:rPr>
      </w:pPr>
    </w:p>
    <w:p w:rsidR="00CA02D3" w:rsidRPr="00DD3CBC" w:rsidRDefault="00CA02D3" w:rsidP="00DD3CBC">
      <w:pPr>
        <w:jc w:val="both"/>
        <w:rPr>
          <w:rFonts w:ascii="Arial" w:hAnsi="Arial" w:cs="Arial"/>
          <w:i/>
          <w:sz w:val="22"/>
          <w:szCs w:val="22"/>
        </w:rPr>
      </w:pPr>
    </w:p>
    <w:p w:rsidR="00CA02D3" w:rsidRPr="00DD3CBC" w:rsidRDefault="00CA02D3" w:rsidP="005624C7">
      <w:pPr>
        <w:tabs>
          <w:tab w:val="left" w:pos="7935"/>
        </w:tabs>
        <w:ind w:left="720" w:hanging="720"/>
        <w:jc w:val="both"/>
        <w:rPr>
          <w:rFonts w:ascii="Arial" w:hAnsi="Arial" w:cs="Arial"/>
          <w:i/>
          <w:sz w:val="22"/>
          <w:szCs w:val="22"/>
        </w:rPr>
      </w:pPr>
      <w:r w:rsidRPr="00DD3CBC">
        <w:rPr>
          <w:rFonts w:ascii="Arial" w:hAnsi="Arial" w:cs="Arial"/>
          <w:i/>
          <w:sz w:val="22"/>
          <w:szCs w:val="22"/>
        </w:rPr>
        <w:t>Keywords: motivation, learning outcomes Civics, models Jigsaw</w:t>
      </w:r>
      <w:r w:rsidR="005624C7">
        <w:rPr>
          <w:rFonts w:ascii="Arial" w:hAnsi="Arial" w:cs="Arial"/>
          <w:i/>
          <w:sz w:val="22"/>
          <w:szCs w:val="22"/>
        </w:rPr>
        <w:tab/>
      </w:r>
    </w:p>
    <w:p w:rsidR="00CA02D3" w:rsidRPr="00DD3CBC" w:rsidRDefault="00CA02D3" w:rsidP="00DD3CBC">
      <w:pPr>
        <w:jc w:val="both"/>
        <w:rPr>
          <w:rFonts w:ascii="Arial" w:hAnsi="Arial" w:cs="Arial"/>
          <w:i/>
          <w:sz w:val="22"/>
          <w:szCs w:val="22"/>
        </w:rPr>
      </w:pPr>
    </w:p>
    <w:p w:rsidR="00CA02D3" w:rsidRPr="00DD3CBC" w:rsidRDefault="00CA02D3" w:rsidP="00DD3CBC">
      <w:pPr>
        <w:jc w:val="both"/>
        <w:rPr>
          <w:rFonts w:ascii="Arial" w:hAnsi="Arial" w:cs="Arial"/>
          <w:i/>
          <w:sz w:val="22"/>
          <w:szCs w:val="22"/>
        </w:rPr>
      </w:pPr>
    </w:p>
    <w:p w:rsidR="00DD3CBC" w:rsidRPr="00DD3CBC" w:rsidRDefault="00DD3CBC" w:rsidP="00DD3CBC">
      <w:pPr>
        <w:jc w:val="both"/>
        <w:rPr>
          <w:rFonts w:ascii="Arial" w:hAnsi="Arial" w:cs="Arial"/>
          <w:i/>
          <w:sz w:val="22"/>
          <w:szCs w:val="22"/>
        </w:rPr>
        <w:sectPr w:rsidR="00DD3CBC" w:rsidRPr="00DD3CBC" w:rsidSect="00E05FAA">
          <w:headerReference w:type="default" r:id="rId8"/>
          <w:footerReference w:type="even" r:id="rId9"/>
          <w:footerReference w:type="default" r:id="rId10"/>
          <w:pgSz w:w="11906" w:h="16838"/>
          <w:pgMar w:top="567" w:right="567" w:bottom="386" w:left="851" w:header="709" w:footer="709" w:gutter="0"/>
          <w:pgNumType w:start="827"/>
          <w:cols w:space="487"/>
          <w:docGrid w:linePitch="360"/>
        </w:sectPr>
      </w:pPr>
    </w:p>
    <w:p w:rsidR="00CA02D3" w:rsidRPr="00DD3CBC" w:rsidRDefault="00CA02D3" w:rsidP="00DD3CBC">
      <w:pPr>
        <w:pStyle w:val="ListParagraph"/>
        <w:numPr>
          <w:ilvl w:val="0"/>
          <w:numId w:val="8"/>
        </w:numPr>
        <w:spacing w:before="240"/>
        <w:ind w:left="567" w:hanging="851"/>
        <w:jc w:val="both"/>
        <w:rPr>
          <w:rFonts w:ascii="Arial" w:hAnsi="Arial" w:cs="Arial"/>
          <w:b/>
          <w:color w:val="262626" w:themeColor="text1" w:themeTint="D9"/>
          <w:sz w:val="22"/>
          <w:szCs w:val="22"/>
        </w:rPr>
      </w:pPr>
      <w:r w:rsidRPr="00DD3CBC">
        <w:rPr>
          <w:rFonts w:ascii="Arial" w:hAnsi="Arial" w:cs="Arial"/>
          <w:b/>
          <w:color w:val="262626" w:themeColor="text1" w:themeTint="D9"/>
          <w:sz w:val="22"/>
          <w:szCs w:val="22"/>
          <w:lang w:val="en-US"/>
        </w:rPr>
        <w:t>PENDAHULUAN</w:t>
      </w:r>
    </w:p>
    <w:p w:rsidR="002F4D5E" w:rsidRPr="00DD3CBC" w:rsidRDefault="00100D6C" w:rsidP="00DD3CBC">
      <w:pPr>
        <w:spacing w:before="240"/>
        <w:ind w:left="-284"/>
        <w:jc w:val="both"/>
        <w:rPr>
          <w:rFonts w:ascii="Arial" w:hAnsi="Arial" w:cs="Arial"/>
          <w:b/>
          <w:color w:val="262626" w:themeColor="text1" w:themeTint="D9"/>
          <w:sz w:val="22"/>
          <w:szCs w:val="22"/>
        </w:rPr>
      </w:pPr>
      <w:r w:rsidRPr="00DD3CBC">
        <w:rPr>
          <w:rFonts w:ascii="Arial" w:hAnsi="Arial" w:cs="Arial"/>
          <w:b/>
          <w:color w:val="262626" w:themeColor="text1" w:themeTint="D9"/>
          <w:sz w:val="22"/>
          <w:szCs w:val="22"/>
        </w:rPr>
        <w:t>Latar Belakang Masalah</w:t>
      </w:r>
    </w:p>
    <w:p w:rsidR="00100D6C" w:rsidRPr="00DD3CBC" w:rsidRDefault="00100D6C" w:rsidP="00DD3CBC">
      <w:pPr>
        <w:pStyle w:val="ListParagraph"/>
        <w:ind w:left="0" w:firstLine="567"/>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Pendidikan adalah bagian dari kehidupan manusia yang mana manusia melakukan pembelajaran atau interaksi belajar antara pengajar dengan peserta didik yang dapat membentuk keahlian dan  karakter tertentu. Pendidikan merupakan suatu aspek kehidupan yang sangat mendasar bagi pembangunan bangsa suatu negara.</w:t>
      </w:r>
    </w:p>
    <w:p w:rsidR="00E05FAA" w:rsidRDefault="00E05FAA" w:rsidP="00DD3CBC">
      <w:pPr>
        <w:ind w:firstLine="567"/>
        <w:jc w:val="both"/>
        <w:rPr>
          <w:rFonts w:ascii="Arial" w:hAnsi="Arial" w:cs="Arial"/>
          <w:color w:val="262626" w:themeColor="text1" w:themeTint="D9"/>
          <w:sz w:val="22"/>
          <w:szCs w:val="22"/>
        </w:rPr>
      </w:pPr>
    </w:p>
    <w:p w:rsidR="00E05FAA" w:rsidRDefault="00E05FAA" w:rsidP="00DD3CBC">
      <w:pPr>
        <w:ind w:firstLine="567"/>
        <w:jc w:val="both"/>
        <w:rPr>
          <w:rFonts w:ascii="Arial" w:hAnsi="Arial" w:cs="Arial"/>
          <w:color w:val="262626" w:themeColor="text1" w:themeTint="D9"/>
          <w:sz w:val="22"/>
          <w:szCs w:val="22"/>
        </w:rPr>
      </w:pPr>
    </w:p>
    <w:p w:rsidR="00E05FAA" w:rsidRDefault="00E05FAA" w:rsidP="00DD3CBC">
      <w:pPr>
        <w:ind w:firstLine="567"/>
        <w:jc w:val="both"/>
        <w:rPr>
          <w:rFonts w:ascii="Arial" w:hAnsi="Arial" w:cs="Arial"/>
          <w:color w:val="262626" w:themeColor="text1" w:themeTint="D9"/>
          <w:sz w:val="22"/>
          <w:szCs w:val="22"/>
        </w:rPr>
      </w:pPr>
    </w:p>
    <w:p w:rsidR="00E05FAA" w:rsidRDefault="00E05FAA" w:rsidP="00DD3CBC">
      <w:pPr>
        <w:ind w:firstLine="567"/>
        <w:jc w:val="both"/>
        <w:rPr>
          <w:rFonts w:ascii="Arial" w:hAnsi="Arial" w:cs="Arial"/>
          <w:color w:val="262626" w:themeColor="text1" w:themeTint="D9"/>
          <w:sz w:val="22"/>
          <w:szCs w:val="22"/>
        </w:rPr>
      </w:pPr>
    </w:p>
    <w:p w:rsidR="00100D6C" w:rsidRPr="00DD3CBC" w:rsidRDefault="00100D6C" w:rsidP="00DD3CBC">
      <w:pPr>
        <w:ind w:firstLine="567"/>
        <w:jc w:val="both"/>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rPr>
        <w:t xml:space="preserve">Undang-undang </w:t>
      </w:r>
      <w:r w:rsidRPr="00DD3CBC">
        <w:rPr>
          <w:rFonts w:ascii="Arial" w:hAnsi="Arial" w:cs="Arial"/>
          <w:color w:val="262626" w:themeColor="text1" w:themeTint="D9"/>
          <w:sz w:val="22"/>
          <w:szCs w:val="22"/>
          <w:lang w:val="id-ID"/>
        </w:rPr>
        <w:t xml:space="preserve">Republik Indonesia tentang </w:t>
      </w:r>
      <w:r w:rsidRPr="00DD3CBC">
        <w:rPr>
          <w:rFonts w:ascii="Arial" w:hAnsi="Arial" w:cs="Arial"/>
          <w:color w:val="262626" w:themeColor="text1" w:themeTint="D9"/>
          <w:sz w:val="22"/>
          <w:szCs w:val="22"/>
        </w:rPr>
        <w:t xml:space="preserve">Sistem Pendidikan Nasional Nomor 20 tahun 2003 pasal 1 </w:t>
      </w:r>
      <w:r w:rsidRPr="00DD3CBC">
        <w:rPr>
          <w:rFonts w:ascii="Arial" w:hAnsi="Arial" w:cs="Arial"/>
          <w:color w:val="262626" w:themeColor="text1" w:themeTint="D9"/>
          <w:sz w:val="22"/>
          <w:szCs w:val="22"/>
          <w:lang w:val="id-ID"/>
        </w:rPr>
        <w:t>a</w:t>
      </w:r>
      <w:r w:rsidRPr="00DD3CBC">
        <w:rPr>
          <w:rFonts w:ascii="Arial" w:hAnsi="Arial" w:cs="Arial"/>
          <w:color w:val="262626" w:themeColor="text1" w:themeTint="D9"/>
          <w:sz w:val="22"/>
          <w:szCs w:val="22"/>
        </w:rPr>
        <w:t xml:space="preserve">yat </w:t>
      </w:r>
      <w:r w:rsidRPr="00DD3CBC">
        <w:rPr>
          <w:rFonts w:ascii="Arial" w:hAnsi="Arial" w:cs="Arial"/>
          <w:color w:val="262626" w:themeColor="text1" w:themeTint="D9"/>
          <w:sz w:val="22"/>
          <w:szCs w:val="22"/>
          <w:lang w:val="id-ID"/>
        </w:rPr>
        <w:t xml:space="preserve">1  </w:t>
      </w:r>
      <w:r w:rsidRPr="00DD3CBC">
        <w:rPr>
          <w:rFonts w:ascii="Arial" w:hAnsi="Arial" w:cs="Arial"/>
          <w:color w:val="262626" w:themeColor="text1" w:themeTint="D9"/>
          <w:sz w:val="22"/>
          <w:szCs w:val="22"/>
        </w:rPr>
        <w:t>menyatakan bahwa</w:t>
      </w:r>
      <w:r w:rsidRPr="00DD3CBC">
        <w:rPr>
          <w:rFonts w:ascii="Arial" w:hAnsi="Arial" w:cs="Arial"/>
          <w:color w:val="262626" w:themeColor="text1" w:themeTint="D9"/>
          <w:sz w:val="22"/>
          <w:szCs w:val="22"/>
          <w:lang w:val="id-ID"/>
        </w:rPr>
        <w:t>:</w:t>
      </w:r>
    </w:p>
    <w:p w:rsidR="00100D6C" w:rsidRPr="00DD3CBC" w:rsidRDefault="00100D6C" w:rsidP="00DD3CBC">
      <w:pPr>
        <w:ind w:left="567"/>
        <w:jc w:val="both"/>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lang w:val="id-ID"/>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100D6C" w:rsidRPr="00DD3CBC" w:rsidRDefault="00F03EBF" w:rsidP="00DD3CBC">
      <w:pPr>
        <w:ind w:firstLine="567"/>
        <w:jc w:val="both"/>
        <w:rPr>
          <w:rStyle w:val="apple-converted-space"/>
          <w:rFonts w:ascii="Arial" w:hAnsi="Arial" w:cs="Arial"/>
          <w:color w:val="262626" w:themeColor="text1" w:themeTint="D9"/>
          <w:sz w:val="22"/>
          <w:szCs w:val="22"/>
          <w:bdr w:val="none" w:sz="0" w:space="0" w:color="auto" w:frame="1"/>
          <w:lang w:val="id-ID"/>
        </w:rPr>
      </w:pPr>
      <w:hyperlink r:id="rId11" w:tooltip="Tujuan Pendidikan Nasional" w:history="1">
        <w:r w:rsidR="00100D6C" w:rsidRPr="00DD3CBC">
          <w:rPr>
            <w:rStyle w:val="Strong"/>
            <w:rFonts w:ascii="Arial" w:hAnsi="Arial" w:cs="Arial"/>
            <w:b w:val="0"/>
            <w:color w:val="262626" w:themeColor="text1" w:themeTint="D9"/>
            <w:sz w:val="22"/>
            <w:szCs w:val="22"/>
            <w:bdr w:val="none" w:sz="0" w:space="0" w:color="auto" w:frame="1"/>
          </w:rPr>
          <w:t>Tujuan Pendidikan Nasional</w:t>
        </w:r>
      </w:hyperlink>
      <w:r w:rsidR="00100D6C" w:rsidRPr="00DD3CBC">
        <w:rPr>
          <w:rStyle w:val="apple-converted-space"/>
          <w:rFonts w:ascii="Arial" w:hAnsi="Arial" w:cs="Arial"/>
          <w:color w:val="262626" w:themeColor="text1" w:themeTint="D9"/>
          <w:sz w:val="22"/>
          <w:szCs w:val="22"/>
          <w:shd w:val="clear" w:color="auto" w:fill="FFFFFF"/>
        </w:rPr>
        <w:t> </w:t>
      </w:r>
      <w:r w:rsidR="00100D6C" w:rsidRPr="00DD3CBC">
        <w:rPr>
          <w:rFonts w:ascii="Arial" w:hAnsi="Arial" w:cs="Arial"/>
          <w:color w:val="262626" w:themeColor="text1" w:themeTint="D9"/>
          <w:sz w:val="22"/>
          <w:szCs w:val="22"/>
          <w:shd w:val="clear" w:color="auto" w:fill="FFFFFF"/>
        </w:rPr>
        <w:t>adalah mencerdaskan kehidupan bangsa dan mengembangkan manusia Indoensia seutuhnya, yaitu manusia yang beriman dan bertaqwa terhadap Tuhan Yang Maha Esa dan berbudi pekerti luhur, memiliki pengetahuan dan keterampilan, kesehatan jasmani dan rohani, kepribadian yang mantap dan mandiri serta rasa tanggung jawab kemasyarakatan dan kebangsaan</w:t>
      </w:r>
      <w:r w:rsidR="00100D6C" w:rsidRPr="00DD3CBC">
        <w:rPr>
          <w:rFonts w:ascii="Arial" w:hAnsi="Arial" w:cs="Arial"/>
          <w:color w:val="262626" w:themeColor="text1" w:themeTint="D9"/>
          <w:sz w:val="22"/>
          <w:szCs w:val="22"/>
          <w:shd w:val="clear" w:color="auto" w:fill="FFFFFF"/>
          <w:lang w:val="id-ID"/>
        </w:rPr>
        <w:t xml:space="preserve"> (</w:t>
      </w:r>
      <w:hyperlink r:id="rId12" w:tooltip="Posts by Haryanto, S.Pd" w:history="1">
        <w:r w:rsidR="00100D6C" w:rsidRPr="00DD3CBC">
          <w:rPr>
            <w:rStyle w:val="Hyperlink"/>
            <w:rFonts w:ascii="Arial" w:hAnsi="Arial" w:cs="Arial"/>
            <w:color w:val="262626" w:themeColor="text1" w:themeTint="D9"/>
            <w:sz w:val="22"/>
            <w:szCs w:val="22"/>
            <w:bdr w:val="none" w:sz="0" w:space="0" w:color="auto" w:frame="1"/>
          </w:rPr>
          <w:t>Ha</w:t>
        </w:r>
        <w:r w:rsidR="00100D6C" w:rsidRPr="00DD3CBC">
          <w:rPr>
            <w:rStyle w:val="Hyperlink"/>
            <w:rFonts w:ascii="Arial" w:hAnsi="Arial" w:cs="Arial"/>
            <w:color w:val="262626" w:themeColor="text1" w:themeTint="D9"/>
            <w:sz w:val="22"/>
            <w:szCs w:val="22"/>
            <w:bdr w:val="none" w:sz="0" w:space="0" w:color="auto" w:frame="1"/>
            <w:lang w:val="id-ID"/>
          </w:rPr>
          <w:t>sbullah</w:t>
        </w:r>
      </w:hyperlink>
      <w:r w:rsidR="00100D6C" w:rsidRPr="00DD3CBC">
        <w:rPr>
          <w:rFonts w:ascii="Arial" w:hAnsi="Arial" w:cs="Arial"/>
          <w:color w:val="262626" w:themeColor="text1" w:themeTint="D9"/>
          <w:sz w:val="22"/>
          <w:szCs w:val="22"/>
          <w:lang w:val="id-ID"/>
        </w:rPr>
        <w:t>, 2013:</w:t>
      </w:r>
      <w:r w:rsidR="00100D6C" w:rsidRPr="00DD3CBC">
        <w:rPr>
          <w:rStyle w:val="Emphasis"/>
          <w:rFonts w:ascii="Arial" w:hAnsi="Arial" w:cs="Arial"/>
          <w:color w:val="262626" w:themeColor="text1" w:themeTint="D9"/>
          <w:sz w:val="22"/>
          <w:szCs w:val="22"/>
          <w:bdr w:val="none" w:sz="0" w:space="0" w:color="auto" w:frame="1"/>
          <w:shd w:val="clear" w:color="auto" w:fill="FFFFFF"/>
        </w:rPr>
        <w:t>11</w:t>
      </w:r>
      <w:r w:rsidR="00100D6C" w:rsidRPr="00DD3CBC">
        <w:rPr>
          <w:rStyle w:val="Emphasis"/>
          <w:rFonts w:ascii="Arial" w:hAnsi="Arial" w:cs="Arial"/>
          <w:color w:val="262626" w:themeColor="text1" w:themeTint="D9"/>
          <w:sz w:val="22"/>
          <w:szCs w:val="22"/>
          <w:bdr w:val="none" w:sz="0" w:space="0" w:color="auto" w:frame="1"/>
          <w:shd w:val="clear" w:color="auto" w:fill="FFFFFF"/>
          <w:lang w:val="id-ID"/>
        </w:rPr>
        <w:t>).</w:t>
      </w:r>
    </w:p>
    <w:p w:rsidR="00100D6C" w:rsidRPr="00DD3CBC" w:rsidRDefault="00100D6C" w:rsidP="00DD3CBC">
      <w:pPr>
        <w:ind w:firstLine="567"/>
        <w:jc w:val="both"/>
        <w:rPr>
          <w:rFonts w:ascii="Arial" w:hAnsi="Arial" w:cs="Arial"/>
          <w:color w:val="262626" w:themeColor="text1" w:themeTint="D9"/>
          <w:sz w:val="22"/>
          <w:szCs w:val="22"/>
          <w:lang w:val="id-ID" w:eastAsia="id-ID"/>
        </w:rPr>
      </w:pPr>
      <w:r w:rsidRPr="00DD3CBC">
        <w:rPr>
          <w:rFonts w:ascii="Arial" w:hAnsi="Arial" w:cs="Arial"/>
          <w:color w:val="262626" w:themeColor="text1" w:themeTint="D9"/>
          <w:sz w:val="22"/>
          <w:szCs w:val="22"/>
          <w:lang w:val="id-ID"/>
        </w:rPr>
        <w:t xml:space="preserve">Masalah yang timbul di SMK Bina Banua Banjarmasin proses belajar mengajar PKn terletak pada faktor guru sebagai pelaksana pembelajaran di dalam kelas, </w:t>
      </w:r>
      <w:r w:rsidRPr="00DD3CBC">
        <w:rPr>
          <w:rFonts w:ascii="Arial" w:hAnsi="Arial" w:cs="Arial"/>
          <w:color w:val="262626" w:themeColor="text1" w:themeTint="D9"/>
          <w:sz w:val="22"/>
          <w:szCs w:val="22"/>
          <w:lang w:val="id-ID" w:eastAsia="id-ID"/>
        </w:rPr>
        <w:t>dilihat waktu guru menjelaskan, siswa tidak memperhatikan pelajaran saat pelajaran berlangsung siswa ribut, berbicara/ ngobrol dengan teman sebangkunya, siswa tidak aktif, tidak temotivasi, dan kurang menghargai guru di depan kelas karena guru hanya menggunakan ceramah di saat pembelajaran, penggunaan metode yang monoton mengakibatkan siswa kurang perhatiannya pada guru saat menjelaskan dan akhirnya siswa tidak memahami terhadap konsep yang diajarkan sehingga tujuan pembelajatan tidak tercapai secara optimal.</w:t>
      </w:r>
    </w:p>
    <w:p w:rsidR="00100D6C" w:rsidRPr="00DD3CBC" w:rsidRDefault="00100D6C" w:rsidP="00DD3CBC">
      <w:pPr>
        <w:ind w:firstLine="567"/>
        <w:jc w:val="both"/>
        <w:rPr>
          <w:rFonts w:ascii="Arial" w:hAnsi="Arial" w:cs="Arial"/>
          <w:color w:val="262626" w:themeColor="text1" w:themeTint="D9"/>
          <w:sz w:val="22"/>
          <w:szCs w:val="22"/>
          <w:lang w:val="id-ID" w:eastAsia="id-ID"/>
        </w:rPr>
      </w:pPr>
      <w:r w:rsidRPr="00DD3CBC">
        <w:rPr>
          <w:rFonts w:ascii="Arial" w:hAnsi="Arial" w:cs="Arial"/>
          <w:color w:val="262626" w:themeColor="text1" w:themeTint="D9"/>
          <w:sz w:val="22"/>
          <w:szCs w:val="22"/>
          <w:lang w:val="id-ID" w:eastAsia="id-ID"/>
        </w:rPr>
        <w:t>Permasalahan proses pembelajaan tersebut di ketahui saat peneliti  memenuhi salah satu tugas mata kuliah Praktek Kerja Lapangan (PPL II) di SMK Bina Banua Banjarmasin beralamat di Jalam Pramuka Tembus Terminal Km. 06 No 17 Kelurahan Pemurus Luar Kecamatan Banjarmasin timur berlangsung selama tiga bulan. Dari hasil observasi singkat, proses kegiatan belajar mengajar yang dilaksanakan di kelas XII Akuntansi pada hari selasa 03 september 2013, terlihat guru masih menggunakan metode ceramah dan tanya jawab, itu sebabnya masalah dalam proses pembelajaran masih berlanjut.</w:t>
      </w:r>
    </w:p>
    <w:p w:rsidR="00100D6C" w:rsidRPr="00DD3CBC" w:rsidRDefault="00100D6C" w:rsidP="00DD3CBC">
      <w:pPr>
        <w:ind w:firstLine="567"/>
        <w:jc w:val="both"/>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lang w:eastAsia="id-ID"/>
        </w:rPr>
        <w:t xml:space="preserve">Berdasarkan </w:t>
      </w:r>
      <w:r w:rsidRPr="00DD3CBC">
        <w:rPr>
          <w:rFonts w:ascii="Arial" w:hAnsi="Arial" w:cs="Arial"/>
          <w:color w:val="262626" w:themeColor="text1" w:themeTint="D9"/>
          <w:sz w:val="22"/>
          <w:szCs w:val="22"/>
          <w:lang w:val="id-ID" w:eastAsia="id-ID"/>
        </w:rPr>
        <w:t>penjelasan</w:t>
      </w:r>
      <w:r w:rsidRPr="00DD3CBC">
        <w:rPr>
          <w:rFonts w:ascii="Arial" w:hAnsi="Arial" w:cs="Arial"/>
          <w:color w:val="262626" w:themeColor="text1" w:themeTint="D9"/>
          <w:sz w:val="22"/>
          <w:szCs w:val="22"/>
          <w:lang w:eastAsia="id-ID"/>
        </w:rPr>
        <w:t xml:space="preserve"> </w:t>
      </w:r>
      <w:r w:rsidRPr="00DD3CBC">
        <w:rPr>
          <w:rFonts w:ascii="Arial" w:hAnsi="Arial" w:cs="Arial"/>
          <w:color w:val="262626" w:themeColor="text1" w:themeTint="D9"/>
          <w:sz w:val="22"/>
          <w:szCs w:val="22"/>
          <w:lang w:val="id-ID" w:eastAsia="id-ID"/>
        </w:rPr>
        <w:t xml:space="preserve">pada hari jumat tanggal 8 Agustus 2014 </w:t>
      </w:r>
      <w:r w:rsidRPr="00DD3CBC">
        <w:rPr>
          <w:rFonts w:ascii="Arial" w:hAnsi="Arial" w:cs="Arial"/>
          <w:color w:val="262626" w:themeColor="text1" w:themeTint="D9"/>
          <w:sz w:val="22"/>
          <w:szCs w:val="22"/>
          <w:lang w:eastAsia="id-ID"/>
        </w:rPr>
        <w:t xml:space="preserve">dengan </w:t>
      </w:r>
      <w:r w:rsidRPr="00DD3CBC">
        <w:rPr>
          <w:rFonts w:ascii="Arial" w:hAnsi="Arial" w:cs="Arial"/>
          <w:color w:val="262626" w:themeColor="text1" w:themeTint="D9"/>
          <w:sz w:val="22"/>
          <w:szCs w:val="22"/>
          <w:lang w:val="id-ID" w:eastAsia="id-ID"/>
        </w:rPr>
        <w:t xml:space="preserve">Drs.Busrian Nor </w:t>
      </w:r>
      <w:r w:rsidRPr="00DD3CBC">
        <w:rPr>
          <w:rFonts w:ascii="Arial" w:hAnsi="Arial" w:cs="Arial"/>
          <w:color w:val="262626" w:themeColor="text1" w:themeTint="D9"/>
          <w:sz w:val="22"/>
          <w:szCs w:val="22"/>
          <w:lang w:eastAsia="id-ID"/>
        </w:rPr>
        <w:t>guru pengajar PKn</w:t>
      </w:r>
      <w:r w:rsidRPr="00DD3CBC">
        <w:rPr>
          <w:rFonts w:ascii="Arial" w:hAnsi="Arial" w:cs="Arial"/>
          <w:color w:val="262626" w:themeColor="text1" w:themeTint="D9"/>
          <w:sz w:val="22"/>
          <w:szCs w:val="22"/>
          <w:lang w:val="id-ID" w:eastAsia="id-ID"/>
        </w:rPr>
        <w:t xml:space="preserve"> XII membahas kondisi dan masalah yang dihadapi </w:t>
      </w:r>
      <w:r w:rsidRPr="00DD3CBC">
        <w:rPr>
          <w:rFonts w:ascii="Arial" w:hAnsi="Arial" w:cs="Arial"/>
          <w:color w:val="262626" w:themeColor="text1" w:themeTint="D9"/>
          <w:sz w:val="22"/>
          <w:szCs w:val="22"/>
          <w:lang w:eastAsia="id-ID"/>
        </w:rPr>
        <w:t>di SMK Bina Banua Banjarmasin</w:t>
      </w:r>
      <w:r w:rsidRPr="00DD3CBC">
        <w:rPr>
          <w:rFonts w:ascii="Arial" w:hAnsi="Arial" w:cs="Arial"/>
          <w:color w:val="262626" w:themeColor="text1" w:themeTint="D9"/>
          <w:sz w:val="22"/>
          <w:szCs w:val="22"/>
          <w:lang w:val="id-ID" w:eastAsia="id-ID"/>
        </w:rPr>
        <w:t xml:space="preserve"> bahwa rendahnnya hasil belajar siswa dipengaruhi s</w:t>
      </w:r>
      <w:r w:rsidRPr="00DD3CBC">
        <w:rPr>
          <w:rFonts w:ascii="Arial" w:hAnsi="Arial" w:cs="Arial"/>
          <w:color w:val="262626" w:themeColor="text1" w:themeTint="D9"/>
          <w:sz w:val="22"/>
          <w:szCs w:val="22"/>
          <w:lang w:val="id-ID"/>
        </w:rPr>
        <w:t>iswa kurang memperhatikan pada saat guru menjelaskan materi di depan,  tidak adanya motivasi dalam belajar siswa, sering berbicara dengan temannya di dalam kelas pada saat pembelajaran PKn berlangsung akibatnya siswa kurang fokus dan apabila guru memberikan pertanyaan tentang materi yang diajarkan mereka tidak dapat menjawab dan nilai pelajaran mereka banyak yang masih dari standar hasil yang ingin dicapai.</w:t>
      </w:r>
    </w:p>
    <w:p w:rsidR="005624C7" w:rsidRDefault="00100D6C" w:rsidP="00DD3CBC">
      <w:pPr>
        <w:ind w:firstLine="567"/>
        <w:jc w:val="both"/>
        <w:rPr>
          <w:rFonts w:ascii="Arial" w:hAnsi="Arial" w:cs="Arial"/>
          <w:color w:val="262626" w:themeColor="text1" w:themeTint="D9"/>
          <w:sz w:val="22"/>
          <w:szCs w:val="22"/>
          <w:lang w:eastAsia="id-ID"/>
        </w:rPr>
      </w:pPr>
      <w:r w:rsidRPr="00DD3CBC">
        <w:rPr>
          <w:rFonts w:ascii="Arial" w:hAnsi="Arial" w:cs="Arial"/>
          <w:color w:val="262626" w:themeColor="text1" w:themeTint="D9"/>
          <w:sz w:val="22"/>
          <w:szCs w:val="22"/>
          <w:lang w:eastAsia="id-ID"/>
        </w:rPr>
        <w:t>Salah satu cara yang</w:t>
      </w:r>
      <w:r w:rsidRPr="00DD3CBC">
        <w:rPr>
          <w:rFonts w:ascii="Arial" w:hAnsi="Arial" w:cs="Arial"/>
          <w:color w:val="262626" w:themeColor="text1" w:themeTint="D9"/>
          <w:sz w:val="22"/>
          <w:szCs w:val="22"/>
          <w:lang w:val="id-ID" w:eastAsia="id-ID"/>
        </w:rPr>
        <w:t xml:space="preserve"> </w:t>
      </w:r>
      <w:r w:rsidRPr="00DD3CBC">
        <w:rPr>
          <w:rFonts w:ascii="Arial" w:hAnsi="Arial" w:cs="Arial"/>
          <w:color w:val="262626" w:themeColor="text1" w:themeTint="D9"/>
          <w:sz w:val="22"/>
          <w:szCs w:val="22"/>
          <w:lang w:eastAsia="id-ID"/>
        </w:rPr>
        <w:t xml:space="preserve">ditempuh berkaitan dengan inovasi tugas mengajar guru adalah guru hendaknya mempunyai kemampuan dalam model </w:t>
      </w:r>
    </w:p>
    <w:p w:rsidR="00100D6C" w:rsidRPr="00DD3CBC" w:rsidRDefault="00100D6C" w:rsidP="005624C7">
      <w:pPr>
        <w:jc w:val="both"/>
        <w:rPr>
          <w:rFonts w:ascii="Arial" w:hAnsi="Arial" w:cs="Arial"/>
          <w:color w:val="262626" w:themeColor="text1" w:themeTint="D9"/>
          <w:sz w:val="22"/>
          <w:szCs w:val="22"/>
          <w:lang w:val="id-ID" w:eastAsia="id-ID"/>
        </w:rPr>
      </w:pPr>
      <w:r w:rsidRPr="00DD3CBC">
        <w:rPr>
          <w:rFonts w:ascii="Arial" w:hAnsi="Arial" w:cs="Arial"/>
          <w:color w:val="262626" w:themeColor="text1" w:themeTint="D9"/>
          <w:sz w:val="22"/>
          <w:szCs w:val="22"/>
          <w:lang w:eastAsia="id-ID"/>
        </w:rPr>
        <w:t>pembelajaran mengajarnya. Model pembelajaran</w:t>
      </w:r>
      <w:r w:rsidRPr="00DD3CBC">
        <w:rPr>
          <w:rFonts w:ascii="Arial" w:hAnsi="Arial" w:cs="Arial"/>
          <w:color w:val="262626" w:themeColor="text1" w:themeTint="D9"/>
          <w:sz w:val="22"/>
          <w:szCs w:val="22"/>
          <w:lang w:val="id-ID" w:eastAsia="id-ID"/>
        </w:rPr>
        <w:t xml:space="preserve"> </w:t>
      </w:r>
      <w:r w:rsidRPr="00DD3CBC">
        <w:rPr>
          <w:rFonts w:ascii="Arial" w:hAnsi="Arial" w:cs="Arial"/>
          <w:color w:val="262626" w:themeColor="text1" w:themeTint="D9"/>
          <w:sz w:val="22"/>
          <w:szCs w:val="22"/>
          <w:lang w:eastAsia="id-ID"/>
        </w:rPr>
        <w:t>diartikan sebagai suatu cara atau teknik yang dipakai oleh guru dalam menyajikan bahan ajar kepada siswa untuk mencapai tujuan pengajaran. Khususnya dalam hal ini adalah model pembelajaran untuk menunjang proses belajar mengajar PKn. Guru hendaknya dapat memilih model pembelajaran yang dianggap sesuai dengan materi yang hendak diajarkan agar pembelajaran lebih bervariatif. Hal ini dimaksudkan agar pengajaran khususnya mata pelajaran</w:t>
      </w:r>
      <w:r w:rsidRPr="00DD3CBC">
        <w:rPr>
          <w:rFonts w:ascii="Arial" w:hAnsi="Arial" w:cs="Arial"/>
          <w:color w:val="262626" w:themeColor="text1" w:themeTint="D9"/>
          <w:sz w:val="22"/>
          <w:szCs w:val="22"/>
          <w:lang w:val="id-ID" w:eastAsia="id-ID"/>
        </w:rPr>
        <w:t xml:space="preserve"> </w:t>
      </w:r>
      <w:r w:rsidRPr="00DD3CBC">
        <w:rPr>
          <w:rFonts w:ascii="Arial" w:hAnsi="Arial" w:cs="Arial"/>
          <w:color w:val="262626" w:themeColor="text1" w:themeTint="D9"/>
          <w:sz w:val="22"/>
          <w:szCs w:val="22"/>
          <w:lang w:eastAsia="id-ID"/>
        </w:rPr>
        <w:t>PKn</w:t>
      </w:r>
      <w:r w:rsidRPr="00DD3CBC">
        <w:rPr>
          <w:rFonts w:ascii="Arial" w:hAnsi="Arial" w:cs="Arial"/>
          <w:color w:val="262626" w:themeColor="text1" w:themeTint="D9"/>
          <w:sz w:val="22"/>
          <w:szCs w:val="22"/>
          <w:lang w:val="id-ID" w:eastAsia="id-ID"/>
        </w:rPr>
        <w:t xml:space="preserve"> </w:t>
      </w:r>
      <w:r w:rsidRPr="00DD3CBC">
        <w:rPr>
          <w:rFonts w:ascii="Arial" w:hAnsi="Arial" w:cs="Arial"/>
          <w:color w:val="262626" w:themeColor="text1" w:themeTint="D9"/>
          <w:sz w:val="22"/>
          <w:szCs w:val="22"/>
          <w:lang w:eastAsia="id-ID"/>
        </w:rPr>
        <w:t xml:space="preserve">dapat </w:t>
      </w:r>
      <w:r w:rsidRPr="00DD3CBC">
        <w:rPr>
          <w:rFonts w:ascii="Arial" w:hAnsi="Arial" w:cs="Arial"/>
          <w:color w:val="262626" w:themeColor="text1" w:themeTint="D9"/>
          <w:sz w:val="22"/>
          <w:szCs w:val="22"/>
          <w:lang w:val="id-ID" w:eastAsia="id-ID"/>
        </w:rPr>
        <w:t xml:space="preserve">memotivasi siswa dalam pembelajaran serta </w:t>
      </w:r>
      <w:r w:rsidRPr="00DD3CBC">
        <w:rPr>
          <w:rFonts w:ascii="Arial" w:hAnsi="Arial" w:cs="Arial"/>
          <w:color w:val="262626" w:themeColor="text1" w:themeTint="D9"/>
          <w:sz w:val="22"/>
          <w:szCs w:val="22"/>
          <w:lang w:eastAsia="id-ID"/>
        </w:rPr>
        <w:t>berlangsung secara efektif, efisien dan tidak membosankan.</w:t>
      </w:r>
    </w:p>
    <w:p w:rsidR="00100D6C" w:rsidRPr="00DD3CBC" w:rsidRDefault="00100D6C" w:rsidP="00DD3CBC">
      <w:pPr>
        <w:ind w:firstLine="567"/>
        <w:jc w:val="both"/>
        <w:rPr>
          <w:rFonts w:ascii="Arial" w:hAnsi="Arial" w:cs="Arial"/>
          <w:color w:val="262626" w:themeColor="text1" w:themeTint="D9"/>
          <w:sz w:val="22"/>
          <w:szCs w:val="22"/>
          <w:lang w:val="id-ID" w:eastAsia="id-ID"/>
        </w:rPr>
      </w:pPr>
      <w:r w:rsidRPr="00DD3CBC">
        <w:rPr>
          <w:rFonts w:ascii="Arial" w:hAnsi="Arial" w:cs="Arial"/>
          <w:color w:val="262626" w:themeColor="text1" w:themeTint="D9"/>
          <w:sz w:val="22"/>
          <w:szCs w:val="22"/>
          <w:lang w:val="id-ID" w:eastAsia="id-ID"/>
        </w:rPr>
        <w:t xml:space="preserve">Diperlukan kekreatifan pengajar yang dapat membuat pembelajaran menjadi lebih menarik dan disukai oleh peserta didik. Suasana kelas perlu direncanakan dan dibangun sedemikian rupa dengan menggunakan model pembelajaran yang tepat agar siswa dapat termotivasi dan memahami pembelajaran yang telah disampaikan oleh guru. Sebagai alternatif adalah penggunaan pembelajaran kooperatif dalam kegiatan belajar mengajar di kelas. </w:t>
      </w:r>
      <w:r w:rsidRPr="00DD3CBC">
        <w:rPr>
          <w:rFonts w:ascii="Arial" w:eastAsia="Calibri" w:hAnsi="Arial" w:cs="Arial"/>
          <w:color w:val="262626" w:themeColor="text1" w:themeTint="D9"/>
          <w:sz w:val="22"/>
          <w:szCs w:val="22"/>
          <w:lang w:val="id-ID"/>
        </w:rPr>
        <w:t xml:space="preserve">Pembelajaran kooperatif menjadi pilihan karena </w:t>
      </w:r>
      <w:r w:rsidRPr="00DD3CBC">
        <w:rPr>
          <w:rFonts w:ascii="Arial" w:eastAsia="Calibri" w:hAnsi="Arial" w:cs="Arial"/>
          <w:i/>
          <w:color w:val="262626" w:themeColor="text1" w:themeTint="D9"/>
          <w:sz w:val="22"/>
          <w:szCs w:val="22"/>
          <w:lang w:val="id-ID"/>
        </w:rPr>
        <w:t>cooperative incentive structure</w:t>
      </w:r>
      <w:r w:rsidRPr="00DD3CBC">
        <w:rPr>
          <w:rFonts w:ascii="Arial" w:eastAsia="Calibri" w:hAnsi="Arial" w:cs="Arial"/>
          <w:color w:val="262626" w:themeColor="text1" w:themeTint="D9"/>
          <w:sz w:val="22"/>
          <w:szCs w:val="22"/>
          <w:lang w:val="id-ID"/>
        </w:rPr>
        <w:t>, atau struktur intensif kerjasama. Struktur intensif kerjasama merupakan suatu hal yang membangkitkan motivasi siswa untuk melakukan kerjasama dalam rangka mencapai tujuan kelompok. Dalam pembelajaran kooperatif  adanya upaya peningkatan prestasi belajar siswa (</w:t>
      </w:r>
      <w:r w:rsidRPr="00DD3CBC">
        <w:rPr>
          <w:rFonts w:ascii="Arial" w:eastAsia="Calibri" w:hAnsi="Arial" w:cs="Arial"/>
          <w:i/>
          <w:color w:val="262626" w:themeColor="text1" w:themeTint="D9"/>
          <w:sz w:val="22"/>
          <w:szCs w:val="22"/>
          <w:lang w:val="id-ID"/>
        </w:rPr>
        <w:t xml:space="preserve">student achievement) </w:t>
      </w:r>
      <w:r w:rsidRPr="00DD3CBC">
        <w:rPr>
          <w:rFonts w:ascii="Arial" w:eastAsia="Calibri" w:hAnsi="Arial" w:cs="Arial"/>
          <w:color w:val="262626" w:themeColor="text1" w:themeTint="D9"/>
          <w:sz w:val="22"/>
          <w:szCs w:val="22"/>
          <w:lang w:val="id-ID"/>
        </w:rPr>
        <w:t>dampak penyerta, yaitu sikap toleransi serta menghargai pendapat orang lain (Rusman, 2010:206).</w:t>
      </w:r>
    </w:p>
    <w:p w:rsidR="00100D6C" w:rsidRDefault="00100D6C" w:rsidP="00E05FAA">
      <w:pPr>
        <w:ind w:firstLine="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sv-SE"/>
        </w:rPr>
        <w:t xml:space="preserve">Beberapa </w:t>
      </w:r>
      <w:r w:rsidRPr="00DD3CBC">
        <w:rPr>
          <w:rFonts w:ascii="Arial" w:hAnsi="Arial" w:cs="Arial"/>
          <w:color w:val="262626" w:themeColor="text1" w:themeTint="D9"/>
          <w:sz w:val="22"/>
          <w:szCs w:val="22"/>
          <w:lang w:val="id-ID"/>
        </w:rPr>
        <w:t xml:space="preserve">model </w:t>
      </w:r>
      <w:r w:rsidRPr="00DD3CBC">
        <w:rPr>
          <w:rFonts w:ascii="Arial" w:hAnsi="Arial" w:cs="Arial"/>
          <w:color w:val="262626" w:themeColor="text1" w:themeTint="D9"/>
          <w:sz w:val="22"/>
          <w:szCs w:val="22"/>
          <w:lang w:val="sv-SE"/>
        </w:rPr>
        <w:t xml:space="preserve">pendekatan Pembelajaran kooperatif seperti </w:t>
      </w:r>
      <w:r w:rsidRPr="00DD3CBC">
        <w:rPr>
          <w:rFonts w:ascii="Arial" w:hAnsi="Arial" w:cs="Arial"/>
          <w:color w:val="262626" w:themeColor="text1" w:themeTint="D9"/>
          <w:sz w:val="22"/>
          <w:szCs w:val="22"/>
        </w:rPr>
        <w:t>tipe STAD (</w:t>
      </w:r>
      <w:r w:rsidRPr="00DD3CBC">
        <w:rPr>
          <w:rFonts w:ascii="Arial" w:hAnsi="Arial" w:cs="Arial"/>
          <w:i/>
          <w:iCs/>
          <w:color w:val="262626" w:themeColor="text1" w:themeTint="D9"/>
          <w:sz w:val="22"/>
          <w:szCs w:val="22"/>
        </w:rPr>
        <w:t>Student Teams Achievemetl Division</w:t>
      </w:r>
      <w:r w:rsidRPr="00DD3CBC">
        <w:rPr>
          <w:rFonts w:ascii="Arial" w:hAnsi="Arial" w:cs="Arial"/>
          <w:color w:val="262626" w:themeColor="text1" w:themeTint="D9"/>
          <w:sz w:val="22"/>
          <w:szCs w:val="22"/>
        </w:rPr>
        <w:t xml:space="preserve">), tipe </w:t>
      </w:r>
      <w:r w:rsidRPr="00DD3CBC">
        <w:rPr>
          <w:rFonts w:ascii="Arial" w:hAnsi="Arial" w:cs="Arial"/>
          <w:i/>
          <w:iCs/>
          <w:color w:val="262626" w:themeColor="text1" w:themeTint="D9"/>
          <w:sz w:val="22"/>
          <w:szCs w:val="22"/>
        </w:rPr>
        <w:t>Jigsaw</w:t>
      </w:r>
      <w:r w:rsidRPr="00DD3CBC">
        <w:rPr>
          <w:rFonts w:ascii="Arial" w:hAnsi="Arial" w:cs="Arial"/>
          <w:color w:val="262626" w:themeColor="text1" w:themeTint="D9"/>
          <w:sz w:val="22"/>
          <w:szCs w:val="22"/>
        </w:rPr>
        <w:t>, tipe TGT (</w:t>
      </w:r>
      <w:r w:rsidRPr="00DD3CBC">
        <w:rPr>
          <w:rFonts w:ascii="Arial" w:hAnsi="Arial" w:cs="Arial"/>
          <w:i/>
          <w:iCs/>
          <w:color w:val="262626" w:themeColor="text1" w:themeTint="D9"/>
          <w:sz w:val="22"/>
          <w:szCs w:val="22"/>
        </w:rPr>
        <w:t>Teams Games Tournament</w:t>
      </w:r>
      <w:r w:rsidRPr="00DD3CBC">
        <w:rPr>
          <w:rFonts w:ascii="Arial" w:hAnsi="Arial" w:cs="Arial"/>
          <w:color w:val="262626" w:themeColor="text1" w:themeTint="D9"/>
          <w:sz w:val="22"/>
          <w:szCs w:val="22"/>
        </w:rPr>
        <w:t>), tipe TAI (</w:t>
      </w:r>
      <w:r w:rsidRPr="00DD3CBC">
        <w:rPr>
          <w:rFonts w:ascii="Arial" w:hAnsi="Arial" w:cs="Arial"/>
          <w:i/>
          <w:iCs/>
          <w:color w:val="262626" w:themeColor="text1" w:themeTint="D9"/>
          <w:sz w:val="22"/>
          <w:szCs w:val="22"/>
        </w:rPr>
        <w:t>Team Assisted Individualization</w:t>
      </w:r>
      <w:r w:rsidRPr="00DD3CBC">
        <w:rPr>
          <w:rFonts w:ascii="Arial" w:hAnsi="Arial" w:cs="Arial"/>
          <w:color w:val="262626" w:themeColor="text1" w:themeTint="D9"/>
          <w:sz w:val="22"/>
          <w:szCs w:val="22"/>
        </w:rPr>
        <w:t>), tipe CIRC (</w:t>
      </w:r>
      <w:r w:rsidRPr="00DD3CBC">
        <w:rPr>
          <w:rFonts w:ascii="Arial" w:hAnsi="Arial" w:cs="Arial"/>
          <w:i/>
          <w:iCs/>
          <w:color w:val="262626" w:themeColor="text1" w:themeTint="D9"/>
          <w:sz w:val="22"/>
          <w:szCs w:val="22"/>
        </w:rPr>
        <w:t>Cooperative Integrated Reading and Composition</w:t>
      </w:r>
      <w:r w:rsidRPr="00DD3CBC">
        <w:rPr>
          <w:rFonts w:ascii="Arial" w:hAnsi="Arial" w:cs="Arial"/>
          <w:color w:val="262626" w:themeColor="text1" w:themeTint="D9"/>
          <w:sz w:val="22"/>
          <w:szCs w:val="22"/>
        </w:rPr>
        <w:t xml:space="preserve">), tipe investigasi kelompok, tipe pendekatan struktural, dan tipe </w:t>
      </w:r>
      <w:r w:rsidRPr="00DD3CBC">
        <w:rPr>
          <w:rFonts w:ascii="Arial" w:hAnsi="Arial" w:cs="Arial"/>
          <w:i/>
          <w:iCs/>
          <w:color w:val="262626" w:themeColor="text1" w:themeTint="D9"/>
          <w:sz w:val="22"/>
          <w:szCs w:val="22"/>
        </w:rPr>
        <w:t>make a match</w:t>
      </w:r>
      <w:r w:rsidRPr="00DD3CBC">
        <w:rPr>
          <w:rFonts w:ascii="Arial" w:hAnsi="Arial" w:cs="Arial"/>
          <w:color w:val="262626" w:themeColor="text1" w:themeTint="D9"/>
          <w:sz w:val="22"/>
          <w:szCs w:val="22"/>
        </w:rPr>
        <w:t>.</w:t>
      </w:r>
      <w:r w:rsidRPr="00DD3CBC">
        <w:rPr>
          <w:rFonts w:ascii="Arial" w:hAnsi="Arial" w:cs="Arial"/>
          <w:color w:val="262626" w:themeColor="text1" w:themeTint="D9"/>
          <w:sz w:val="22"/>
          <w:szCs w:val="22"/>
          <w:lang w:val="id-ID"/>
        </w:rPr>
        <w:t xml:space="preserve"> </w:t>
      </w:r>
      <w:r w:rsidRPr="00DD3CBC">
        <w:rPr>
          <w:rFonts w:ascii="Arial" w:hAnsi="Arial" w:cs="Arial"/>
          <w:color w:val="262626" w:themeColor="text1" w:themeTint="D9"/>
          <w:sz w:val="22"/>
          <w:szCs w:val="22"/>
          <w:lang w:val="sv-SE"/>
        </w:rPr>
        <w:t xml:space="preserve">Pada penelitian ini peneliti mengambil model pembelajaran kooperatif tipe </w:t>
      </w:r>
      <w:r w:rsidRPr="00DD3CBC">
        <w:rPr>
          <w:rFonts w:ascii="Arial" w:hAnsi="Arial" w:cs="Arial"/>
          <w:i/>
          <w:color w:val="262626" w:themeColor="text1" w:themeTint="D9"/>
          <w:sz w:val="22"/>
          <w:szCs w:val="22"/>
          <w:lang w:val="sv-SE"/>
        </w:rPr>
        <w:t>Jigsaw</w:t>
      </w:r>
      <w:r w:rsidRPr="00DD3CBC">
        <w:rPr>
          <w:rFonts w:ascii="Arial" w:hAnsi="Arial" w:cs="Arial"/>
          <w:color w:val="262626" w:themeColor="text1" w:themeTint="D9"/>
          <w:sz w:val="22"/>
          <w:szCs w:val="22"/>
          <w:lang w:val="id-ID"/>
        </w:rPr>
        <w:t xml:space="preserve">. </w:t>
      </w:r>
      <w:r w:rsidRPr="00DD3CBC">
        <w:rPr>
          <w:rFonts w:ascii="Arial" w:hAnsi="Arial" w:cs="Arial"/>
          <w:i/>
          <w:color w:val="262626" w:themeColor="text1" w:themeTint="D9"/>
          <w:sz w:val="22"/>
          <w:szCs w:val="22"/>
          <w:lang w:val="sv-SE"/>
        </w:rPr>
        <w:t>Jigsaw</w:t>
      </w:r>
      <w:r w:rsidRPr="00DD3CBC">
        <w:rPr>
          <w:rFonts w:ascii="Arial" w:hAnsi="Arial" w:cs="Arial"/>
          <w:color w:val="262626" w:themeColor="text1" w:themeTint="D9"/>
          <w:sz w:val="22"/>
          <w:szCs w:val="22"/>
          <w:lang w:val="sv-SE"/>
        </w:rPr>
        <w:t xml:space="preserve"> merupakan model belajar kooperatif yang dapat digunakan untuk semua bidang studi dan semua tingkatan. Kelebihan model pembelajaran kooperatif tipe </w:t>
      </w:r>
      <w:r w:rsidRPr="00DD3CBC">
        <w:rPr>
          <w:rFonts w:ascii="Arial" w:hAnsi="Arial" w:cs="Arial"/>
          <w:i/>
          <w:color w:val="262626" w:themeColor="text1" w:themeTint="D9"/>
          <w:sz w:val="22"/>
          <w:szCs w:val="22"/>
          <w:lang w:val="sv-SE"/>
        </w:rPr>
        <w:t>Jigsaw</w:t>
      </w:r>
      <w:r w:rsidRPr="00DD3CBC">
        <w:rPr>
          <w:rFonts w:ascii="Arial" w:hAnsi="Arial" w:cs="Arial"/>
          <w:color w:val="262626" w:themeColor="text1" w:themeTint="D9"/>
          <w:sz w:val="22"/>
          <w:szCs w:val="22"/>
          <w:lang w:val="sv-SE"/>
        </w:rPr>
        <w:t xml:space="preserve"> adalah sangat baik dilaksanakan untuk materi yang  banyak. </w:t>
      </w:r>
      <w:r w:rsidRPr="00DD3CBC">
        <w:rPr>
          <w:rFonts w:ascii="Arial" w:hAnsi="Arial" w:cs="Arial"/>
          <w:color w:val="262626" w:themeColor="text1" w:themeTint="D9"/>
          <w:sz w:val="22"/>
          <w:szCs w:val="22"/>
          <w:lang w:val="id-ID"/>
        </w:rPr>
        <w:t xml:space="preserve">Jhonson dan Jhonson (Rusman 2010:219) melakukan penelitian tentang pembelajaran kooperatif model </w:t>
      </w:r>
      <w:r w:rsidRPr="00DD3CBC">
        <w:rPr>
          <w:rFonts w:ascii="Arial" w:hAnsi="Arial" w:cs="Arial"/>
          <w:i/>
          <w:color w:val="262626" w:themeColor="text1" w:themeTint="D9"/>
          <w:sz w:val="22"/>
          <w:szCs w:val="22"/>
          <w:lang w:val="id-ID"/>
        </w:rPr>
        <w:t>jigsaw</w:t>
      </w:r>
      <w:r w:rsidRPr="00DD3CBC">
        <w:rPr>
          <w:rFonts w:ascii="Arial" w:hAnsi="Arial" w:cs="Arial"/>
          <w:color w:val="262626" w:themeColor="text1" w:themeTint="D9"/>
          <w:sz w:val="22"/>
          <w:szCs w:val="22"/>
          <w:lang w:val="id-ID"/>
        </w:rPr>
        <w:t xml:space="preserve"> yang hasilnya dapat memotivasi dan meningkatkan hasil belajar siswa. M</w:t>
      </w:r>
      <w:r w:rsidRPr="00DD3CBC">
        <w:rPr>
          <w:rFonts w:ascii="Arial" w:hAnsi="Arial" w:cs="Arial"/>
          <w:color w:val="262626" w:themeColor="text1" w:themeTint="D9"/>
          <w:sz w:val="22"/>
          <w:szCs w:val="22"/>
          <w:lang w:val="sv-SE"/>
        </w:rPr>
        <w:t xml:space="preserve">odel pembelajaran kooperatif tipe </w:t>
      </w:r>
      <w:r w:rsidRPr="00DD3CBC">
        <w:rPr>
          <w:rFonts w:ascii="Arial" w:hAnsi="Arial" w:cs="Arial"/>
          <w:i/>
          <w:color w:val="262626" w:themeColor="text1" w:themeTint="D9"/>
          <w:sz w:val="22"/>
          <w:szCs w:val="22"/>
          <w:lang w:val="sv-SE"/>
        </w:rPr>
        <w:t>Jigsaw</w:t>
      </w:r>
      <w:r w:rsidRPr="00DD3CBC">
        <w:rPr>
          <w:rFonts w:ascii="Arial" w:hAnsi="Arial" w:cs="Arial"/>
          <w:color w:val="262626" w:themeColor="text1" w:themeTint="D9"/>
          <w:sz w:val="22"/>
          <w:szCs w:val="22"/>
          <w:lang w:val="sv-SE"/>
        </w:rPr>
        <w:t>, di sini para siswa dimotivasi untuk mempelajari materi sebaik mungkin dan bekerja keras di dalam kelompok ahli sehingga dapat membantu anggota kelompok lainnya.</w:t>
      </w:r>
    </w:p>
    <w:p w:rsidR="005624C7" w:rsidRDefault="005624C7" w:rsidP="005624C7">
      <w:pPr>
        <w:jc w:val="both"/>
        <w:rPr>
          <w:rFonts w:ascii="Arial" w:hAnsi="Arial" w:cs="Arial"/>
          <w:color w:val="262626" w:themeColor="text1" w:themeTint="D9"/>
          <w:sz w:val="22"/>
          <w:szCs w:val="22"/>
          <w:lang w:val="sv-SE"/>
        </w:rPr>
      </w:pPr>
    </w:p>
    <w:p w:rsidR="005624C7" w:rsidRPr="00DD3CBC" w:rsidRDefault="005624C7" w:rsidP="005624C7">
      <w:pPr>
        <w:jc w:val="both"/>
        <w:rPr>
          <w:rFonts w:ascii="Arial" w:hAnsi="Arial" w:cs="Arial"/>
          <w:color w:val="262626" w:themeColor="text1" w:themeTint="D9"/>
          <w:sz w:val="22"/>
          <w:szCs w:val="22"/>
          <w:lang w:val="en-US"/>
        </w:rPr>
      </w:pPr>
    </w:p>
    <w:p w:rsidR="00740C90" w:rsidRPr="00DD3CBC" w:rsidRDefault="00740C90" w:rsidP="00DD3CBC">
      <w:pPr>
        <w:pStyle w:val="ListParagraph"/>
        <w:numPr>
          <w:ilvl w:val="0"/>
          <w:numId w:val="8"/>
        </w:numPr>
        <w:ind w:hanging="630"/>
        <w:jc w:val="both"/>
        <w:rPr>
          <w:rFonts w:ascii="Arial" w:hAnsi="Arial" w:cs="Arial"/>
          <w:b/>
          <w:color w:val="262626" w:themeColor="text1" w:themeTint="D9"/>
          <w:sz w:val="22"/>
          <w:szCs w:val="22"/>
          <w:lang w:val="en-US"/>
        </w:rPr>
      </w:pPr>
      <w:r w:rsidRPr="00DD3CBC">
        <w:rPr>
          <w:rFonts w:ascii="Arial" w:hAnsi="Arial" w:cs="Arial"/>
          <w:b/>
          <w:color w:val="262626" w:themeColor="text1" w:themeTint="D9"/>
          <w:sz w:val="22"/>
          <w:szCs w:val="22"/>
        </w:rPr>
        <w:t>KAJIAN PUSTAKA</w:t>
      </w:r>
    </w:p>
    <w:p w:rsidR="00120665" w:rsidRPr="00DD3CBC" w:rsidRDefault="00CA02D3" w:rsidP="00DD3CBC">
      <w:pPr>
        <w:pStyle w:val="ListParagraph"/>
        <w:numPr>
          <w:ilvl w:val="0"/>
          <w:numId w:val="1"/>
        </w:numPr>
        <w:ind w:hanging="630"/>
        <w:jc w:val="both"/>
        <w:rPr>
          <w:rFonts w:ascii="Arial" w:hAnsi="Arial" w:cs="Arial"/>
          <w:b/>
          <w:color w:val="262626" w:themeColor="text1" w:themeTint="D9"/>
          <w:sz w:val="22"/>
          <w:szCs w:val="22"/>
        </w:rPr>
      </w:pPr>
      <w:r w:rsidRPr="00DD3CBC">
        <w:rPr>
          <w:rFonts w:ascii="Arial" w:hAnsi="Arial" w:cs="Arial"/>
          <w:b/>
          <w:color w:val="262626" w:themeColor="text1" w:themeTint="D9"/>
          <w:sz w:val="22"/>
          <w:szCs w:val="22"/>
        </w:rPr>
        <w:t>Motivasi Belajar PKn</w:t>
      </w:r>
    </w:p>
    <w:p w:rsidR="00CA02D3" w:rsidRDefault="00CA02D3" w:rsidP="00DD3CBC">
      <w:pPr>
        <w:ind w:left="-270" w:firstLine="630"/>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 xml:space="preserve">Motivasi adalah tenaga yang menggerakkan dan mengarahkan aktivitas seseorang. Motivasi dapat dibandigkan dengan mesin dan kemudi pada mobil (Gange dan Berliner, 1984:372). </w:t>
      </w:r>
      <w:r w:rsidRPr="00DD3CBC">
        <w:rPr>
          <w:rFonts w:ascii="Arial" w:hAnsi="Arial" w:cs="Arial"/>
          <w:i/>
          <w:color w:val="262626" w:themeColor="text1" w:themeTint="D9"/>
          <w:sz w:val="22"/>
          <w:szCs w:val="22"/>
        </w:rPr>
        <w:t>“Motivation is the cencept we use when we describe the force action on or within an organism to initiate and direct behavior”</w:t>
      </w:r>
      <w:r w:rsidRPr="00DD3CBC">
        <w:rPr>
          <w:rFonts w:ascii="Arial" w:hAnsi="Arial" w:cs="Arial"/>
          <w:color w:val="262626" w:themeColor="text1" w:themeTint="D9"/>
          <w:sz w:val="22"/>
          <w:szCs w:val="22"/>
        </w:rPr>
        <w:t xml:space="preserve"> demikian menurut  H.L. Petri (Petri, Herbert L, 1986:3). Motivasi dapat merupakan tujuan dan alat dalam pembelajaran. Sebagai tujuan, motivasi merupakan suatu tujuan dalam mengajar. Guru berharap bahwa siswa tertarik dalam kegiatan intelektual dan estetik sampai kegiatan belajar tersebut berakhir. Sebagai alat, motivasi merupakan salah satu faktor seperti halnya intelegensi dan hasil belajar sebelumnya yang dapat menentukan keberhasilan belajar siswa dalam bidang pengetahuan, nilai-nilai dan keterampilan yang dapat dibawa dalam kehidupan yang akan dijalani siswa tersebut dalam kehidupan nyata yang bekualitas (Dimyanti &amp; Mudjiono, 2013:42).</w:t>
      </w:r>
    </w:p>
    <w:p w:rsidR="005624C7" w:rsidRPr="00DD3CBC" w:rsidRDefault="005624C7" w:rsidP="00DD3CBC">
      <w:pPr>
        <w:ind w:left="-270" w:firstLine="630"/>
        <w:jc w:val="both"/>
        <w:rPr>
          <w:rFonts w:ascii="Arial" w:hAnsi="Arial" w:cs="Arial"/>
          <w:b/>
          <w:color w:val="262626" w:themeColor="text1" w:themeTint="D9"/>
          <w:sz w:val="22"/>
          <w:szCs w:val="22"/>
        </w:rPr>
      </w:pPr>
    </w:p>
    <w:p w:rsidR="00120665" w:rsidRPr="00DD3CBC" w:rsidRDefault="00CA02D3" w:rsidP="00DD3CBC">
      <w:pPr>
        <w:pStyle w:val="ListParagraph"/>
        <w:numPr>
          <w:ilvl w:val="0"/>
          <w:numId w:val="1"/>
        </w:numPr>
        <w:ind w:hanging="630"/>
        <w:jc w:val="both"/>
        <w:rPr>
          <w:rFonts w:ascii="Arial" w:hAnsi="Arial" w:cs="Arial"/>
          <w:b/>
          <w:color w:val="262626" w:themeColor="text1" w:themeTint="D9"/>
          <w:sz w:val="22"/>
          <w:szCs w:val="22"/>
          <w:lang w:eastAsia="id-ID"/>
        </w:rPr>
      </w:pPr>
      <w:r w:rsidRPr="00DD3CBC">
        <w:rPr>
          <w:rFonts w:ascii="Arial" w:hAnsi="Arial" w:cs="Arial"/>
          <w:b/>
          <w:color w:val="262626" w:themeColor="text1" w:themeTint="D9"/>
          <w:sz w:val="22"/>
          <w:szCs w:val="22"/>
        </w:rPr>
        <w:t>Hasil Belajar PKn</w:t>
      </w:r>
    </w:p>
    <w:p w:rsidR="00CA02D3" w:rsidRDefault="00CA02D3" w:rsidP="00DD3CBC">
      <w:pPr>
        <w:ind w:left="-270" w:firstLine="630"/>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Belajar merupakan hal terpenting yang harus dilakukan manusia untuk menghadapi perubahan lingkungan yang senantiasa berubah setiap waktu, oleh karena itu hendaknya seseorang mempersiapkan dirinya untuk menghadapi kehidupan yang dinamis dan penuh persaingan dengan belajar, dimana didalamnya termasuk memahami diri sendiri, orang lain, dan perkembangan globalisasi.</w:t>
      </w:r>
    </w:p>
    <w:p w:rsidR="005624C7" w:rsidRPr="00DD3CBC" w:rsidRDefault="005624C7" w:rsidP="00DD3CBC">
      <w:pPr>
        <w:ind w:left="-270" w:firstLine="630"/>
        <w:jc w:val="both"/>
        <w:rPr>
          <w:rFonts w:ascii="Arial" w:hAnsi="Arial" w:cs="Arial"/>
          <w:b/>
          <w:color w:val="262626" w:themeColor="text1" w:themeTint="D9"/>
          <w:sz w:val="22"/>
          <w:szCs w:val="22"/>
          <w:lang w:eastAsia="id-ID"/>
        </w:rPr>
      </w:pPr>
    </w:p>
    <w:p w:rsidR="00CA02D3" w:rsidRPr="00DD3CBC" w:rsidRDefault="00CA02D3" w:rsidP="00DD3CBC">
      <w:pPr>
        <w:pStyle w:val="ListParagraph"/>
        <w:numPr>
          <w:ilvl w:val="0"/>
          <w:numId w:val="1"/>
        </w:numPr>
        <w:ind w:hanging="630"/>
        <w:jc w:val="both"/>
        <w:rPr>
          <w:rFonts w:ascii="Arial" w:hAnsi="Arial" w:cs="Arial"/>
          <w:b/>
          <w:color w:val="262626" w:themeColor="text1" w:themeTint="D9"/>
          <w:sz w:val="22"/>
          <w:szCs w:val="22"/>
        </w:rPr>
      </w:pPr>
      <w:r w:rsidRPr="00DD3CBC">
        <w:rPr>
          <w:rFonts w:ascii="Arial" w:hAnsi="Arial" w:cs="Arial"/>
          <w:b/>
          <w:color w:val="262626" w:themeColor="text1" w:themeTint="D9"/>
          <w:sz w:val="22"/>
          <w:szCs w:val="22"/>
        </w:rPr>
        <w:t>Materi Belajar PKn</w:t>
      </w:r>
    </w:p>
    <w:p w:rsidR="00CA02D3" w:rsidRPr="00DD3CBC" w:rsidRDefault="00CA02D3" w:rsidP="00DD3CBC">
      <w:pPr>
        <w:pStyle w:val="ListParagraph"/>
        <w:numPr>
          <w:ilvl w:val="1"/>
          <w:numId w:val="5"/>
        </w:numPr>
        <w:shd w:val="clear" w:color="auto" w:fill="FFFFFF"/>
        <w:ind w:left="540" w:hanging="540"/>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Standar kompetensi</w:t>
      </w:r>
    </w:p>
    <w:p w:rsidR="00CA02D3" w:rsidRPr="00DD3CBC" w:rsidRDefault="00CA02D3" w:rsidP="00DD3CBC">
      <w:pPr>
        <w:pStyle w:val="ListParagraph"/>
        <w:shd w:val="clear" w:color="auto" w:fill="FFFFFF"/>
        <w:ind w:left="540" w:hanging="540"/>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Mengevaluasi berbagai sistem pemerintahan</w:t>
      </w:r>
    </w:p>
    <w:p w:rsidR="00CA02D3" w:rsidRPr="00DD3CBC" w:rsidRDefault="00CA02D3" w:rsidP="00DD3CBC">
      <w:pPr>
        <w:pStyle w:val="ListParagraph"/>
        <w:numPr>
          <w:ilvl w:val="1"/>
          <w:numId w:val="5"/>
        </w:numPr>
        <w:shd w:val="clear" w:color="auto" w:fill="FFFFFF"/>
        <w:ind w:left="540" w:hanging="540"/>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Kompetensi dasar</w:t>
      </w:r>
    </w:p>
    <w:p w:rsidR="00CA02D3" w:rsidRPr="00DD3CBC" w:rsidRDefault="00CA02D3" w:rsidP="00DD3CBC">
      <w:pPr>
        <w:pStyle w:val="ListParagraph"/>
        <w:shd w:val="clear" w:color="auto" w:fill="FFFFFF"/>
        <w:ind w:left="540" w:hanging="540"/>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Menganalisis sistem pemerintahan di berbagai Negara</w:t>
      </w:r>
    </w:p>
    <w:p w:rsidR="00CA02D3" w:rsidRPr="00DD3CBC" w:rsidRDefault="00CA02D3" w:rsidP="00DD3CBC">
      <w:pPr>
        <w:pStyle w:val="ListParagraph"/>
        <w:numPr>
          <w:ilvl w:val="1"/>
          <w:numId w:val="5"/>
        </w:numPr>
        <w:shd w:val="clear" w:color="auto" w:fill="FFFFFF"/>
        <w:ind w:left="540" w:hanging="540"/>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Indikator</w:t>
      </w:r>
    </w:p>
    <w:p w:rsidR="00CA02D3" w:rsidRPr="00DD3CBC" w:rsidRDefault="00CA02D3" w:rsidP="00DD3CBC">
      <w:pPr>
        <w:pStyle w:val="ListParagraph"/>
        <w:numPr>
          <w:ilvl w:val="4"/>
          <w:numId w:val="5"/>
        </w:numPr>
        <w:shd w:val="clear" w:color="auto" w:fill="FFFFFF"/>
        <w:tabs>
          <w:tab w:val="clear" w:pos="3960"/>
        </w:tabs>
        <w:ind w:left="540" w:hanging="540"/>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Menjelaskan konsep dasar sistem pemerintahan.</w:t>
      </w:r>
    </w:p>
    <w:p w:rsidR="00CA02D3" w:rsidRPr="00DD3CBC" w:rsidRDefault="00CA02D3" w:rsidP="00DD3CBC">
      <w:pPr>
        <w:pStyle w:val="ListParagraph"/>
        <w:numPr>
          <w:ilvl w:val="4"/>
          <w:numId w:val="5"/>
        </w:numPr>
        <w:shd w:val="clear" w:color="auto" w:fill="FFFFFF"/>
        <w:tabs>
          <w:tab w:val="clear" w:pos="3960"/>
        </w:tabs>
        <w:ind w:left="540" w:hanging="540"/>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Menjelaskan pentingnya sistem pemerintahan bagi sebuah Negara.</w:t>
      </w:r>
    </w:p>
    <w:p w:rsidR="00CA02D3" w:rsidRPr="00DD3CBC" w:rsidRDefault="00CA02D3" w:rsidP="00DD3CBC">
      <w:pPr>
        <w:pStyle w:val="ListParagraph"/>
        <w:numPr>
          <w:ilvl w:val="4"/>
          <w:numId w:val="5"/>
        </w:numPr>
        <w:shd w:val="clear" w:color="auto" w:fill="FFFFFF"/>
        <w:tabs>
          <w:tab w:val="clear" w:pos="3960"/>
        </w:tabs>
        <w:ind w:left="540" w:hanging="540"/>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Mengidentifikasikan jenis-jenis sistem pemerintahan.</w:t>
      </w:r>
    </w:p>
    <w:p w:rsidR="00CA02D3" w:rsidRPr="00DD3CBC" w:rsidRDefault="00CA02D3" w:rsidP="00DD3CBC">
      <w:pPr>
        <w:pStyle w:val="ListParagraph"/>
        <w:numPr>
          <w:ilvl w:val="4"/>
          <w:numId w:val="5"/>
        </w:numPr>
        <w:shd w:val="clear" w:color="auto" w:fill="FFFFFF"/>
        <w:tabs>
          <w:tab w:val="clear" w:pos="3960"/>
        </w:tabs>
        <w:ind w:left="540" w:hanging="540"/>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Mengklarisifikasi sistem pemerintahan Presidensial dan Parlementer di berbagai Negara.</w:t>
      </w:r>
    </w:p>
    <w:p w:rsidR="00CA02D3" w:rsidRDefault="00CA02D3" w:rsidP="00DD3CBC">
      <w:pPr>
        <w:pStyle w:val="ListParagraph"/>
        <w:numPr>
          <w:ilvl w:val="4"/>
          <w:numId w:val="5"/>
        </w:numPr>
        <w:shd w:val="clear" w:color="auto" w:fill="FFFFFF"/>
        <w:tabs>
          <w:tab w:val="clear" w:pos="3960"/>
        </w:tabs>
        <w:ind w:left="540" w:hanging="540"/>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Menyebutkan ciri-ciri sistem pemerintahan presidensial dan parlementer.</w:t>
      </w:r>
    </w:p>
    <w:p w:rsidR="00CA02D3" w:rsidRPr="00DD3CBC" w:rsidRDefault="00CA02D3" w:rsidP="00DD3CBC">
      <w:pPr>
        <w:pStyle w:val="ListParagraph"/>
        <w:numPr>
          <w:ilvl w:val="4"/>
          <w:numId w:val="5"/>
        </w:numPr>
        <w:shd w:val="clear" w:color="auto" w:fill="FFFFFF"/>
        <w:tabs>
          <w:tab w:val="clear" w:pos="3960"/>
        </w:tabs>
        <w:ind w:left="540" w:hanging="540"/>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Menganalisis kelebihan dan kekurangan sistem pemerintahan presidensial dan parlementer.</w:t>
      </w:r>
    </w:p>
    <w:p w:rsidR="00CA02D3" w:rsidRPr="00DD3CBC" w:rsidRDefault="00CA02D3" w:rsidP="00DD3CBC">
      <w:pPr>
        <w:pStyle w:val="ListParagraph"/>
        <w:numPr>
          <w:ilvl w:val="4"/>
          <w:numId w:val="5"/>
        </w:numPr>
        <w:shd w:val="clear" w:color="auto" w:fill="FFFFFF"/>
        <w:tabs>
          <w:tab w:val="clear" w:pos="3960"/>
        </w:tabs>
        <w:ind w:left="540" w:hanging="540"/>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Menunjukan contoh sistem pemerintahan di berbagai Negara.</w:t>
      </w:r>
    </w:p>
    <w:p w:rsidR="00CA02D3" w:rsidRPr="00DD3CBC" w:rsidRDefault="00CA02D3" w:rsidP="00DD3CBC">
      <w:pPr>
        <w:pStyle w:val="ListParagraph"/>
        <w:numPr>
          <w:ilvl w:val="4"/>
          <w:numId w:val="5"/>
        </w:numPr>
        <w:shd w:val="clear" w:color="auto" w:fill="FFFFFF"/>
        <w:tabs>
          <w:tab w:val="clear" w:pos="3960"/>
        </w:tabs>
        <w:ind w:left="540" w:hanging="540"/>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Membandingkan pelaksanaan sistem pemerintahan antara dua negara.</w:t>
      </w:r>
    </w:p>
    <w:p w:rsidR="00CA02D3" w:rsidRPr="00DD3CBC" w:rsidRDefault="00CA02D3" w:rsidP="00DD3CBC">
      <w:pPr>
        <w:pStyle w:val="ListParagraph"/>
        <w:numPr>
          <w:ilvl w:val="1"/>
          <w:numId w:val="5"/>
        </w:numPr>
        <w:shd w:val="clear" w:color="auto" w:fill="FFFFFF"/>
        <w:ind w:left="540" w:hanging="540"/>
        <w:jc w:val="both"/>
        <w:rPr>
          <w:rFonts w:ascii="Arial" w:hAnsi="Arial" w:cs="Arial"/>
          <w:color w:val="262626" w:themeColor="text1" w:themeTint="D9"/>
          <w:sz w:val="22"/>
          <w:szCs w:val="22"/>
        </w:rPr>
      </w:pPr>
      <w:r w:rsidRPr="00DD3CBC">
        <w:rPr>
          <w:rFonts w:ascii="Arial" w:eastAsia="Calibri" w:hAnsi="Arial" w:cs="Arial"/>
          <w:bCs/>
          <w:color w:val="262626" w:themeColor="text1" w:themeTint="D9"/>
          <w:sz w:val="22"/>
          <w:szCs w:val="22"/>
          <w:lang w:val="sv-SE"/>
        </w:rPr>
        <w:t>Tujuan Pembelajaran adalah untuk mencapai indikator</w:t>
      </w:r>
      <w:r w:rsidRPr="00DD3CBC">
        <w:rPr>
          <w:rFonts w:ascii="Arial" w:hAnsi="Arial" w:cs="Arial"/>
          <w:bCs/>
          <w:color w:val="262626" w:themeColor="text1" w:themeTint="D9"/>
          <w:sz w:val="22"/>
          <w:szCs w:val="22"/>
        </w:rPr>
        <w:t>.</w:t>
      </w:r>
    </w:p>
    <w:p w:rsidR="00CA02D3" w:rsidRPr="00DD3CBC" w:rsidRDefault="00CA02D3" w:rsidP="00DD3CBC">
      <w:pPr>
        <w:pStyle w:val="ListParagraph"/>
        <w:numPr>
          <w:ilvl w:val="1"/>
          <w:numId w:val="5"/>
        </w:numPr>
        <w:shd w:val="clear" w:color="auto" w:fill="FFFFFF"/>
        <w:ind w:left="540" w:hanging="540"/>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Materi pembelajaran sistem pemerintahan :</w:t>
      </w:r>
    </w:p>
    <w:p w:rsidR="00CA02D3" w:rsidRPr="00DD3CBC" w:rsidRDefault="00CA02D3" w:rsidP="00DD3CBC">
      <w:pPr>
        <w:pStyle w:val="ListParagraph"/>
        <w:numPr>
          <w:ilvl w:val="4"/>
          <w:numId w:val="5"/>
        </w:numPr>
        <w:shd w:val="clear" w:color="auto" w:fill="FFFFFF"/>
        <w:tabs>
          <w:tab w:val="clear" w:pos="3960"/>
        </w:tabs>
        <w:ind w:left="540" w:hanging="540"/>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Konsep-konsep dasar sistem pemerintahan.</w:t>
      </w:r>
    </w:p>
    <w:p w:rsidR="00CA02D3" w:rsidRPr="00DD3CBC" w:rsidRDefault="00CA02D3" w:rsidP="00DD3CBC">
      <w:pPr>
        <w:pStyle w:val="ListParagraph"/>
        <w:numPr>
          <w:ilvl w:val="4"/>
          <w:numId w:val="5"/>
        </w:numPr>
        <w:shd w:val="clear" w:color="auto" w:fill="FFFFFF"/>
        <w:tabs>
          <w:tab w:val="clear" w:pos="3960"/>
        </w:tabs>
        <w:ind w:left="540" w:hanging="540"/>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Jenis-jenis sistem pemerintahan.</w:t>
      </w:r>
    </w:p>
    <w:p w:rsidR="00CA02D3" w:rsidRPr="00DD3CBC" w:rsidRDefault="00CA02D3" w:rsidP="00DD3CBC">
      <w:pPr>
        <w:pStyle w:val="ListParagraph"/>
        <w:numPr>
          <w:ilvl w:val="4"/>
          <w:numId w:val="5"/>
        </w:numPr>
        <w:shd w:val="clear" w:color="auto" w:fill="FFFFFF"/>
        <w:tabs>
          <w:tab w:val="clear" w:pos="3960"/>
        </w:tabs>
        <w:ind w:left="540" w:hanging="540"/>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Klasifikasi sistem pemerintahan presidensial dan parlementer di berbagai Negara.</w:t>
      </w:r>
    </w:p>
    <w:p w:rsidR="00CA02D3" w:rsidRPr="00DD3CBC" w:rsidRDefault="00CA02D3" w:rsidP="00DD3CBC">
      <w:pPr>
        <w:pStyle w:val="ListParagraph"/>
        <w:numPr>
          <w:ilvl w:val="4"/>
          <w:numId w:val="5"/>
        </w:numPr>
        <w:shd w:val="clear" w:color="auto" w:fill="FFFFFF"/>
        <w:tabs>
          <w:tab w:val="clear" w:pos="3960"/>
        </w:tabs>
        <w:ind w:left="540" w:hanging="540"/>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Ciri-ciri sistem pemerintahan presidensial dan parlementer.</w:t>
      </w:r>
    </w:p>
    <w:p w:rsidR="00CA02D3" w:rsidRDefault="00CA02D3" w:rsidP="00DD3CBC">
      <w:pPr>
        <w:pStyle w:val="ListParagraph"/>
        <w:numPr>
          <w:ilvl w:val="4"/>
          <w:numId w:val="5"/>
        </w:numPr>
        <w:shd w:val="clear" w:color="auto" w:fill="FFFFFF"/>
        <w:tabs>
          <w:tab w:val="clear" w:pos="3960"/>
        </w:tabs>
        <w:ind w:left="540" w:hanging="540"/>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Kelemahan dan kelebihan sistem pemerintahan presidensial dan parlementer di berbagai Negara.</w:t>
      </w:r>
    </w:p>
    <w:p w:rsidR="005624C7" w:rsidRPr="00DD3CBC" w:rsidRDefault="005624C7" w:rsidP="005624C7">
      <w:pPr>
        <w:pStyle w:val="ListParagraph"/>
        <w:shd w:val="clear" w:color="auto" w:fill="FFFFFF"/>
        <w:ind w:left="540"/>
        <w:jc w:val="both"/>
        <w:rPr>
          <w:rFonts w:ascii="Arial" w:hAnsi="Arial" w:cs="Arial"/>
          <w:color w:val="262626" w:themeColor="text1" w:themeTint="D9"/>
          <w:sz w:val="22"/>
          <w:szCs w:val="22"/>
        </w:rPr>
      </w:pPr>
    </w:p>
    <w:p w:rsidR="00CA02D3" w:rsidRPr="00DD3CBC" w:rsidRDefault="00CA02D3" w:rsidP="00DD3CBC">
      <w:pPr>
        <w:pStyle w:val="ListParagraph"/>
        <w:numPr>
          <w:ilvl w:val="0"/>
          <w:numId w:val="1"/>
        </w:numPr>
        <w:shd w:val="clear" w:color="auto" w:fill="FFFFFF"/>
        <w:ind w:left="567" w:hanging="567"/>
        <w:jc w:val="both"/>
        <w:rPr>
          <w:rFonts w:ascii="Arial" w:hAnsi="Arial" w:cs="Arial"/>
          <w:b/>
          <w:color w:val="262626" w:themeColor="text1" w:themeTint="D9"/>
          <w:sz w:val="22"/>
          <w:szCs w:val="22"/>
        </w:rPr>
      </w:pPr>
      <w:r w:rsidRPr="00DD3CBC">
        <w:rPr>
          <w:rFonts w:ascii="Arial" w:hAnsi="Arial" w:cs="Arial"/>
          <w:b/>
          <w:color w:val="262626" w:themeColor="text1" w:themeTint="D9"/>
          <w:sz w:val="22"/>
          <w:szCs w:val="22"/>
        </w:rPr>
        <w:t>Konsep Dasar Pembelajaran Kooperatif</w:t>
      </w:r>
    </w:p>
    <w:p w:rsidR="00CA02D3" w:rsidRDefault="00CA02D3" w:rsidP="00DD3CBC">
      <w:pPr>
        <w:ind w:firstLine="567"/>
        <w:jc w:val="both"/>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lang w:val="id-ID"/>
        </w:rPr>
        <w:t>Pembelajaran kooperatif (</w:t>
      </w:r>
      <w:r w:rsidRPr="00DD3CBC">
        <w:rPr>
          <w:rFonts w:ascii="Arial" w:hAnsi="Arial" w:cs="Arial"/>
          <w:i/>
          <w:color w:val="262626" w:themeColor="text1" w:themeTint="D9"/>
          <w:sz w:val="22"/>
          <w:szCs w:val="22"/>
          <w:lang w:val="id-ID"/>
        </w:rPr>
        <w:t>cooperative learning</w:t>
      </w:r>
      <w:r w:rsidRPr="00DD3CBC">
        <w:rPr>
          <w:rFonts w:ascii="Arial" w:hAnsi="Arial" w:cs="Arial"/>
          <w:color w:val="262626" w:themeColor="text1" w:themeTint="D9"/>
          <w:sz w:val="22"/>
          <w:szCs w:val="22"/>
          <w:lang w:val="id-ID"/>
        </w:rPr>
        <w:t xml:space="preserve">) merupakan bentuk pembelajaran dengan cara siswa belajar dan bekerja dalam kelompok-kelompok kecil secara kolaboratif yang anggotanya terdiri dari empat sampai enam orang dengan struktur kelompok yang bersifat heterogen. </w:t>
      </w:r>
    </w:p>
    <w:p w:rsidR="005624C7" w:rsidRPr="00DD3CBC" w:rsidRDefault="005624C7" w:rsidP="00DD3CBC">
      <w:pPr>
        <w:ind w:firstLine="567"/>
        <w:jc w:val="both"/>
        <w:rPr>
          <w:rFonts w:ascii="Arial" w:hAnsi="Arial" w:cs="Arial"/>
          <w:color w:val="262626" w:themeColor="text1" w:themeTint="D9"/>
          <w:sz w:val="22"/>
          <w:szCs w:val="22"/>
          <w:lang w:val="id-ID"/>
        </w:rPr>
      </w:pPr>
    </w:p>
    <w:p w:rsidR="00CA02D3" w:rsidRPr="00DD3CBC" w:rsidRDefault="00CA02D3" w:rsidP="00DD3CBC">
      <w:pPr>
        <w:pStyle w:val="ListParagraph"/>
        <w:numPr>
          <w:ilvl w:val="0"/>
          <w:numId w:val="1"/>
        </w:numPr>
        <w:ind w:left="567" w:hanging="567"/>
        <w:jc w:val="both"/>
        <w:rPr>
          <w:rFonts w:ascii="Arial" w:hAnsi="Arial" w:cs="Arial"/>
          <w:b/>
          <w:i/>
          <w:color w:val="262626" w:themeColor="text1" w:themeTint="D9"/>
          <w:sz w:val="22"/>
          <w:szCs w:val="22"/>
        </w:rPr>
      </w:pPr>
      <w:r w:rsidRPr="00DD3CBC">
        <w:rPr>
          <w:rFonts w:ascii="Arial" w:hAnsi="Arial" w:cs="Arial"/>
          <w:b/>
          <w:color w:val="262626" w:themeColor="text1" w:themeTint="D9"/>
          <w:sz w:val="22"/>
          <w:szCs w:val="22"/>
        </w:rPr>
        <w:t xml:space="preserve">Model Pembelajaran Kooperatif </w:t>
      </w:r>
      <w:r w:rsidRPr="00DD3CBC">
        <w:rPr>
          <w:rFonts w:ascii="Arial" w:hAnsi="Arial" w:cs="Arial"/>
          <w:b/>
          <w:i/>
          <w:color w:val="262626" w:themeColor="text1" w:themeTint="D9"/>
          <w:sz w:val="22"/>
          <w:szCs w:val="22"/>
        </w:rPr>
        <w:t>Jigsaw</w:t>
      </w:r>
    </w:p>
    <w:p w:rsidR="00120665" w:rsidRPr="00DD3CBC" w:rsidRDefault="00CA02D3" w:rsidP="00DD3CBC">
      <w:pPr>
        <w:ind w:firstLine="567"/>
        <w:jc w:val="both"/>
        <w:rPr>
          <w:rFonts w:ascii="Arial" w:hAnsi="Arial" w:cs="Arial"/>
          <w:color w:val="262626" w:themeColor="text1" w:themeTint="D9"/>
          <w:sz w:val="22"/>
          <w:szCs w:val="22"/>
          <w:lang w:val="en-US"/>
        </w:rPr>
      </w:pPr>
      <w:r w:rsidRPr="00DD3CBC">
        <w:rPr>
          <w:rFonts w:ascii="Arial" w:hAnsi="Arial" w:cs="Arial"/>
          <w:color w:val="262626" w:themeColor="text1" w:themeTint="D9"/>
          <w:sz w:val="22"/>
          <w:szCs w:val="22"/>
          <w:lang w:val="id-ID"/>
        </w:rPr>
        <w:t xml:space="preserve">Model merupakan salah satu bentuk strategi pembelajaran yang di tuangkan dalam aktivitas belajar mengajar di sekolah yang mana model tersebut mengandung teori serta cara berfikir sekaligus tindakan dalam tatanan pendidikan. Arti jigsaw dalam bahasa Inggris adalah gergaji ukir dan ada juga yang menyebutkan dengan istilah </w:t>
      </w:r>
      <w:r w:rsidRPr="00DD3CBC">
        <w:rPr>
          <w:rFonts w:ascii="Arial" w:hAnsi="Arial" w:cs="Arial"/>
          <w:i/>
          <w:color w:val="262626" w:themeColor="text1" w:themeTint="D9"/>
          <w:sz w:val="22"/>
          <w:szCs w:val="22"/>
          <w:lang w:val="id-ID"/>
        </w:rPr>
        <w:t>puzzle</w:t>
      </w:r>
      <w:r w:rsidRPr="00DD3CBC">
        <w:rPr>
          <w:rFonts w:ascii="Arial" w:hAnsi="Arial" w:cs="Arial"/>
          <w:color w:val="262626" w:themeColor="text1" w:themeTint="D9"/>
          <w:sz w:val="22"/>
          <w:szCs w:val="22"/>
          <w:lang w:val="id-ID"/>
        </w:rPr>
        <w:t xml:space="preserve"> yaitu sebuah teka-teki menyusun potongan gambar. Pembelajaran kooperatif </w:t>
      </w:r>
      <w:r w:rsidRPr="00DD3CBC">
        <w:rPr>
          <w:rFonts w:ascii="Arial" w:hAnsi="Arial" w:cs="Arial"/>
          <w:i/>
          <w:color w:val="262626" w:themeColor="text1" w:themeTint="D9"/>
          <w:sz w:val="22"/>
          <w:szCs w:val="22"/>
          <w:lang w:val="id-ID"/>
        </w:rPr>
        <w:t>jigsaw</w:t>
      </w:r>
      <w:r w:rsidRPr="00DD3CBC">
        <w:rPr>
          <w:rFonts w:ascii="Arial" w:hAnsi="Arial" w:cs="Arial"/>
          <w:color w:val="262626" w:themeColor="text1" w:themeTint="D9"/>
          <w:sz w:val="22"/>
          <w:szCs w:val="22"/>
          <w:lang w:val="id-ID"/>
        </w:rPr>
        <w:t xml:space="preserve"> ini mengambil pola cara kerja gergaji (</w:t>
      </w:r>
      <w:r w:rsidRPr="00DD3CBC">
        <w:rPr>
          <w:rFonts w:ascii="Arial" w:hAnsi="Arial" w:cs="Arial"/>
          <w:i/>
          <w:color w:val="262626" w:themeColor="text1" w:themeTint="D9"/>
          <w:sz w:val="22"/>
          <w:szCs w:val="22"/>
          <w:lang w:val="id-ID"/>
        </w:rPr>
        <w:t>zigzag</w:t>
      </w:r>
      <w:r w:rsidRPr="00DD3CBC">
        <w:rPr>
          <w:rFonts w:ascii="Arial" w:hAnsi="Arial" w:cs="Arial"/>
          <w:color w:val="262626" w:themeColor="text1" w:themeTint="D9"/>
          <w:sz w:val="22"/>
          <w:szCs w:val="22"/>
          <w:lang w:val="id-ID"/>
        </w:rPr>
        <w:t>),  yaitu siswa melakukan suatu kegiatan belajar dengan cara bekerja sama dengan siswa lain untuk mencapai tu</w:t>
      </w:r>
      <w:r w:rsidR="00100D6C" w:rsidRPr="00DD3CBC">
        <w:rPr>
          <w:rFonts w:ascii="Arial" w:hAnsi="Arial" w:cs="Arial"/>
          <w:color w:val="262626" w:themeColor="text1" w:themeTint="D9"/>
          <w:sz w:val="22"/>
          <w:szCs w:val="22"/>
          <w:lang w:val="id-ID"/>
        </w:rPr>
        <w:t>juan bersama (Rusman, 2010:217)</w:t>
      </w:r>
    </w:p>
    <w:p w:rsidR="00A87C49" w:rsidRDefault="00A87C49" w:rsidP="00DD3CBC">
      <w:pPr>
        <w:pStyle w:val="BodyTextIndent2"/>
        <w:tabs>
          <w:tab w:val="left" w:pos="2340"/>
          <w:tab w:val="left" w:pos="2880"/>
        </w:tabs>
        <w:spacing w:after="0" w:line="240" w:lineRule="auto"/>
        <w:ind w:left="0"/>
        <w:rPr>
          <w:rFonts w:ascii="Arial" w:hAnsi="Arial" w:cs="Arial"/>
          <w:color w:val="262626" w:themeColor="text1" w:themeTint="D9"/>
          <w:sz w:val="22"/>
          <w:szCs w:val="22"/>
          <w:lang w:val="en-US"/>
        </w:rPr>
      </w:pPr>
    </w:p>
    <w:p w:rsidR="005624C7" w:rsidRDefault="005624C7" w:rsidP="00DD3CBC">
      <w:pPr>
        <w:pStyle w:val="BodyTextIndent2"/>
        <w:tabs>
          <w:tab w:val="left" w:pos="2340"/>
          <w:tab w:val="left" w:pos="2880"/>
        </w:tabs>
        <w:spacing w:after="0" w:line="240" w:lineRule="auto"/>
        <w:ind w:left="0"/>
        <w:rPr>
          <w:rFonts w:ascii="Arial" w:hAnsi="Arial" w:cs="Arial"/>
          <w:color w:val="262626" w:themeColor="text1" w:themeTint="D9"/>
          <w:sz w:val="22"/>
          <w:szCs w:val="22"/>
          <w:lang w:val="en-US"/>
        </w:rPr>
      </w:pPr>
    </w:p>
    <w:p w:rsidR="005624C7" w:rsidRDefault="005624C7" w:rsidP="00DD3CBC">
      <w:pPr>
        <w:pStyle w:val="BodyTextIndent2"/>
        <w:tabs>
          <w:tab w:val="left" w:pos="2340"/>
          <w:tab w:val="left" w:pos="2880"/>
        </w:tabs>
        <w:spacing w:after="0" w:line="240" w:lineRule="auto"/>
        <w:ind w:left="0"/>
        <w:rPr>
          <w:rFonts w:ascii="Arial" w:hAnsi="Arial" w:cs="Arial"/>
          <w:color w:val="262626" w:themeColor="text1" w:themeTint="D9"/>
          <w:sz w:val="22"/>
          <w:szCs w:val="22"/>
          <w:lang w:val="en-US"/>
        </w:rPr>
      </w:pPr>
    </w:p>
    <w:p w:rsidR="005624C7" w:rsidRDefault="005624C7" w:rsidP="00DD3CBC">
      <w:pPr>
        <w:pStyle w:val="BodyTextIndent2"/>
        <w:tabs>
          <w:tab w:val="left" w:pos="2340"/>
          <w:tab w:val="left" w:pos="2880"/>
        </w:tabs>
        <w:spacing w:after="0" w:line="240" w:lineRule="auto"/>
        <w:ind w:left="0"/>
        <w:rPr>
          <w:rFonts w:ascii="Arial" w:hAnsi="Arial" w:cs="Arial"/>
          <w:color w:val="262626" w:themeColor="text1" w:themeTint="D9"/>
          <w:sz w:val="22"/>
          <w:szCs w:val="22"/>
          <w:lang w:val="en-US"/>
        </w:rPr>
      </w:pPr>
    </w:p>
    <w:p w:rsidR="005624C7" w:rsidRDefault="005624C7" w:rsidP="00DD3CBC">
      <w:pPr>
        <w:pStyle w:val="BodyTextIndent2"/>
        <w:tabs>
          <w:tab w:val="left" w:pos="2340"/>
          <w:tab w:val="left" w:pos="2880"/>
        </w:tabs>
        <w:spacing w:after="0" w:line="240" w:lineRule="auto"/>
        <w:ind w:left="0"/>
        <w:rPr>
          <w:rFonts w:ascii="Arial" w:hAnsi="Arial" w:cs="Arial"/>
          <w:color w:val="262626" w:themeColor="text1" w:themeTint="D9"/>
          <w:sz w:val="22"/>
          <w:szCs w:val="22"/>
          <w:lang w:val="en-US"/>
        </w:rPr>
      </w:pPr>
    </w:p>
    <w:p w:rsidR="005624C7" w:rsidRDefault="005624C7" w:rsidP="00DD3CBC">
      <w:pPr>
        <w:pStyle w:val="BodyTextIndent2"/>
        <w:tabs>
          <w:tab w:val="left" w:pos="2340"/>
          <w:tab w:val="left" w:pos="2880"/>
        </w:tabs>
        <w:spacing w:after="0" w:line="240" w:lineRule="auto"/>
        <w:ind w:left="0"/>
        <w:rPr>
          <w:rFonts w:ascii="Arial" w:hAnsi="Arial" w:cs="Arial"/>
          <w:color w:val="262626" w:themeColor="text1" w:themeTint="D9"/>
          <w:sz w:val="22"/>
          <w:szCs w:val="22"/>
          <w:lang w:val="en-US"/>
        </w:rPr>
      </w:pPr>
    </w:p>
    <w:p w:rsidR="005624C7" w:rsidRDefault="005624C7" w:rsidP="00DD3CBC">
      <w:pPr>
        <w:pStyle w:val="BodyTextIndent2"/>
        <w:tabs>
          <w:tab w:val="left" w:pos="2340"/>
          <w:tab w:val="left" w:pos="2880"/>
        </w:tabs>
        <w:spacing w:after="0" w:line="240" w:lineRule="auto"/>
        <w:ind w:left="0"/>
        <w:rPr>
          <w:rFonts w:ascii="Arial" w:hAnsi="Arial" w:cs="Arial"/>
          <w:color w:val="262626" w:themeColor="text1" w:themeTint="D9"/>
          <w:sz w:val="22"/>
          <w:szCs w:val="22"/>
          <w:lang w:val="en-US"/>
        </w:rPr>
      </w:pPr>
    </w:p>
    <w:p w:rsidR="005624C7" w:rsidRDefault="005624C7" w:rsidP="00DD3CBC">
      <w:pPr>
        <w:pStyle w:val="BodyTextIndent2"/>
        <w:tabs>
          <w:tab w:val="left" w:pos="2340"/>
          <w:tab w:val="left" w:pos="2880"/>
        </w:tabs>
        <w:spacing w:after="0" w:line="240" w:lineRule="auto"/>
        <w:ind w:left="0"/>
        <w:rPr>
          <w:rFonts w:ascii="Arial" w:hAnsi="Arial" w:cs="Arial"/>
          <w:color w:val="262626" w:themeColor="text1" w:themeTint="D9"/>
          <w:sz w:val="22"/>
          <w:szCs w:val="22"/>
          <w:lang w:val="en-US"/>
        </w:rPr>
      </w:pPr>
    </w:p>
    <w:p w:rsidR="00CA02D3" w:rsidRPr="00DD3CBC" w:rsidRDefault="00CA02D3" w:rsidP="00DD3CBC">
      <w:pPr>
        <w:pStyle w:val="BodyTextIndent2"/>
        <w:tabs>
          <w:tab w:val="left" w:pos="2340"/>
          <w:tab w:val="left" w:pos="2880"/>
        </w:tabs>
        <w:spacing w:after="0" w:line="240" w:lineRule="auto"/>
        <w:ind w:left="0"/>
        <w:jc w:val="center"/>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lang w:val="id-ID"/>
        </w:rPr>
        <w:t>GAMBAR 2.1</w:t>
      </w:r>
    </w:p>
    <w:p w:rsidR="00CA02D3" w:rsidRPr="00DD3CBC" w:rsidRDefault="00CA02D3" w:rsidP="00DD3CBC">
      <w:pPr>
        <w:pStyle w:val="BodyTextIndent2"/>
        <w:tabs>
          <w:tab w:val="left" w:pos="2340"/>
          <w:tab w:val="left" w:pos="2880"/>
        </w:tabs>
        <w:spacing w:after="0" w:line="240" w:lineRule="auto"/>
        <w:ind w:left="0"/>
        <w:jc w:val="center"/>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lang w:val="id-ID"/>
        </w:rPr>
        <w:t xml:space="preserve">Model pembelajaran kooperatif </w:t>
      </w:r>
      <w:r w:rsidRPr="00DD3CBC">
        <w:rPr>
          <w:rFonts w:ascii="Arial" w:hAnsi="Arial" w:cs="Arial"/>
          <w:i/>
          <w:color w:val="262626" w:themeColor="text1" w:themeTint="D9"/>
          <w:sz w:val="22"/>
          <w:szCs w:val="22"/>
          <w:lang w:val="id-ID"/>
        </w:rPr>
        <w:t>jigsaw</w:t>
      </w:r>
    </w:p>
    <w:p w:rsidR="00CA02D3" w:rsidRPr="00DD3CBC" w:rsidRDefault="00CA02D3" w:rsidP="00DD3CBC">
      <w:pPr>
        <w:pStyle w:val="BodyTextIndent2"/>
        <w:tabs>
          <w:tab w:val="left" w:pos="2340"/>
          <w:tab w:val="left" w:pos="2880"/>
        </w:tabs>
        <w:spacing w:after="0" w:line="240" w:lineRule="auto"/>
        <w:ind w:left="0"/>
        <w:jc w:val="center"/>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rPr>
        <w:t xml:space="preserve">KELOMPOK ASAL </w:t>
      </w:r>
    </w:p>
    <w:p w:rsidR="00CA02D3" w:rsidRPr="00DD3CBC" w:rsidRDefault="00F03EBF" w:rsidP="00DD3CBC">
      <w:pPr>
        <w:pStyle w:val="BodyTextIndent2"/>
        <w:tabs>
          <w:tab w:val="left" w:pos="2340"/>
          <w:tab w:val="left" w:pos="2880"/>
        </w:tabs>
        <w:spacing w:after="0" w:line="240" w:lineRule="auto"/>
        <w:ind w:left="0"/>
        <w:jc w:val="center"/>
        <w:rPr>
          <w:rFonts w:ascii="Arial" w:hAnsi="Arial" w:cs="Arial"/>
          <w:color w:val="262626" w:themeColor="text1" w:themeTint="D9"/>
          <w:sz w:val="22"/>
          <w:szCs w:val="22"/>
          <w:lang w:val="id-ID"/>
        </w:rPr>
      </w:pPr>
      <w:r>
        <w:rPr>
          <w:rFonts w:ascii="Arial" w:hAnsi="Arial" w:cs="Arial"/>
          <w:noProof/>
          <w:color w:val="262626" w:themeColor="text1" w:themeTint="D9"/>
          <w:sz w:val="22"/>
          <w:szCs w:val="22"/>
        </w:rPr>
        <w:pict>
          <v:group id="_x0000_s1046" style="position:absolute;left:0;text-align:left;margin-left:5.35pt;margin-top:2.1pt;width:220.5pt;height:176pt;z-index:251662336" coordorigin="2808,9059" coordsize="6885,2880">
            <v:rect id="_x0000_s1047" style="position:absolute;left:4383;top:9059;width:900;height:540">
              <v:textbox style="mso-next-textbox:#_x0000_s1047">
                <w:txbxContent>
                  <w:p w:rsidR="00E05FAA" w:rsidRDefault="00E05FAA" w:rsidP="00CA02D3">
                    <w:pPr>
                      <w:jc w:val="center"/>
                    </w:pPr>
                    <w:r>
                      <w:t>B</w:t>
                    </w:r>
                  </w:p>
                </w:txbxContent>
              </v:textbox>
            </v:rect>
            <v:rect id="_x0000_s1048" style="position:absolute;left:5868;top:9059;width:900;height:540">
              <v:textbox style="mso-next-textbox:#_x0000_s1048">
                <w:txbxContent>
                  <w:p w:rsidR="00E05FAA" w:rsidRDefault="00E05FAA" w:rsidP="00CA02D3">
                    <w:pPr>
                      <w:jc w:val="center"/>
                    </w:pPr>
                    <w:r>
                      <w:t>C</w:t>
                    </w:r>
                  </w:p>
                </w:txbxContent>
              </v:textbox>
            </v:rect>
            <v:rect id="_x0000_s1049" style="position:absolute;left:7338;top:9059;width:900;height:540">
              <v:textbox style="mso-next-textbox:#_x0000_s1049">
                <w:txbxContent>
                  <w:p w:rsidR="00E05FAA" w:rsidRDefault="00E05FAA" w:rsidP="00CA02D3">
                    <w:pPr>
                      <w:jc w:val="center"/>
                    </w:pPr>
                    <w:r>
                      <w:t>D</w:t>
                    </w:r>
                  </w:p>
                </w:txbxContent>
              </v:textbox>
            </v:rect>
            <v:rect id="_x0000_s1050" style="position:absolute;left:8793;top:9059;width:900;height:540">
              <v:textbox style="mso-next-textbox:#_x0000_s1050">
                <w:txbxContent>
                  <w:p w:rsidR="00E05FAA" w:rsidRDefault="00E05FAA" w:rsidP="00CA02D3">
                    <w:pPr>
                      <w:jc w:val="center"/>
                    </w:pPr>
                    <w:r>
                      <w:t>E</w:t>
                    </w:r>
                  </w:p>
                </w:txbxContent>
              </v:textbox>
            </v:rect>
            <v:rect id="_x0000_s1051" style="position:absolute;left:2808;top:9059;width:900;height:540">
              <v:textbox style="mso-next-textbox:#_x0000_s1051">
                <w:txbxContent>
                  <w:p w:rsidR="00E05FAA" w:rsidRDefault="00E05FAA" w:rsidP="00CA02D3">
                    <w:pPr>
                      <w:jc w:val="center"/>
                    </w:pPr>
                    <w:r>
                      <w:t>A</w:t>
                    </w:r>
                  </w:p>
                </w:txbxContent>
              </v:textbox>
            </v:rect>
            <v:line id="_x0000_s1052" style="position:absolute;flip:y" from="3168,9599" to="9108,11039"/>
            <v:line id="_x0000_s1053" style="position:absolute;flip:y" from="3168,9599" to="7668,11039"/>
            <v:line id="_x0000_s1054" style="position:absolute;flip:y" from="3228,9584" to="4848,11024"/>
            <v:line id="_x0000_s1055" style="position:absolute;flip:y" from="3213,9599" to="6273,11039"/>
            <v:line id="_x0000_s1056" style="position:absolute" from="3243,9599" to="3243,11039"/>
            <v:rect id="_x0000_s1057" style="position:absolute;left:4398;top:11039;width:900;height:900">
              <v:textbox style="mso-next-textbox:#_x0000_s1057">
                <w:txbxContent>
                  <w:p w:rsidR="00E05FAA" w:rsidRPr="00727F0B" w:rsidRDefault="00E05FAA" w:rsidP="00CA02D3">
                    <w:pPr>
                      <w:jc w:val="center"/>
                      <w:rPr>
                        <w:sz w:val="20"/>
                        <w:szCs w:val="20"/>
                      </w:rPr>
                    </w:pPr>
                    <w:r>
                      <w:rPr>
                        <w:sz w:val="20"/>
                        <w:szCs w:val="20"/>
                      </w:rPr>
                      <w:t>A2,B2</w:t>
                    </w:r>
                    <w:r w:rsidRPr="00727F0B">
                      <w:rPr>
                        <w:sz w:val="20"/>
                        <w:szCs w:val="20"/>
                      </w:rPr>
                      <w:t>,C</w:t>
                    </w:r>
                    <w:r>
                      <w:rPr>
                        <w:sz w:val="20"/>
                        <w:szCs w:val="20"/>
                      </w:rPr>
                      <w:t>2</w:t>
                    </w:r>
                    <w:r w:rsidRPr="00727F0B">
                      <w:rPr>
                        <w:sz w:val="20"/>
                        <w:szCs w:val="20"/>
                      </w:rPr>
                      <w:t>,D</w:t>
                    </w:r>
                    <w:r>
                      <w:rPr>
                        <w:sz w:val="20"/>
                        <w:szCs w:val="20"/>
                      </w:rPr>
                      <w:t>2</w:t>
                    </w:r>
                    <w:r w:rsidRPr="00727F0B">
                      <w:rPr>
                        <w:sz w:val="20"/>
                        <w:szCs w:val="20"/>
                      </w:rPr>
                      <w:t>,E</w:t>
                    </w:r>
                    <w:r>
                      <w:rPr>
                        <w:sz w:val="20"/>
                        <w:szCs w:val="20"/>
                      </w:rPr>
                      <w:t>2</w:t>
                    </w:r>
                  </w:p>
                  <w:p w:rsidR="00E05FAA" w:rsidRDefault="00E05FAA" w:rsidP="00CA02D3">
                    <w:pPr>
                      <w:jc w:val="center"/>
                    </w:pPr>
                  </w:p>
                </w:txbxContent>
              </v:textbox>
            </v:rect>
            <v:rect id="_x0000_s1058" style="position:absolute;left:8748;top:11039;width:900;height:900">
              <v:textbox style="mso-next-textbox:#_x0000_s1058">
                <w:txbxContent>
                  <w:p w:rsidR="00E05FAA" w:rsidRPr="00727F0B" w:rsidRDefault="00E05FAA" w:rsidP="00CA02D3">
                    <w:pPr>
                      <w:jc w:val="center"/>
                      <w:rPr>
                        <w:sz w:val="20"/>
                        <w:szCs w:val="20"/>
                      </w:rPr>
                    </w:pPr>
                    <w:r>
                      <w:rPr>
                        <w:sz w:val="20"/>
                        <w:szCs w:val="20"/>
                      </w:rPr>
                      <w:t>A5</w:t>
                    </w:r>
                    <w:r w:rsidRPr="00727F0B">
                      <w:rPr>
                        <w:sz w:val="20"/>
                        <w:szCs w:val="20"/>
                      </w:rPr>
                      <w:t>,B</w:t>
                    </w:r>
                    <w:r>
                      <w:rPr>
                        <w:sz w:val="20"/>
                        <w:szCs w:val="20"/>
                      </w:rPr>
                      <w:t>5,C5</w:t>
                    </w:r>
                    <w:r w:rsidRPr="00727F0B">
                      <w:rPr>
                        <w:sz w:val="20"/>
                        <w:szCs w:val="20"/>
                      </w:rPr>
                      <w:t>,D</w:t>
                    </w:r>
                    <w:r>
                      <w:rPr>
                        <w:sz w:val="20"/>
                        <w:szCs w:val="20"/>
                      </w:rPr>
                      <w:t>5,E5</w:t>
                    </w:r>
                  </w:p>
                  <w:p w:rsidR="00E05FAA" w:rsidRDefault="00E05FAA" w:rsidP="00CA02D3"/>
                </w:txbxContent>
              </v:textbox>
            </v:rect>
            <v:rect id="_x0000_s1059" style="position:absolute;left:7308;top:11039;width:900;height:900">
              <v:textbox style="mso-next-textbox:#_x0000_s1059">
                <w:txbxContent>
                  <w:p w:rsidR="00E05FAA" w:rsidRPr="00727F0B" w:rsidRDefault="00E05FAA" w:rsidP="00CA02D3">
                    <w:pPr>
                      <w:jc w:val="center"/>
                      <w:rPr>
                        <w:sz w:val="20"/>
                        <w:szCs w:val="20"/>
                      </w:rPr>
                    </w:pPr>
                    <w:r>
                      <w:rPr>
                        <w:sz w:val="20"/>
                        <w:szCs w:val="20"/>
                      </w:rPr>
                      <w:t>A4,B4</w:t>
                    </w:r>
                    <w:r w:rsidRPr="00727F0B">
                      <w:rPr>
                        <w:sz w:val="20"/>
                        <w:szCs w:val="20"/>
                      </w:rPr>
                      <w:t>,C</w:t>
                    </w:r>
                    <w:r>
                      <w:rPr>
                        <w:sz w:val="20"/>
                        <w:szCs w:val="20"/>
                      </w:rPr>
                      <w:t>4</w:t>
                    </w:r>
                    <w:r w:rsidRPr="00727F0B">
                      <w:rPr>
                        <w:sz w:val="20"/>
                        <w:szCs w:val="20"/>
                      </w:rPr>
                      <w:t>,D</w:t>
                    </w:r>
                    <w:r>
                      <w:rPr>
                        <w:sz w:val="20"/>
                        <w:szCs w:val="20"/>
                      </w:rPr>
                      <w:t>4,E4</w:t>
                    </w:r>
                  </w:p>
                  <w:p w:rsidR="00E05FAA" w:rsidRDefault="00E05FAA" w:rsidP="00CA02D3"/>
                </w:txbxContent>
              </v:textbox>
            </v:rect>
            <v:rect id="_x0000_s1060" style="position:absolute;left:5868;top:11039;width:900;height:900">
              <v:textbox style="mso-next-textbox:#_x0000_s1060">
                <w:txbxContent>
                  <w:p w:rsidR="00E05FAA" w:rsidRPr="00727F0B" w:rsidRDefault="00E05FAA" w:rsidP="00CA02D3">
                    <w:pPr>
                      <w:jc w:val="center"/>
                      <w:rPr>
                        <w:sz w:val="20"/>
                        <w:szCs w:val="20"/>
                      </w:rPr>
                    </w:pPr>
                    <w:r w:rsidRPr="00727F0B">
                      <w:rPr>
                        <w:sz w:val="20"/>
                        <w:szCs w:val="20"/>
                      </w:rPr>
                      <w:t>A</w:t>
                    </w:r>
                    <w:r>
                      <w:rPr>
                        <w:sz w:val="20"/>
                        <w:szCs w:val="20"/>
                      </w:rPr>
                      <w:t>3,B3,C3</w:t>
                    </w:r>
                    <w:r w:rsidRPr="00727F0B">
                      <w:rPr>
                        <w:sz w:val="20"/>
                        <w:szCs w:val="20"/>
                      </w:rPr>
                      <w:t>,D</w:t>
                    </w:r>
                    <w:r>
                      <w:rPr>
                        <w:sz w:val="20"/>
                        <w:szCs w:val="20"/>
                      </w:rPr>
                      <w:t>3,E3</w:t>
                    </w:r>
                  </w:p>
                  <w:p w:rsidR="00E05FAA" w:rsidRDefault="00E05FAA" w:rsidP="00CA02D3"/>
                </w:txbxContent>
              </v:textbox>
            </v:rect>
            <v:rect id="_x0000_s1061" style="position:absolute;left:2808;top:11039;width:900;height:900">
              <v:textbox style="mso-next-textbox:#_x0000_s1061">
                <w:txbxContent>
                  <w:p w:rsidR="00E05FAA" w:rsidRPr="00727F0B" w:rsidRDefault="00E05FAA" w:rsidP="00CA02D3">
                    <w:pPr>
                      <w:jc w:val="center"/>
                      <w:rPr>
                        <w:sz w:val="20"/>
                        <w:szCs w:val="20"/>
                      </w:rPr>
                    </w:pPr>
                    <w:r w:rsidRPr="00727F0B">
                      <w:rPr>
                        <w:sz w:val="20"/>
                        <w:szCs w:val="20"/>
                      </w:rPr>
                      <w:t>A1,B1,C1,D1,E1</w:t>
                    </w:r>
                  </w:p>
                </w:txbxContent>
              </v:textbox>
            </v:rect>
          </v:group>
        </w:pict>
      </w:r>
    </w:p>
    <w:p w:rsidR="00CA02D3" w:rsidRPr="00DD3CBC" w:rsidRDefault="00CA02D3" w:rsidP="00DD3CBC">
      <w:pPr>
        <w:pStyle w:val="BodyTextIndent2"/>
        <w:tabs>
          <w:tab w:val="left" w:pos="2340"/>
          <w:tab w:val="left" w:pos="2880"/>
        </w:tabs>
        <w:spacing w:after="0" w:line="240" w:lineRule="auto"/>
        <w:ind w:left="0"/>
        <w:jc w:val="center"/>
        <w:rPr>
          <w:rFonts w:ascii="Arial" w:hAnsi="Arial" w:cs="Arial"/>
          <w:color w:val="262626" w:themeColor="text1" w:themeTint="D9"/>
          <w:sz w:val="22"/>
          <w:szCs w:val="22"/>
          <w:lang w:val="id-ID"/>
        </w:rPr>
      </w:pPr>
    </w:p>
    <w:p w:rsidR="00CA02D3" w:rsidRPr="00DD3CBC" w:rsidRDefault="00CA02D3" w:rsidP="00DD3CBC">
      <w:pPr>
        <w:pStyle w:val="BodyTextIndent2"/>
        <w:tabs>
          <w:tab w:val="left" w:pos="2340"/>
          <w:tab w:val="left" w:pos="2880"/>
        </w:tabs>
        <w:spacing w:after="0" w:line="240" w:lineRule="auto"/>
        <w:ind w:left="0"/>
        <w:jc w:val="center"/>
        <w:rPr>
          <w:rFonts w:ascii="Arial" w:hAnsi="Arial" w:cs="Arial"/>
          <w:color w:val="262626" w:themeColor="text1" w:themeTint="D9"/>
          <w:sz w:val="22"/>
          <w:szCs w:val="22"/>
          <w:lang w:val="id-ID"/>
        </w:rPr>
      </w:pPr>
    </w:p>
    <w:p w:rsidR="00CA02D3" w:rsidRPr="00DD3CBC" w:rsidRDefault="00CA02D3" w:rsidP="00DD3CBC">
      <w:pPr>
        <w:pStyle w:val="BodyTextIndent2"/>
        <w:tabs>
          <w:tab w:val="left" w:pos="2340"/>
          <w:tab w:val="left" w:pos="2880"/>
        </w:tabs>
        <w:spacing w:after="0" w:line="240" w:lineRule="auto"/>
        <w:ind w:left="0"/>
        <w:jc w:val="center"/>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rPr>
        <w:t>KELOMPOK AHLI</w:t>
      </w:r>
    </w:p>
    <w:p w:rsidR="00CA02D3" w:rsidRPr="00DD3CBC" w:rsidRDefault="00CA02D3" w:rsidP="00DD3CBC">
      <w:pPr>
        <w:pStyle w:val="BodyTextIndent2"/>
        <w:tabs>
          <w:tab w:val="left" w:pos="2340"/>
          <w:tab w:val="left" w:pos="2880"/>
        </w:tabs>
        <w:spacing w:after="0" w:line="240" w:lineRule="auto"/>
        <w:ind w:left="0"/>
        <w:jc w:val="both"/>
        <w:rPr>
          <w:rFonts w:ascii="Arial" w:hAnsi="Arial" w:cs="Arial"/>
          <w:color w:val="262626" w:themeColor="text1" w:themeTint="D9"/>
          <w:sz w:val="22"/>
          <w:szCs w:val="22"/>
          <w:lang w:val="id-ID"/>
        </w:rPr>
      </w:pPr>
    </w:p>
    <w:p w:rsidR="00CA02D3" w:rsidRPr="00DD3CBC" w:rsidRDefault="00CA02D3" w:rsidP="00DD3CBC">
      <w:pPr>
        <w:pStyle w:val="BodyTextIndent2"/>
        <w:tabs>
          <w:tab w:val="left" w:pos="2340"/>
          <w:tab w:val="left" w:pos="2880"/>
        </w:tabs>
        <w:spacing w:after="0" w:line="240" w:lineRule="auto"/>
        <w:ind w:left="0"/>
        <w:jc w:val="both"/>
        <w:rPr>
          <w:rFonts w:ascii="Arial" w:hAnsi="Arial" w:cs="Arial"/>
          <w:color w:val="262626" w:themeColor="text1" w:themeTint="D9"/>
          <w:sz w:val="22"/>
          <w:szCs w:val="22"/>
          <w:lang w:val="id-ID"/>
        </w:rPr>
      </w:pPr>
    </w:p>
    <w:p w:rsidR="00A87C49" w:rsidRPr="00DD3CBC" w:rsidRDefault="00A87C49" w:rsidP="00DD3CBC">
      <w:pPr>
        <w:pStyle w:val="BodyTextIndent2"/>
        <w:tabs>
          <w:tab w:val="left" w:pos="2340"/>
          <w:tab w:val="left" w:pos="2880"/>
        </w:tabs>
        <w:spacing w:after="0" w:line="240" w:lineRule="auto"/>
        <w:ind w:left="0"/>
        <w:jc w:val="center"/>
        <w:rPr>
          <w:rFonts w:ascii="Arial" w:hAnsi="Arial" w:cs="Arial"/>
          <w:color w:val="262626" w:themeColor="text1" w:themeTint="D9"/>
          <w:sz w:val="22"/>
          <w:szCs w:val="22"/>
        </w:rPr>
      </w:pPr>
    </w:p>
    <w:p w:rsidR="00A87C49" w:rsidRPr="00DD3CBC" w:rsidRDefault="00A87C49" w:rsidP="00DD3CBC">
      <w:pPr>
        <w:pStyle w:val="BodyTextIndent2"/>
        <w:tabs>
          <w:tab w:val="left" w:pos="2340"/>
          <w:tab w:val="left" w:pos="2880"/>
        </w:tabs>
        <w:spacing w:after="0" w:line="240" w:lineRule="auto"/>
        <w:ind w:left="0"/>
        <w:jc w:val="center"/>
        <w:rPr>
          <w:rFonts w:ascii="Arial" w:hAnsi="Arial" w:cs="Arial"/>
          <w:color w:val="262626" w:themeColor="text1" w:themeTint="D9"/>
          <w:sz w:val="22"/>
          <w:szCs w:val="22"/>
        </w:rPr>
      </w:pPr>
    </w:p>
    <w:p w:rsidR="00A87C49" w:rsidRPr="00DD3CBC" w:rsidRDefault="00A87C49" w:rsidP="00DD3CBC">
      <w:pPr>
        <w:pStyle w:val="BodyTextIndent2"/>
        <w:tabs>
          <w:tab w:val="left" w:pos="2340"/>
          <w:tab w:val="left" w:pos="2880"/>
        </w:tabs>
        <w:spacing w:after="0" w:line="240" w:lineRule="auto"/>
        <w:ind w:left="0"/>
        <w:jc w:val="center"/>
        <w:rPr>
          <w:rFonts w:ascii="Arial" w:hAnsi="Arial" w:cs="Arial"/>
          <w:color w:val="262626" w:themeColor="text1" w:themeTint="D9"/>
          <w:sz w:val="22"/>
          <w:szCs w:val="22"/>
        </w:rPr>
      </w:pPr>
    </w:p>
    <w:p w:rsidR="00A87C49" w:rsidRPr="00DD3CBC" w:rsidRDefault="00A87C49" w:rsidP="00DD3CBC">
      <w:pPr>
        <w:pStyle w:val="BodyTextIndent2"/>
        <w:tabs>
          <w:tab w:val="left" w:pos="2340"/>
          <w:tab w:val="left" w:pos="2880"/>
        </w:tabs>
        <w:spacing w:after="0" w:line="240" w:lineRule="auto"/>
        <w:ind w:left="0"/>
        <w:jc w:val="center"/>
        <w:rPr>
          <w:rFonts w:ascii="Arial" w:hAnsi="Arial" w:cs="Arial"/>
          <w:color w:val="262626" w:themeColor="text1" w:themeTint="D9"/>
          <w:sz w:val="22"/>
          <w:szCs w:val="22"/>
        </w:rPr>
      </w:pPr>
    </w:p>
    <w:p w:rsidR="00A87C49" w:rsidRPr="00DD3CBC" w:rsidRDefault="00A87C49" w:rsidP="00DD3CBC">
      <w:pPr>
        <w:pStyle w:val="BodyTextIndent2"/>
        <w:tabs>
          <w:tab w:val="left" w:pos="2340"/>
          <w:tab w:val="left" w:pos="2880"/>
        </w:tabs>
        <w:spacing w:after="0" w:line="240" w:lineRule="auto"/>
        <w:ind w:left="0"/>
        <w:jc w:val="center"/>
        <w:rPr>
          <w:rFonts w:ascii="Arial" w:hAnsi="Arial" w:cs="Arial"/>
          <w:color w:val="262626" w:themeColor="text1" w:themeTint="D9"/>
          <w:sz w:val="22"/>
          <w:szCs w:val="22"/>
        </w:rPr>
      </w:pPr>
    </w:p>
    <w:p w:rsidR="00A87C49" w:rsidRPr="00DD3CBC" w:rsidRDefault="00A87C49" w:rsidP="00DD3CBC">
      <w:pPr>
        <w:pStyle w:val="BodyTextIndent2"/>
        <w:tabs>
          <w:tab w:val="left" w:pos="2340"/>
          <w:tab w:val="left" w:pos="2880"/>
        </w:tabs>
        <w:spacing w:after="0" w:line="240" w:lineRule="auto"/>
        <w:ind w:left="0"/>
        <w:jc w:val="center"/>
        <w:rPr>
          <w:rFonts w:ascii="Arial" w:hAnsi="Arial" w:cs="Arial"/>
          <w:color w:val="262626" w:themeColor="text1" w:themeTint="D9"/>
          <w:sz w:val="22"/>
          <w:szCs w:val="22"/>
        </w:rPr>
      </w:pPr>
    </w:p>
    <w:p w:rsidR="00F00915" w:rsidRDefault="00F00915" w:rsidP="00DD3CBC">
      <w:pPr>
        <w:pStyle w:val="BodyTextIndent2"/>
        <w:tabs>
          <w:tab w:val="left" w:pos="2340"/>
          <w:tab w:val="left" w:pos="2880"/>
        </w:tabs>
        <w:spacing w:after="0" w:line="240" w:lineRule="auto"/>
        <w:ind w:left="0"/>
        <w:jc w:val="center"/>
        <w:rPr>
          <w:rFonts w:ascii="Arial" w:hAnsi="Arial" w:cs="Arial"/>
          <w:color w:val="262626" w:themeColor="text1" w:themeTint="D9"/>
          <w:sz w:val="22"/>
          <w:szCs w:val="22"/>
        </w:rPr>
      </w:pPr>
    </w:p>
    <w:p w:rsidR="00F00915" w:rsidRDefault="00F00915" w:rsidP="00DD3CBC">
      <w:pPr>
        <w:pStyle w:val="BodyTextIndent2"/>
        <w:tabs>
          <w:tab w:val="left" w:pos="2340"/>
          <w:tab w:val="left" w:pos="2880"/>
        </w:tabs>
        <w:spacing w:after="0" w:line="240" w:lineRule="auto"/>
        <w:ind w:left="0"/>
        <w:jc w:val="center"/>
        <w:rPr>
          <w:rFonts w:ascii="Arial" w:hAnsi="Arial" w:cs="Arial"/>
          <w:color w:val="262626" w:themeColor="text1" w:themeTint="D9"/>
          <w:sz w:val="22"/>
          <w:szCs w:val="22"/>
        </w:rPr>
      </w:pPr>
    </w:p>
    <w:p w:rsidR="00F00915" w:rsidRDefault="00F00915" w:rsidP="00DD3CBC">
      <w:pPr>
        <w:pStyle w:val="BodyTextIndent2"/>
        <w:tabs>
          <w:tab w:val="left" w:pos="2340"/>
          <w:tab w:val="left" w:pos="2880"/>
        </w:tabs>
        <w:spacing w:after="0" w:line="240" w:lineRule="auto"/>
        <w:ind w:left="0"/>
        <w:jc w:val="center"/>
        <w:rPr>
          <w:rFonts w:ascii="Arial" w:hAnsi="Arial" w:cs="Arial"/>
          <w:color w:val="262626" w:themeColor="text1" w:themeTint="D9"/>
          <w:sz w:val="22"/>
          <w:szCs w:val="22"/>
        </w:rPr>
      </w:pPr>
    </w:p>
    <w:p w:rsidR="00F00915" w:rsidRDefault="00F00915" w:rsidP="00DD3CBC">
      <w:pPr>
        <w:pStyle w:val="BodyTextIndent2"/>
        <w:tabs>
          <w:tab w:val="left" w:pos="2340"/>
          <w:tab w:val="left" w:pos="2880"/>
        </w:tabs>
        <w:spacing w:after="0" w:line="240" w:lineRule="auto"/>
        <w:ind w:left="0"/>
        <w:jc w:val="center"/>
        <w:rPr>
          <w:rFonts w:ascii="Arial" w:hAnsi="Arial" w:cs="Arial"/>
          <w:color w:val="262626" w:themeColor="text1" w:themeTint="D9"/>
          <w:sz w:val="22"/>
          <w:szCs w:val="22"/>
        </w:rPr>
      </w:pPr>
    </w:p>
    <w:p w:rsidR="00100D6C" w:rsidRPr="00DD3CBC" w:rsidRDefault="00CA02D3" w:rsidP="00DD3CBC">
      <w:pPr>
        <w:pStyle w:val="BodyTextIndent2"/>
        <w:tabs>
          <w:tab w:val="left" w:pos="2340"/>
          <w:tab w:val="left" w:pos="2880"/>
        </w:tabs>
        <w:spacing w:after="0" w:line="240" w:lineRule="auto"/>
        <w:ind w:left="0"/>
        <w:jc w:val="center"/>
        <w:rPr>
          <w:rFonts w:ascii="Arial" w:hAnsi="Arial" w:cs="Arial"/>
          <w:i/>
          <w:color w:val="262626" w:themeColor="text1" w:themeTint="D9"/>
          <w:sz w:val="22"/>
          <w:szCs w:val="22"/>
        </w:rPr>
      </w:pPr>
      <w:r w:rsidRPr="00DD3CBC">
        <w:rPr>
          <w:rFonts w:ascii="Arial" w:hAnsi="Arial" w:cs="Arial"/>
          <w:color w:val="262626" w:themeColor="text1" w:themeTint="D9"/>
          <w:sz w:val="22"/>
          <w:szCs w:val="22"/>
        </w:rPr>
        <w:t xml:space="preserve">Gambar.2.1  Ilustrasi yang menunjukkan Tim </w:t>
      </w:r>
      <w:r w:rsidRPr="00DD3CBC">
        <w:rPr>
          <w:rFonts w:ascii="Arial" w:hAnsi="Arial" w:cs="Arial"/>
          <w:i/>
          <w:color w:val="262626" w:themeColor="text1" w:themeTint="D9"/>
          <w:sz w:val="22"/>
          <w:szCs w:val="22"/>
        </w:rPr>
        <w:t>Jigsaw</w:t>
      </w:r>
    </w:p>
    <w:p w:rsidR="00CA02D3" w:rsidRPr="00DD3CBC" w:rsidRDefault="00CA02D3" w:rsidP="00DD3CBC">
      <w:pPr>
        <w:ind w:firstLine="567"/>
        <w:jc w:val="both"/>
        <w:rPr>
          <w:rFonts w:ascii="Arial" w:hAnsi="Arial" w:cs="Arial"/>
          <w:color w:val="262626" w:themeColor="text1" w:themeTint="D9"/>
          <w:sz w:val="22"/>
          <w:szCs w:val="22"/>
          <w:lang w:val="id-ID" w:eastAsia="id-ID"/>
        </w:rPr>
      </w:pPr>
    </w:p>
    <w:p w:rsidR="00120665" w:rsidRPr="00DD3CBC" w:rsidRDefault="00CA02D3" w:rsidP="00DD3CBC">
      <w:pPr>
        <w:pStyle w:val="ListParagraph"/>
        <w:numPr>
          <w:ilvl w:val="0"/>
          <w:numId w:val="8"/>
        </w:numPr>
        <w:ind w:hanging="630"/>
        <w:rPr>
          <w:rFonts w:ascii="Arial" w:hAnsi="Arial" w:cs="Arial"/>
          <w:b/>
          <w:color w:val="262626" w:themeColor="text1" w:themeTint="D9"/>
          <w:sz w:val="22"/>
          <w:szCs w:val="22"/>
          <w:lang w:eastAsia="id-ID"/>
        </w:rPr>
      </w:pPr>
      <w:r w:rsidRPr="00DD3CBC">
        <w:rPr>
          <w:rFonts w:ascii="Arial" w:hAnsi="Arial" w:cs="Arial"/>
          <w:b/>
          <w:color w:val="262626" w:themeColor="text1" w:themeTint="D9"/>
          <w:sz w:val="22"/>
          <w:szCs w:val="22"/>
          <w:lang w:eastAsia="id-ID"/>
        </w:rPr>
        <w:t>METODE PENELITIAN</w:t>
      </w:r>
    </w:p>
    <w:p w:rsidR="00CA02D3" w:rsidRPr="00DD3CBC" w:rsidRDefault="00F00915" w:rsidP="00DD3CBC">
      <w:pPr>
        <w:pStyle w:val="ListParagraph"/>
        <w:ind w:left="360"/>
        <w:rPr>
          <w:rFonts w:ascii="Arial" w:hAnsi="Arial" w:cs="Arial"/>
          <w:b/>
          <w:color w:val="262626" w:themeColor="text1" w:themeTint="D9"/>
          <w:sz w:val="22"/>
          <w:szCs w:val="22"/>
          <w:lang w:eastAsia="id-ID"/>
        </w:rPr>
      </w:pPr>
      <w:r>
        <w:rPr>
          <w:rFonts w:ascii="Arial" w:hAnsi="Arial" w:cs="Arial"/>
          <w:b/>
          <w:bCs/>
          <w:color w:val="262626" w:themeColor="text1" w:themeTint="D9"/>
          <w:sz w:val="22"/>
          <w:szCs w:val="22"/>
          <w:lang w:val="en-US" w:eastAsia="id-ID"/>
        </w:rPr>
        <w:t xml:space="preserve">1. </w:t>
      </w:r>
      <w:r w:rsidR="00CA02D3" w:rsidRPr="00DD3CBC">
        <w:rPr>
          <w:rFonts w:ascii="Arial" w:hAnsi="Arial" w:cs="Arial"/>
          <w:b/>
          <w:bCs/>
          <w:color w:val="262626" w:themeColor="text1" w:themeTint="D9"/>
          <w:sz w:val="22"/>
          <w:szCs w:val="22"/>
          <w:lang w:eastAsia="id-ID"/>
        </w:rPr>
        <w:t>Variabel yang diselidiki</w:t>
      </w:r>
    </w:p>
    <w:p w:rsidR="00CA02D3" w:rsidRPr="00DD3CBC" w:rsidRDefault="00CA02D3" w:rsidP="00DD3CBC">
      <w:pPr>
        <w:pStyle w:val="ListParagraph"/>
        <w:tabs>
          <w:tab w:val="left" w:pos="270"/>
        </w:tabs>
        <w:ind w:left="0"/>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ab/>
      </w:r>
      <w:r w:rsidRPr="00DD3CBC">
        <w:rPr>
          <w:rFonts w:ascii="Arial" w:hAnsi="Arial" w:cs="Arial"/>
          <w:color w:val="262626" w:themeColor="text1" w:themeTint="D9"/>
          <w:sz w:val="22"/>
          <w:szCs w:val="22"/>
        </w:rPr>
        <w:tab/>
        <w:t>Beberapa variabel yang diselidiki, yaitu</w:t>
      </w:r>
    </w:p>
    <w:p w:rsidR="00CA02D3" w:rsidRPr="00F00915" w:rsidRDefault="00CA02D3" w:rsidP="00F00915">
      <w:pPr>
        <w:pStyle w:val="ListParagraph"/>
        <w:numPr>
          <w:ilvl w:val="0"/>
          <w:numId w:val="42"/>
        </w:numPr>
        <w:jc w:val="both"/>
        <w:rPr>
          <w:rFonts w:ascii="Arial" w:hAnsi="Arial" w:cs="Arial"/>
          <w:b/>
          <w:color w:val="262626" w:themeColor="text1" w:themeTint="D9"/>
          <w:sz w:val="22"/>
          <w:szCs w:val="22"/>
        </w:rPr>
      </w:pPr>
      <w:r w:rsidRPr="00DD3CBC">
        <w:rPr>
          <w:rFonts w:ascii="Arial" w:hAnsi="Arial" w:cs="Arial"/>
          <w:color w:val="262626" w:themeColor="text1" w:themeTint="D9"/>
          <w:sz w:val="22"/>
          <w:szCs w:val="22"/>
        </w:rPr>
        <w:t>Siswa</w:t>
      </w:r>
    </w:p>
    <w:p w:rsidR="00F00915" w:rsidRPr="00DD3CBC" w:rsidRDefault="00F00915" w:rsidP="00F00915">
      <w:pPr>
        <w:pStyle w:val="ListParagraph"/>
        <w:ind w:left="567"/>
        <w:jc w:val="both"/>
        <w:rPr>
          <w:rFonts w:ascii="Arial" w:hAnsi="Arial" w:cs="Arial"/>
          <w:b/>
          <w:color w:val="262626" w:themeColor="text1" w:themeTint="D9"/>
          <w:sz w:val="22"/>
          <w:szCs w:val="22"/>
        </w:rPr>
      </w:pPr>
    </w:p>
    <w:p w:rsidR="00CA02D3" w:rsidRPr="00F00915" w:rsidRDefault="00F00915" w:rsidP="00F00915">
      <w:pPr>
        <w:ind w:left="284"/>
        <w:jc w:val="both"/>
        <w:rPr>
          <w:rFonts w:ascii="Arial" w:hAnsi="Arial" w:cs="Arial"/>
          <w:b/>
          <w:color w:val="262626" w:themeColor="text1" w:themeTint="D9"/>
          <w:sz w:val="22"/>
          <w:szCs w:val="22"/>
        </w:rPr>
      </w:pPr>
      <w:r>
        <w:rPr>
          <w:rFonts w:ascii="Arial" w:hAnsi="Arial" w:cs="Arial"/>
          <w:b/>
          <w:color w:val="262626" w:themeColor="text1" w:themeTint="D9"/>
          <w:sz w:val="22"/>
          <w:szCs w:val="22"/>
        </w:rPr>
        <w:t xml:space="preserve">2. </w:t>
      </w:r>
      <w:r w:rsidR="00CA02D3" w:rsidRPr="00F00915">
        <w:rPr>
          <w:rFonts w:ascii="Arial" w:hAnsi="Arial" w:cs="Arial"/>
          <w:b/>
          <w:color w:val="262626" w:themeColor="text1" w:themeTint="D9"/>
          <w:sz w:val="22"/>
          <w:szCs w:val="22"/>
        </w:rPr>
        <w:t xml:space="preserve">Instrumen </w:t>
      </w:r>
    </w:p>
    <w:p w:rsidR="00CA02D3" w:rsidRPr="00DD3CBC" w:rsidRDefault="00CA02D3" w:rsidP="00F00915">
      <w:pPr>
        <w:pStyle w:val="ListParagraph"/>
        <w:numPr>
          <w:ilvl w:val="0"/>
          <w:numId w:val="40"/>
        </w:numPr>
        <w:ind w:left="709"/>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 xml:space="preserve">Lembar angket siswa </w:t>
      </w:r>
    </w:p>
    <w:p w:rsidR="00CA02D3" w:rsidRPr="00DD3CBC" w:rsidRDefault="00CA02D3" w:rsidP="00F00915">
      <w:pPr>
        <w:pStyle w:val="ListParagraph"/>
        <w:numPr>
          <w:ilvl w:val="0"/>
          <w:numId w:val="40"/>
        </w:numPr>
        <w:ind w:left="709"/>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LKS</w:t>
      </w:r>
    </w:p>
    <w:p w:rsidR="00CA02D3" w:rsidRPr="00DD3CBC" w:rsidRDefault="00CA02D3" w:rsidP="00F00915">
      <w:pPr>
        <w:pStyle w:val="ListParagraph"/>
        <w:numPr>
          <w:ilvl w:val="0"/>
          <w:numId w:val="40"/>
        </w:numPr>
        <w:ind w:left="709"/>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Dokumentasi</w:t>
      </w:r>
    </w:p>
    <w:p w:rsidR="00CA02D3" w:rsidRDefault="00CA02D3" w:rsidP="00F00915">
      <w:pPr>
        <w:pStyle w:val="ListParagraph"/>
        <w:numPr>
          <w:ilvl w:val="0"/>
          <w:numId w:val="40"/>
        </w:numPr>
        <w:ind w:left="709"/>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Tes</w:t>
      </w:r>
    </w:p>
    <w:p w:rsidR="00F00915" w:rsidRPr="00DD3CBC" w:rsidRDefault="00F00915" w:rsidP="00F00915">
      <w:pPr>
        <w:pStyle w:val="ListParagraph"/>
        <w:ind w:left="709"/>
        <w:jc w:val="both"/>
        <w:rPr>
          <w:rFonts w:ascii="Arial" w:hAnsi="Arial" w:cs="Arial"/>
          <w:color w:val="262626" w:themeColor="text1" w:themeTint="D9"/>
          <w:sz w:val="22"/>
          <w:szCs w:val="22"/>
        </w:rPr>
      </w:pPr>
    </w:p>
    <w:p w:rsidR="00CA02D3" w:rsidRPr="00DD3CBC" w:rsidRDefault="00F00915" w:rsidP="00F00915">
      <w:pPr>
        <w:pStyle w:val="ListParagraph"/>
        <w:ind w:left="284"/>
        <w:jc w:val="both"/>
        <w:rPr>
          <w:rFonts w:ascii="Arial" w:hAnsi="Arial" w:cs="Arial"/>
          <w:color w:val="262626" w:themeColor="text1" w:themeTint="D9"/>
          <w:sz w:val="22"/>
          <w:szCs w:val="22"/>
          <w:lang w:eastAsia="id-ID"/>
        </w:rPr>
      </w:pPr>
      <w:r>
        <w:rPr>
          <w:rFonts w:ascii="Arial" w:hAnsi="Arial" w:cs="Arial"/>
          <w:b/>
          <w:bCs/>
          <w:color w:val="262626" w:themeColor="text1" w:themeTint="D9"/>
          <w:sz w:val="22"/>
          <w:szCs w:val="22"/>
          <w:lang w:val="en-US" w:eastAsia="id-ID"/>
        </w:rPr>
        <w:t xml:space="preserve">3. </w:t>
      </w:r>
      <w:r w:rsidR="00CA02D3" w:rsidRPr="00DD3CBC">
        <w:rPr>
          <w:rFonts w:ascii="Arial" w:hAnsi="Arial" w:cs="Arial"/>
          <w:b/>
          <w:bCs/>
          <w:color w:val="262626" w:themeColor="text1" w:themeTint="D9"/>
          <w:sz w:val="22"/>
          <w:szCs w:val="22"/>
          <w:lang w:eastAsia="id-ID"/>
        </w:rPr>
        <w:t>Prosedur Penelitian</w:t>
      </w:r>
    </w:p>
    <w:p w:rsidR="00CA02D3" w:rsidRPr="00DD3CBC" w:rsidRDefault="00100D6C" w:rsidP="00F00915">
      <w:pPr>
        <w:numPr>
          <w:ilvl w:val="0"/>
          <w:numId w:val="41"/>
        </w:numPr>
        <w:jc w:val="both"/>
        <w:rPr>
          <w:rFonts w:ascii="Arial" w:hAnsi="Arial" w:cs="Arial"/>
          <w:color w:val="262626" w:themeColor="text1" w:themeTint="D9"/>
          <w:sz w:val="22"/>
          <w:szCs w:val="22"/>
          <w:lang w:eastAsia="id-ID"/>
        </w:rPr>
      </w:pPr>
      <w:r w:rsidRPr="00DD3CBC">
        <w:rPr>
          <w:rFonts w:ascii="Arial" w:hAnsi="Arial" w:cs="Arial"/>
          <w:color w:val="262626" w:themeColor="text1" w:themeTint="D9"/>
          <w:sz w:val="22"/>
          <w:szCs w:val="22"/>
          <w:lang w:eastAsia="id-ID"/>
        </w:rPr>
        <w:t>Perencanaan</w:t>
      </w:r>
    </w:p>
    <w:p w:rsidR="00CA02D3" w:rsidRPr="00DD3CBC" w:rsidRDefault="00CA02D3" w:rsidP="00F00915">
      <w:pPr>
        <w:pStyle w:val="ListParagraph"/>
        <w:numPr>
          <w:ilvl w:val="0"/>
          <w:numId w:val="41"/>
        </w:numPr>
        <w:jc w:val="both"/>
        <w:rPr>
          <w:rFonts w:ascii="Arial" w:hAnsi="Arial" w:cs="Arial"/>
          <w:color w:val="262626" w:themeColor="text1" w:themeTint="D9"/>
          <w:sz w:val="22"/>
          <w:szCs w:val="22"/>
          <w:lang w:eastAsia="id-ID"/>
        </w:rPr>
      </w:pPr>
      <w:r w:rsidRPr="00DD3CBC">
        <w:rPr>
          <w:rFonts w:ascii="Arial" w:hAnsi="Arial" w:cs="Arial"/>
          <w:color w:val="262626" w:themeColor="text1" w:themeTint="D9"/>
          <w:sz w:val="22"/>
          <w:szCs w:val="22"/>
          <w:lang w:eastAsia="id-ID"/>
        </w:rPr>
        <w:t>Pelaksanaan Tindakan</w:t>
      </w:r>
    </w:p>
    <w:p w:rsidR="00CA02D3" w:rsidRPr="00DD3CBC" w:rsidRDefault="00CA02D3" w:rsidP="00F00915">
      <w:pPr>
        <w:pStyle w:val="ListParagraph"/>
        <w:numPr>
          <w:ilvl w:val="0"/>
          <w:numId w:val="41"/>
        </w:numPr>
        <w:jc w:val="both"/>
        <w:rPr>
          <w:rFonts w:ascii="Arial" w:hAnsi="Arial" w:cs="Arial"/>
          <w:color w:val="262626" w:themeColor="text1" w:themeTint="D9"/>
          <w:sz w:val="22"/>
          <w:szCs w:val="22"/>
          <w:lang w:eastAsia="id-ID"/>
        </w:rPr>
      </w:pPr>
      <w:r w:rsidRPr="00DD3CBC">
        <w:rPr>
          <w:rFonts w:ascii="Arial" w:hAnsi="Arial" w:cs="Arial"/>
          <w:color w:val="262626" w:themeColor="text1" w:themeTint="D9"/>
          <w:sz w:val="22"/>
          <w:szCs w:val="22"/>
          <w:lang w:eastAsia="id-ID"/>
        </w:rPr>
        <w:t>Pemantauan dan Evaluasi</w:t>
      </w:r>
    </w:p>
    <w:p w:rsidR="00CA02D3" w:rsidRPr="00DD3CBC" w:rsidRDefault="00CA02D3" w:rsidP="00F00915">
      <w:pPr>
        <w:pStyle w:val="ListParagraph"/>
        <w:numPr>
          <w:ilvl w:val="0"/>
          <w:numId w:val="41"/>
        </w:numPr>
        <w:jc w:val="both"/>
        <w:rPr>
          <w:rFonts w:ascii="Arial" w:hAnsi="Arial" w:cs="Arial"/>
          <w:color w:val="262626" w:themeColor="text1" w:themeTint="D9"/>
          <w:sz w:val="22"/>
          <w:szCs w:val="22"/>
          <w:lang w:eastAsia="id-ID"/>
        </w:rPr>
      </w:pPr>
      <w:r w:rsidRPr="00DD3CBC">
        <w:rPr>
          <w:rFonts w:ascii="Arial" w:hAnsi="Arial" w:cs="Arial"/>
          <w:color w:val="262626" w:themeColor="text1" w:themeTint="D9"/>
          <w:sz w:val="22"/>
          <w:szCs w:val="22"/>
          <w:lang w:eastAsia="id-ID"/>
        </w:rPr>
        <w:t>Analisis dan Refleksi</w:t>
      </w:r>
    </w:p>
    <w:p w:rsidR="00A87C49" w:rsidRDefault="00A87C49" w:rsidP="00DD3CBC">
      <w:pPr>
        <w:rPr>
          <w:rFonts w:ascii="Arial" w:hAnsi="Arial" w:cs="Arial"/>
          <w:color w:val="262626" w:themeColor="text1" w:themeTint="D9"/>
          <w:sz w:val="22"/>
          <w:szCs w:val="22"/>
          <w:lang w:val="en-US"/>
        </w:rPr>
      </w:pPr>
    </w:p>
    <w:p w:rsidR="00F00915" w:rsidRDefault="00F00915" w:rsidP="00DD3CBC">
      <w:pPr>
        <w:rPr>
          <w:rFonts w:ascii="Arial" w:hAnsi="Arial" w:cs="Arial"/>
          <w:color w:val="262626" w:themeColor="text1" w:themeTint="D9"/>
          <w:sz w:val="22"/>
          <w:szCs w:val="22"/>
          <w:lang w:val="en-US"/>
        </w:rPr>
      </w:pPr>
    </w:p>
    <w:p w:rsidR="00F00915" w:rsidRDefault="00F00915" w:rsidP="00DD3CBC">
      <w:pPr>
        <w:rPr>
          <w:rFonts w:ascii="Arial" w:hAnsi="Arial" w:cs="Arial"/>
          <w:color w:val="262626" w:themeColor="text1" w:themeTint="D9"/>
          <w:sz w:val="22"/>
          <w:szCs w:val="22"/>
          <w:lang w:val="en-US"/>
        </w:rPr>
      </w:pPr>
    </w:p>
    <w:p w:rsidR="00F00915" w:rsidRDefault="00F00915" w:rsidP="00DD3CBC">
      <w:pPr>
        <w:rPr>
          <w:rFonts w:ascii="Arial" w:hAnsi="Arial" w:cs="Arial"/>
          <w:color w:val="262626" w:themeColor="text1" w:themeTint="D9"/>
          <w:sz w:val="22"/>
          <w:szCs w:val="22"/>
          <w:lang w:val="en-US"/>
        </w:rPr>
      </w:pPr>
    </w:p>
    <w:p w:rsidR="00F00915" w:rsidRDefault="00F00915" w:rsidP="00DD3CBC">
      <w:pPr>
        <w:rPr>
          <w:rFonts w:ascii="Arial" w:hAnsi="Arial" w:cs="Arial"/>
          <w:color w:val="262626" w:themeColor="text1" w:themeTint="D9"/>
          <w:sz w:val="22"/>
          <w:szCs w:val="22"/>
          <w:lang w:val="en-US"/>
        </w:rPr>
      </w:pPr>
    </w:p>
    <w:p w:rsidR="00F00915" w:rsidRDefault="00F00915" w:rsidP="00DD3CBC">
      <w:pPr>
        <w:rPr>
          <w:rFonts w:ascii="Arial" w:hAnsi="Arial" w:cs="Arial"/>
          <w:color w:val="262626" w:themeColor="text1" w:themeTint="D9"/>
          <w:sz w:val="22"/>
          <w:szCs w:val="22"/>
          <w:lang w:val="en-US"/>
        </w:rPr>
      </w:pPr>
    </w:p>
    <w:p w:rsidR="00F00915" w:rsidRDefault="00F00915" w:rsidP="00DD3CBC">
      <w:pPr>
        <w:rPr>
          <w:rFonts w:ascii="Arial" w:hAnsi="Arial" w:cs="Arial"/>
          <w:color w:val="262626" w:themeColor="text1" w:themeTint="D9"/>
          <w:sz w:val="22"/>
          <w:szCs w:val="22"/>
          <w:lang w:val="en-US"/>
        </w:rPr>
      </w:pPr>
    </w:p>
    <w:p w:rsidR="00F00915" w:rsidRDefault="00F00915" w:rsidP="00DD3CBC">
      <w:pPr>
        <w:rPr>
          <w:rFonts w:ascii="Arial" w:hAnsi="Arial" w:cs="Arial"/>
          <w:color w:val="262626" w:themeColor="text1" w:themeTint="D9"/>
          <w:sz w:val="22"/>
          <w:szCs w:val="22"/>
          <w:lang w:val="en-US"/>
        </w:rPr>
      </w:pPr>
    </w:p>
    <w:p w:rsidR="00F00915" w:rsidRDefault="00F00915" w:rsidP="00DD3CBC">
      <w:pPr>
        <w:rPr>
          <w:rFonts w:ascii="Arial" w:hAnsi="Arial" w:cs="Arial"/>
          <w:color w:val="262626" w:themeColor="text1" w:themeTint="D9"/>
          <w:sz w:val="22"/>
          <w:szCs w:val="22"/>
          <w:lang w:val="en-US"/>
        </w:rPr>
      </w:pPr>
    </w:p>
    <w:p w:rsidR="00F00915" w:rsidRDefault="00F00915" w:rsidP="00DD3CBC">
      <w:pPr>
        <w:rPr>
          <w:rFonts w:ascii="Arial" w:hAnsi="Arial" w:cs="Arial"/>
          <w:color w:val="262626" w:themeColor="text1" w:themeTint="D9"/>
          <w:sz w:val="22"/>
          <w:szCs w:val="22"/>
          <w:lang w:val="en-US"/>
        </w:rPr>
      </w:pPr>
    </w:p>
    <w:p w:rsidR="00F00915" w:rsidRDefault="00F00915" w:rsidP="00DD3CBC">
      <w:pPr>
        <w:rPr>
          <w:rFonts w:ascii="Arial" w:hAnsi="Arial" w:cs="Arial"/>
          <w:color w:val="262626" w:themeColor="text1" w:themeTint="D9"/>
          <w:sz w:val="22"/>
          <w:szCs w:val="22"/>
          <w:lang w:val="en-US"/>
        </w:rPr>
      </w:pPr>
    </w:p>
    <w:p w:rsidR="00F00915" w:rsidRDefault="00F00915" w:rsidP="00DD3CBC">
      <w:pPr>
        <w:rPr>
          <w:rFonts w:ascii="Arial" w:hAnsi="Arial" w:cs="Arial"/>
          <w:color w:val="262626" w:themeColor="text1" w:themeTint="D9"/>
          <w:sz w:val="22"/>
          <w:szCs w:val="22"/>
          <w:lang w:val="en-US"/>
        </w:rPr>
      </w:pPr>
    </w:p>
    <w:p w:rsidR="00F00915" w:rsidRDefault="00F00915" w:rsidP="00DD3CBC">
      <w:pPr>
        <w:rPr>
          <w:rFonts w:ascii="Arial" w:hAnsi="Arial" w:cs="Arial"/>
          <w:color w:val="262626" w:themeColor="text1" w:themeTint="D9"/>
          <w:sz w:val="22"/>
          <w:szCs w:val="22"/>
          <w:lang w:val="en-US"/>
        </w:rPr>
      </w:pPr>
    </w:p>
    <w:p w:rsidR="00F00915" w:rsidRDefault="00F00915" w:rsidP="00DD3CBC">
      <w:pPr>
        <w:rPr>
          <w:rFonts w:ascii="Arial" w:hAnsi="Arial" w:cs="Arial"/>
          <w:color w:val="262626" w:themeColor="text1" w:themeTint="D9"/>
          <w:sz w:val="22"/>
          <w:szCs w:val="22"/>
          <w:lang w:val="en-US"/>
        </w:rPr>
      </w:pPr>
    </w:p>
    <w:p w:rsidR="00F00915" w:rsidRDefault="00F00915" w:rsidP="00DD3CBC">
      <w:pPr>
        <w:rPr>
          <w:rFonts w:ascii="Arial" w:hAnsi="Arial" w:cs="Arial"/>
          <w:color w:val="262626" w:themeColor="text1" w:themeTint="D9"/>
          <w:sz w:val="22"/>
          <w:szCs w:val="22"/>
          <w:lang w:val="en-US"/>
        </w:rPr>
      </w:pPr>
    </w:p>
    <w:p w:rsidR="00F00915" w:rsidRDefault="00F00915" w:rsidP="00DD3CBC">
      <w:pPr>
        <w:rPr>
          <w:rFonts w:ascii="Arial" w:hAnsi="Arial" w:cs="Arial"/>
          <w:color w:val="262626" w:themeColor="text1" w:themeTint="D9"/>
          <w:sz w:val="22"/>
          <w:szCs w:val="22"/>
          <w:lang w:val="en-US"/>
        </w:rPr>
      </w:pPr>
    </w:p>
    <w:p w:rsidR="00F00915" w:rsidRDefault="00F00915" w:rsidP="00DD3CBC">
      <w:pPr>
        <w:rPr>
          <w:rFonts w:ascii="Arial" w:hAnsi="Arial" w:cs="Arial"/>
          <w:color w:val="262626" w:themeColor="text1" w:themeTint="D9"/>
          <w:sz w:val="22"/>
          <w:szCs w:val="22"/>
          <w:lang w:val="en-US"/>
        </w:rPr>
      </w:pPr>
    </w:p>
    <w:p w:rsidR="00CA02D3" w:rsidRPr="00DD3CBC" w:rsidRDefault="00CA02D3" w:rsidP="00DD3CBC">
      <w:pPr>
        <w:jc w:val="center"/>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lang w:val="id-ID"/>
        </w:rPr>
        <w:t>GAMBAR 3.1</w:t>
      </w:r>
    </w:p>
    <w:p w:rsidR="00CA02D3" w:rsidRDefault="00CA02D3" w:rsidP="00DD3CBC">
      <w:pPr>
        <w:jc w:val="center"/>
        <w:rPr>
          <w:rFonts w:ascii="Arial" w:hAnsi="Arial" w:cs="Arial"/>
          <w:color w:val="262626" w:themeColor="text1" w:themeTint="D9"/>
          <w:sz w:val="22"/>
          <w:szCs w:val="22"/>
        </w:rPr>
      </w:pPr>
      <w:r w:rsidRPr="00DD3CBC">
        <w:rPr>
          <w:rFonts w:ascii="Arial" w:hAnsi="Arial" w:cs="Arial"/>
          <w:color w:val="262626" w:themeColor="text1" w:themeTint="D9"/>
          <w:sz w:val="22"/>
          <w:szCs w:val="22"/>
        </w:rPr>
        <w:t>Model / Tahap Penelitian Tindakan Kelas</w:t>
      </w:r>
    </w:p>
    <w:p w:rsidR="00F00915" w:rsidRDefault="00F03EBF" w:rsidP="00DD3CBC">
      <w:pPr>
        <w:jc w:val="center"/>
        <w:rPr>
          <w:rFonts w:ascii="Arial" w:hAnsi="Arial" w:cs="Arial"/>
          <w:color w:val="262626" w:themeColor="text1" w:themeTint="D9"/>
          <w:sz w:val="22"/>
          <w:szCs w:val="22"/>
        </w:rPr>
      </w:pPr>
      <w:r>
        <w:rPr>
          <w:rFonts w:ascii="Arial" w:hAnsi="Arial" w:cs="Arial"/>
          <w:noProof/>
          <w:color w:val="262626" w:themeColor="text1" w:themeTint="D9"/>
          <w:sz w:val="22"/>
          <w:szCs w:val="22"/>
          <w:lang w:val="id-ID" w:eastAsia="id-ID"/>
        </w:rPr>
        <w:pict>
          <v:group id="_x0000_s1026" style="position:absolute;left:0;text-align:left;margin-left:3.9pt;margin-top:5.15pt;width:225.7pt;height:225.35pt;z-index:251661312" coordorigin="3186,9578" coordsize="5765,5114">
            <v:rect id="_x0000_s1027" style="position:absolute;left:5402;top:9593;width:1728;height:459" fillcolor="white [3212]" strokecolor="black [3213]" strokeweight="1pt">
              <v:shadow color="#868686"/>
              <v:textbox style="mso-next-textbox:#_x0000_s1027">
                <w:txbxContent>
                  <w:p w:rsidR="00E05FAA" w:rsidRPr="00AF5D82" w:rsidRDefault="00E05FAA" w:rsidP="00CA02D3">
                    <w:pPr>
                      <w:jc w:val="center"/>
                    </w:pPr>
                    <w:r>
                      <w:t>Perencanaa</w:t>
                    </w:r>
                    <w:r w:rsidRPr="00AF5D82">
                      <w:t>n</w:t>
                    </w:r>
                  </w:p>
                </w:txbxContent>
              </v:textbox>
            </v:rect>
            <v:rect id="_x0000_s1028" style="position:absolute;left:5478;top:10108;width:1607;height:465" fillcolor="white [3212]" strokecolor="black [3213]" strokeweight="1pt">
              <v:shadow color="#868686"/>
              <v:textbox style="mso-next-textbox:#_x0000_s1028">
                <w:txbxContent>
                  <w:p w:rsidR="00E05FAA" w:rsidRPr="00F55A2D" w:rsidRDefault="00E05FAA" w:rsidP="00CA02D3">
                    <w:pPr>
                      <w:jc w:val="center"/>
                    </w:pPr>
                    <w:r w:rsidRPr="00F55A2D">
                      <w:t>SIKLUS 1</w:t>
                    </w:r>
                  </w:p>
                </w:txbxContent>
              </v:textbox>
            </v:rect>
            <v:rect id="_x0000_s1029" style="position:absolute;left:3643;top:10108;width:1684;height:465" fillcolor="white [3212]" strokecolor="black [3213]" strokeweight="1pt">
              <v:shadow color="#868686"/>
              <v:textbox style="mso-next-textbox:#_x0000_s1029">
                <w:txbxContent>
                  <w:p w:rsidR="00E05FAA" w:rsidRPr="00F55A2D" w:rsidRDefault="00E05FAA" w:rsidP="00CA02D3">
                    <w:pPr>
                      <w:jc w:val="center"/>
                    </w:pPr>
                    <w:r w:rsidRPr="00F55A2D">
                      <w:t>Refleksi</w:t>
                    </w:r>
                  </w:p>
                </w:txbxContent>
              </v:textbox>
            </v:rect>
            <v:rect id="_x0000_s1030" style="position:absolute;left:7345;top:10107;width:1606;height:466" fillcolor="white [3212]" strokecolor="black [3213]" strokeweight="1pt">
              <v:shadow color="#868686"/>
              <v:textbox style="mso-next-textbox:#_x0000_s1030">
                <w:txbxContent>
                  <w:p w:rsidR="00E05FAA" w:rsidRPr="00AF5D82" w:rsidRDefault="00E05FAA" w:rsidP="00CA02D3">
                    <w:r w:rsidRPr="00AF5D82">
                      <w:t>Pelaksanaa</w:t>
                    </w:r>
                    <w:r>
                      <w:t>n</w:t>
                    </w:r>
                    <w:r w:rsidRPr="00AF5D82">
                      <w:t>n</w:t>
                    </w:r>
                  </w:p>
                </w:txbxContent>
              </v:textbox>
            </v:rect>
            <v:rect id="_x0000_s1031" style="position:absolute;left:3793;top:12082;width:1485;height:490" fillcolor="white [3212]" strokecolor="black [3213]" strokeweight="1pt">
              <v:shadow color="#868686"/>
              <v:textbox style="mso-next-textbox:#_x0000_s1031">
                <w:txbxContent>
                  <w:p w:rsidR="00E05FAA" w:rsidRPr="00F55A2D" w:rsidRDefault="00E05FAA" w:rsidP="00CA02D3">
                    <w:pPr>
                      <w:jc w:val="center"/>
                    </w:pPr>
                    <w:r w:rsidRPr="00F55A2D">
                      <w:t>Refleksi</w:t>
                    </w:r>
                  </w:p>
                  <w:p w:rsidR="00E05FAA" w:rsidRDefault="00E05FAA" w:rsidP="00CA02D3"/>
                </w:txbxContent>
              </v:textbox>
            </v:rect>
            <v:rect id="_x0000_s1032" style="position:absolute;left:5143;top:13566;width:2457;height:1051" fillcolor="white [3212]" strokecolor="black [3213]" strokeweight="1pt">
              <v:shadow color="#868686"/>
              <v:textbox style="mso-next-textbox:#_x0000_s1032">
                <w:txbxContent>
                  <w:p w:rsidR="00E05FAA" w:rsidRPr="00F55A2D" w:rsidRDefault="00E05FAA" w:rsidP="00CA02D3">
                    <w:pPr>
                      <w:jc w:val="center"/>
                    </w:pPr>
                    <w:r>
                      <w:t>Motivasi dan</w:t>
                    </w:r>
                    <w:r w:rsidRPr="00F55A2D">
                      <w:t xml:space="preserve"> hasil belajar siswa</w:t>
                    </w:r>
                    <w:r>
                      <w:t xml:space="preserve"> meningkat</w:t>
                    </w:r>
                  </w:p>
                </w:txbxContent>
              </v:textbox>
            </v:rect>
            <v:rect id="_x0000_s1033" style="position:absolute;left:5373;top:12974;width:2031;height:459" fillcolor="white [3212]" strokecolor="black [3213]" strokeweight="1pt">
              <v:shadow color="#868686"/>
              <v:textbox style="mso-next-textbox:#_x0000_s1033">
                <w:txbxContent>
                  <w:p w:rsidR="00E05FAA" w:rsidRPr="00F55A2D" w:rsidRDefault="00E05FAA" w:rsidP="00CA02D3">
                    <w:r w:rsidRPr="00F55A2D">
                      <w:t>Pengamatan</w:t>
                    </w:r>
                  </w:p>
                </w:txbxContent>
              </v:textbox>
            </v:rect>
            <v:rect id="_x0000_s1034" style="position:absolute;left:5478;top:12067;width:1717;height:490" fillcolor="white [3212]" strokecolor="black [3213]" strokeweight="1pt">
              <v:shadow color="#868686"/>
              <v:textbox style="mso-next-textbox:#_x0000_s1034">
                <w:txbxContent>
                  <w:p w:rsidR="00E05FAA" w:rsidRPr="00F55A2D" w:rsidRDefault="00E05FAA" w:rsidP="00CA02D3">
                    <w:pPr>
                      <w:jc w:val="center"/>
                    </w:pPr>
                    <w:r w:rsidRPr="00F55A2D">
                      <w:t>SIKLUS II</w:t>
                    </w:r>
                  </w:p>
                </w:txbxContent>
              </v:textbox>
            </v:rect>
            <v:rect id="_x0000_s1035" style="position:absolute;left:7300;top:12067;width:1485;height:490" fillcolor="white [3212]" strokecolor="black [3213]" strokeweight="1pt">
              <v:shadow color="#868686"/>
              <v:textbox style="mso-next-textbox:#_x0000_s1035">
                <w:txbxContent>
                  <w:p w:rsidR="00E05FAA" w:rsidRPr="00F55A2D" w:rsidRDefault="00E05FAA" w:rsidP="00CA02D3">
                    <w:r w:rsidRPr="00F55A2D">
                      <w:t>Pelaksanaan</w:t>
                    </w:r>
                  </w:p>
                </w:txbxContent>
              </v:textbox>
            </v:rect>
            <v:rect id="_x0000_s1036" style="position:absolute;left:5448;top:11359;width:1747;height:474" fillcolor="white [3212]" strokecolor="black [3213]" strokeweight="1pt">
              <v:shadow color="#868686"/>
              <v:textbox style="mso-next-textbox:#_x0000_s1036">
                <w:txbxContent>
                  <w:p w:rsidR="00E05FAA" w:rsidRPr="00F55A2D" w:rsidRDefault="00E05FAA" w:rsidP="00CA02D3">
                    <w:r w:rsidRPr="00F55A2D">
                      <w:t>Perencanaan</w:t>
                    </w:r>
                  </w:p>
                </w:txbxContent>
              </v:textbox>
            </v:rect>
            <v:rect id="_x0000_s1037" style="position:absolute;left:5355;top:10740;width:1915;height:480" fillcolor="white [3212]" strokecolor="black [3213]" strokeweight="1pt">
              <v:shadow color="#868686"/>
              <v:textbox style="mso-next-textbox:#_x0000_s1037">
                <w:txbxContent>
                  <w:p w:rsidR="00E05FAA" w:rsidRPr="00F94B58" w:rsidRDefault="00E05FAA" w:rsidP="00CA02D3">
                    <w:pPr>
                      <w:rPr>
                        <w:lang w:val="id-ID"/>
                      </w:rPr>
                    </w:pPr>
                    <w:r>
                      <w:t>Pengamatan</w:t>
                    </w:r>
                  </w:p>
                </w:txbxContent>
              </v:textbox>
            </v:re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38" type="#_x0000_t91" style="position:absolute;left:7406;top:9501;width:595;height:750;rotation:90" fillcolor="white [3212]" strokecolor="black [3213]" strokeweight="1pt">
              <v:shadow color="#868686"/>
            </v:shape>
            <v:shape id="_x0000_s1039" type="#_x0000_t91" style="position:absolute;left:7450;top:10567;width:735;height:734;rotation:180" fillcolor="white [3212]" strokecolor="black [3213]" strokeweight="1pt">
              <v:shadow color="#868686"/>
            </v:shape>
            <v:shape id="_x0000_s1040" type="#_x0000_t91" style="position:absolute;left:4439;top:10316;width:530;height:1246;rotation:-5348452fd" fillcolor="white [3212]" strokecolor="black [3213]" strokeweight="1pt">
              <v:shadow color="#868686"/>
            </v:shape>
            <v:shape id="_x0000_s1041" type="#_x0000_t91" style="position:absolute;left:7515;top:12656;width:735;height:735;rotation:180" fillcolor="white [3212]" strokecolor="black [3213]" strokeweight="1pt">
              <v:shadow color="#868686"/>
            </v:shape>
            <v:shape id="_x0000_s1042" type="#_x0000_t91" style="position:absolute;left:7405;top:11328;width:629;height:811;rotation:90" fillcolor="white [3212]" strokecolor="black [3213]" strokeweight="1pt">
              <v:shadow color="#868686"/>
            </v:shape>
            <v:shape id="_x0000_s1043" type="#_x0000_t91" style="position:absolute;left:4478;top:12492;width:629;height:1047;rotation:18230176fd" fillcolor="white [3212]" strokecolor="black [3213]" strokeweight="1pt">
              <v:shadow color="#868686"/>
            </v:shape>
            <v:shape id="_x0000_s1044" type="#_x0000_t91" style="position:absolute;left:3186;top:10153;width:1209;height:1725;flip:y" fillcolor="white [3212]" strokecolor="black [3213]" strokeweight="1pt">
              <v:shadow color="#868686"/>
            </v:shape>
            <v:shape id="_x0000_s1045" type="#_x0000_t91" style="position:absolute;left:3426;top:12112;width:1049;height:2580;flip:y" fillcolor="white [3212]" strokecolor="black [3213]" strokeweight="1pt">
              <v:shadow color="#868686"/>
            </v:shape>
          </v:group>
        </w:pict>
      </w:r>
    </w:p>
    <w:p w:rsidR="00F00915" w:rsidRDefault="00F00915" w:rsidP="00DD3CBC">
      <w:pPr>
        <w:jc w:val="center"/>
        <w:rPr>
          <w:rFonts w:ascii="Arial" w:hAnsi="Arial" w:cs="Arial"/>
          <w:color w:val="262626" w:themeColor="text1" w:themeTint="D9"/>
          <w:sz w:val="22"/>
          <w:szCs w:val="22"/>
        </w:rPr>
      </w:pPr>
    </w:p>
    <w:p w:rsidR="00F00915" w:rsidRDefault="00F00915" w:rsidP="00DD3CBC">
      <w:pPr>
        <w:jc w:val="center"/>
        <w:rPr>
          <w:rFonts w:ascii="Arial" w:hAnsi="Arial" w:cs="Arial"/>
          <w:color w:val="262626" w:themeColor="text1" w:themeTint="D9"/>
          <w:sz w:val="22"/>
          <w:szCs w:val="22"/>
        </w:rPr>
      </w:pPr>
    </w:p>
    <w:p w:rsidR="00F00915" w:rsidRDefault="00F00915" w:rsidP="00DD3CBC">
      <w:pPr>
        <w:jc w:val="center"/>
        <w:rPr>
          <w:rFonts w:ascii="Arial" w:hAnsi="Arial" w:cs="Arial"/>
          <w:color w:val="262626" w:themeColor="text1" w:themeTint="D9"/>
          <w:sz w:val="22"/>
          <w:szCs w:val="22"/>
        </w:rPr>
      </w:pPr>
    </w:p>
    <w:p w:rsidR="00F00915" w:rsidRDefault="00F00915" w:rsidP="00DD3CBC">
      <w:pPr>
        <w:jc w:val="center"/>
        <w:rPr>
          <w:rFonts w:ascii="Arial" w:hAnsi="Arial" w:cs="Arial"/>
          <w:color w:val="262626" w:themeColor="text1" w:themeTint="D9"/>
          <w:sz w:val="22"/>
          <w:szCs w:val="22"/>
        </w:rPr>
      </w:pPr>
    </w:p>
    <w:p w:rsidR="00F00915" w:rsidRDefault="00F00915" w:rsidP="00DD3CBC">
      <w:pPr>
        <w:jc w:val="center"/>
        <w:rPr>
          <w:rFonts w:ascii="Arial" w:hAnsi="Arial" w:cs="Arial"/>
          <w:color w:val="262626" w:themeColor="text1" w:themeTint="D9"/>
          <w:sz w:val="22"/>
          <w:szCs w:val="22"/>
        </w:rPr>
      </w:pPr>
    </w:p>
    <w:p w:rsidR="00F00915" w:rsidRDefault="00F00915" w:rsidP="00DD3CBC">
      <w:pPr>
        <w:jc w:val="center"/>
        <w:rPr>
          <w:rFonts w:ascii="Arial" w:hAnsi="Arial" w:cs="Arial"/>
          <w:color w:val="262626" w:themeColor="text1" w:themeTint="D9"/>
          <w:sz w:val="22"/>
          <w:szCs w:val="22"/>
        </w:rPr>
      </w:pPr>
    </w:p>
    <w:p w:rsidR="00F00915" w:rsidRDefault="00F00915" w:rsidP="00DD3CBC">
      <w:pPr>
        <w:jc w:val="center"/>
        <w:rPr>
          <w:rFonts w:ascii="Arial" w:hAnsi="Arial" w:cs="Arial"/>
          <w:color w:val="262626" w:themeColor="text1" w:themeTint="D9"/>
          <w:sz w:val="22"/>
          <w:szCs w:val="22"/>
        </w:rPr>
      </w:pPr>
    </w:p>
    <w:p w:rsidR="00F00915" w:rsidRDefault="00F00915" w:rsidP="00DD3CBC">
      <w:pPr>
        <w:jc w:val="center"/>
        <w:rPr>
          <w:rFonts w:ascii="Arial" w:hAnsi="Arial" w:cs="Arial"/>
          <w:color w:val="262626" w:themeColor="text1" w:themeTint="D9"/>
          <w:sz w:val="22"/>
          <w:szCs w:val="22"/>
        </w:rPr>
      </w:pPr>
    </w:p>
    <w:p w:rsidR="00F00915" w:rsidRDefault="00F00915" w:rsidP="00DD3CBC">
      <w:pPr>
        <w:jc w:val="center"/>
        <w:rPr>
          <w:rFonts w:ascii="Arial" w:hAnsi="Arial" w:cs="Arial"/>
          <w:color w:val="262626" w:themeColor="text1" w:themeTint="D9"/>
          <w:sz w:val="22"/>
          <w:szCs w:val="22"/>
        </w:rPr>
      </w:pPr>
    </w:p>
    <w:p w:rsidR="00F00915" w:rsidRDefault="00F00915" w:rsidP="00DD3CBC">
      <w:pPr>
        <w:jc w:val="center"/>
        <w:rPr>
          <w:rFonts w:ascii="Arial" w:hAnsi="Arial" w:cs="Arial"/>
          <w:color w:val="262626" w:themeColor="text1" w:themeTint="D9"/>
          <w:sz w:val="22"/>
          <w:szCs w:val="22"/>
        </w:rPr>
      </w:pPr>
    </w:p>
    <w:p w:rsidR="00F00915" w:rsidRPr="00DD3CBC" w:rsidRDefault="00F00915" w:rsidP="00DD3CBC">
      <w:pPr>
        <w:jc w:val="center"/>
        <w:rPr>
          <w:rFonts w:ascii="Arial" w:hAnsi="Arial" w:cs="Arial"/>
          <w:color w:val="262626" w:themeColor="text1" w:themeTint="D9"/>
          <w:sz w:val="22"/>
          <w:szCs w:val="22"/>
          <w:lang w:val="id-ID"/>
        </w:rPr>
      </w:pPr>
    </w:p>
    <w:p w:rsidR="00CA02D3" w:rsidRPr="00DD3CBC" w:rsidRDefault="00CA02D3" w:rsidP="00DD3CBC">
      <w:pPr>
        <w:ind w:left="1134" w:firstLine="720"/>
        <w:jc w:val="both"/>
        <w:rPr>
          <w:rFonts w:ascii="Arial" w:hAnsi="Arial" w:cs="Arial"/>
          <w:color w:val="262626" w:themeColor="text1" w:themeTint="D9"/>
          <w:sz w:val="22"/>
          <w:szCs w:val="22"/>
          <w:lang w:val="id-ID" w:eastAsia="id-ID"/>
        </w:rPr>
      </w:pPr>
    </w:p>
    <w:p w:rsidR="00CA02D3" w:rsidRPr="00DD3CBC" w:rsidRDefault="00CA02D3" w:rsidP="00DD3CBC">
      <w:pPr>
        <w:ind w:left="1134" w:firstLine="720"/>
        <w:jc w:val="both"/>
        <w:rPr>
          <w:rFonts w:ascii="Arial" w:hAnsi="Arial" w:cs="Arial"/>
          <w:color w:val="262626" w:themeColor="text1" w:themeTint="D9"/>
          <w:sz w:val="22"/>
          <w:szCs w:val="22"/>
          <w:lang w:val="id-ID" w:eastAsia="id-ID"/>
        </w:rPr>
      </w:pPr>
    </w:p>
    <w:p w:rsidR="002F4D5E" w:rsidRPr="00DD3CBC" w:rsidRDefault="002F4D5E" w:rsidP="00DD3CBC">
      <w:pPr>
        <w:spacing w:before="240"/>
        <w:ind w:left="1440" w:firstLine="720"/>
        <w:rPr>
          <w:rFonts w:ascii="Arial" w:hAnsi="Arial" w:cs="Arial"/>
          <w:color w:val="262626" w:themeColor="text1" w:themeTint="D9"/>
          <w:sz w:val="22"/>
          <w:szCs w:val="22"/>
        </w:rPr>
      </w:pPr>
    </w:p>
    <w:p w:rsidR="002F4D5E" w:rsidRPr="00DD3CBC" w:rsidRDefault="002F4D5E" w:rsidP="00DD3CBC">
      <w:pPr>
        <w:spacing w:before="240"/>
        <w:ind w:left="1440" w:firstLine="720"/>
        <w:rPr>
          <w:rFonts w:ascii="Arial" w:hAnsi="Arial" w:cs="Arial"/>
          <w:color w:val="262626" w:themeColor="text1" w:themeTint="D9"/>
          <w:sz w:val="22"/>
          <w:szCs w:val="22"/>
        </w:rPr>
      </w:pPr>
    </w:p>
    <w:p w:rsidR="00F00915" w:rsidRDefault="00F00915" w:rsidP="00DD3CBC">
      <w:pPr>
        <w:spacing w:before="240"/>
        <w:rPr>
          <w:rFonts w:ascii="Arial" w:hAnsi="Arial" w:cs="Arial"/>
          <w:color w:val="262626" w:themeColor="text1" w:themeTint="D9"/>
          <w:sz w:val="22"/>
          <w:szCs w:val="22"/>
        </w:rPr>
      </w:pPr>
    </w:p>
    <w:p w:rsidR="00CA02D3" w:rsidRDefault="00CA02D3" w:rsidP="00DD3CBC">
      <w:pPr>
        <w:spacing w:before="240"/>
        <w:rPr>
          <w:rFonts w:ascii="Arial" w:hAnsi="Arial" w:cs="Arial"/>
          <w:color w:val="262626" w:themeColor="text1" w:themeTint="D9"/>
          <w:sz w:val="22"/>
          <w:szCs w:val="22"/>
        </w:rPr>
      </w:pPr>
      <w:r w:rsidRPr="00DD3CBC">
        <w:rPr>
          <w:rFonts w:ascii="Arial" w:hAnsi="Arial" w:cs="Arial"/>
          <w:color w:val="262626" w:themeColor="text1" w:themeTint="D9"/>
          <w:sz w:val="22"/>
          <w:szCs w:val="22"/>
        </w:rPr>
        <w:t>Sumber: Suharsimi Arikunto (2010:16)</w:t>
      </w:r>
    </w:p>
    <w:p w:rsidR="00F00915" w:rsidRDefault="00F00915" w:rsidP="00DD3CBC">
      <w:pPr>
        <w:spacing w:before="240"/>
        <w:rPr>
          <w:rFonts w:ascii="Arial" w:hAnsi="Arial" w:cs="Arial"/>
          <w:color w:val="262626" w:themeColor="text1" w:themeTint="D9"/>
          <w:sz w:val="22"/>
          <w:szCs w:val="22"/>
        </w:rPr>
      </w:pPr>
    </w:p>
    <w:p w:rsidR="00CA02D3" w:rsidRPr="00F00915" w:rsidRDefault="00F00915" w:rsidP="00F00915">
      <w:pPr>
        <w:ind w:left="-142"/>
        <w:jc w:val="both"/>
        <w:rPr>
          <w:rFonts w:ascii="Arial" w:hAnsi="Arial" w:cs="Arial"/>
          <w:color w:val="262626" w:themeColor="text1" w:themeTint="D9"/>
          <w:sz w:val="22"/>
          <w:szCs w:val="22"/>
          <w:lang w:eastAsia="id-ID"/>
        </w:rPr>
      </w:pPr>
      <w:r>
        <w:rPr>
          <w:rFonts w:ascii="Arial" w:hAnsi="Arial" w:cs="Arial"/>
          <w:b/>
          <w:bCs/>
          <w:color w:val="262626" w:themeColor="text1" w:themeTint="D9"/>
          <w:sz w:val="22"/>
          <w:szCs w:val="22"/>
          <w:lang w:eastAsia="id-ID"/>
        </w:rPr>
        <w:t xml:space="preserve">4. </w:t>
      </w:r>
      <w:r w:rsidR="00CA02D3" w:rsidRPr="00F00915">
        <w:rPr>
          <w:rFonts w:ascii="Arial" w:hAnsi="Arial" w:cs="Arial"/>
          <w:b/>
          <w:bCs/>
          <w:color w:val="262626" w:themeColor="text1" w:themeTint="D9"/>
          <w:sz w:val="22"/>
          <w:szCs w:val="22"/>
          <w:lang w:eastAsia="id-ID"/>
        </w:rPr>
        <w:t>Data dan Cara Pengumpulannya</w:t>
      </w:r>
    </w:p>
    <w:p w:rsidR="00CA02D3" w:rsidRPr="00DD3CBC" w:rsidRDefault="00CA02D3" w:rsidP="00DD3CBC">
      <w:pPr>
        <w:pStyle w:val="ListParagraph"/>
        <w:numPr>
          <w:ilvl w:val="0"/>
          <w:numId w:val="19"/>
        </w:numPr>
        <w:spacing w:after="200"/>
        <w:ind w:left="567" w:hanging="567"/>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Teknik pengumpulan data</w:t>
      </w:r>
    </w:p>
    <w:p w:rsidR="00CA02D3" w:rsidRPr="00DD3CBC" w:rsidRDefault="00CA02D3" w:rsidP="00DD3CBC">
      <w:pPr>
        <w:pStyle w:val="ListParagraph"/>
        <w:ind w:left="567"/>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 xml:space="preserve">Dalam penelitian ini dikumpulkan oleh peneliti menggunakan teknik pengumpulan data yaitu metode tes, wawancara, dan dokomentasi. </w:t>
      </w:r>
    </w:p>
    <w:p w:rsidR="00CA02D3" w:rsidRPr="00DD3CBC" w:rsidRDefault="00CA02D3" w:rsidP="00DD3CBC">
      <w:pPr>
        <w:pStyle w:val="ListParagraph"/>
        <w:numPr>
          <w:ilvl w:val="2"/>
          <w:numId w:val="6"/>
        </w:numPr>
        <w:tabs>
          <w:tab w:val="clear" w:pos="1080"/>
        </w:tabs>
        <w:spacing w:after="200"/>
        <w:ind w:left="1134" w:hanging="425"/>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Tes</w:t>
      </w:r>
    </w:p>
    <w:p w:rsidR="00CA02D3" w:rsidRPr="00DD3CBC" w:rsidRDefault="00CA02D3" w:rsidP="00DD3CBC">
      <w:pPr>
        <w:pStyle w:val="ListParagraph"/>
        <w:numPr>
          <w:ilvl w:val="2"/>
          <w:numId w:val="6"/>
        </w:numPr>
        <w:tabs>
          <w:tab w:val="clear" w:pos="1080"/>
        </w:tabs>
        <w:spacing w:after="200"/>
        <w:ind w:left="1134" w:hanging="425"/>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Dokumentasi</w:t>
      </w:r>
    </w:p>
    <w:p w:rsidR="00CA02D3" w:rsidRPr="00DD3CBC" w:rsidRDefault="00CA02D3" w:rsidP="00DD3CBC">
      <w:pPr>
        <w:pStyle w:val="ListParagraph"/>
        <w:numPr>
          <w:ilvl w:val="0"/>
          <w:numId w:val="19"/>
        </w:numPr>
        <w:spacing w:after="200"/>
        <w:ind w:left="567" w:hanging="567"/>
        <w:jc w:val="both"/>
        <w:rPr>
          <w:rFonts w:ascii="Arial" w:hAnsi="Arial" w:cs="Arial"/>
          <w:color w:val="262626" w:themeColor="text1" w:themeTint="D9"/>
          <w:sz w:val="22"/>
          <w:szCs w:val="22"/>
        </w:rPr>
      </w:pPr>
      <w:r w:rsidRPr="00DD3CBC">
        <w:rPr>
          <w:rFonts w:ascii="Arial" w:hAnsi="Arial" w:cs="Arial"/>
          <w:bCs/>
          <w:color w:val="262626" w:themeColor="text1" w:themeTint="D9"/>
          <w:sz w:val="22"/>
          <w:szCs w:val="22"/>
        </w:rPr>
        <w:t>Alat pengumpulan Data</w:t>
      </w:r>
    </w:p>
    <w:p w:rsidR="00CA02D3" w:rsidRPr="00DD3CBC" w:rsidRDefault="00CA02D3" w:rsidP="00DD3CBC">
      <w:pPr>
        <w:pStyle w:val="ListParagraph"/>
        <w:numPr>
          <w:ilvl w:val="4"/>
          <w:numId w:val="6"/>
        </w:numPr>
        <w:tabs>
          <w:tab w:val="clear" w:pos="360"/>
        </w:tabs>
        <w:spacing w:after="200"/>
        <w:ind w:left="1134" w:hanging="567"/>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Butir soal evaluasi untuk mengetahui motivasi dan prestasi belajar setiap siklusnya dibuat sesuai materi pokok yang dipelajari.</w:t>
      </w:r>
    </w:p>
    <w:p w:rsidR="00CA02D3" w:rsidRDefault="00CA02D3" w:rsidP="00DD3CBC">
      <w:pPr>
        <w:pStyle w:val="ListParagraph"/>
        <w:numPr>
          <w:ilvl w:val="4"/>
          <w:numId w:val="6"/>
        </w:numPr>
        <w:tabs>
          <w:tab w:val="clear" w:pos="360"/>
        </w:tabs>
        <w:spacing w:after="200"/>
        <w:ind w:left="1134" w:hanging="567"/>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Angket, yaitu untuk mengetahui motivasi siswa dalam belajar.</w:t>
      </w:r>
    </w:p>
    <w:p w:rsidR="00F00915" w:rsidRPr="00DD3CBC" w:rsidRDefault="00F00915" w:rsidP="00F00915">
      <w:pPr>
        <w:pStyle w:val="ListParagraph"/>
        <w:spacing w:after="200"/>
        <w:ind w:left="1134"/>
        <w:jc w:val="both"/>
        <w:rPr>
          <w:rFonts w:ascii="Arial" w:hAnsi="Arial" w:cs="Arial"/>
          <w:color w:val="262626" w:themeColor="text1" w:themeTint="D9"/>
          <w:sz w:val="22"/>
          <w:szCs w:val="22"/>
        </w:rPr>
      </w:pPr>
    </w:p>
    <w:p w:rsidR="00CA02D3" w:rsidRPr="00DD3CBC" w:rsidRDefault="00F00915" w:rsidP="00F00915">
      <w:pPr>
        <w:pStyle w:val="ListParagraph"/>
        <w:ind w:left="-142"/>
        <w:jc w:val="both"/>
        <w:rPr>
          <w:rFonts w:ascii="Arial" w:hAnsi="Arial" w:cs="Arial"/>
          <w:color w:val="262626" w:themeColor="text1" w:themeTint="D9"/>
          <w:sz w:val="22"/>
          <w:szCs w:val="22"/>
          <w:lang w:eastAsia="id-ID"/>
        </w:rPr>
      </w:pPr>
      <w:r>
        <w:rPr>
          <w:rFonts w:ascii="Arial" w:hAnsi="Arial" w:cs="Arial"/>
          <w:b/>
          <w:bCs/>
          <w:color w:val="262626" w:themeColor="text1" w:themeTint="D9"/>
          <w:sz w:val="22"/>
          <w:szCs w:val="22"/>
          <w:lang w:val="en-US" w:eastAsia="id-ID"/>
        </w:rPr>
        <w:t xml:space="preserve">5. </w:t>
      </w:r>
      <w:r w:rsidR="00CA02D3" w:rsidRPr="00DD3CBC">
        <w:rPr>
          <w:rFonts w:ascii="Arial" w:hAnsi="Arial" w:cs="Arial"/>
          <w:b/>
          <w:bCs/>
          <w:color w:val="262626" w:themeColor="text1" w:themeTint="D9"/>
          <w:sz w:val="22"/>
          <w:szCs w:val="22"/>
          <w:lang w:eastAsia="id-ID"/>
        </w:rPr>
        <w:t>Analisis Data dan Interpretasi Data</w:t>
      </w:r>
    </w:p>
    <w:p w:rsidR="00CA02D3" w:rsidRPr="00DD3CBC" w:rsidRDefault="00CA02D3" w:rsidP="00DD3CBC">
      <w:pPr>
        <w:pStyle w:val="ListParagraph"/>
        <w:ind w:left="0" w:firstLine="567"/>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Analisis data diwakili oleh momen refleksi putaran penelitan tindakan kelas. Dengan melakukan refleksi peneliti akan memiliki wawasan yang akan membentu dalam menafsirkan datanya. Tujuan analisis dalam penelitian tindakan kelas untuk memperoleh data kepastian :</w:t>
      </w:r>
    </w:p>
    <w:p w:rsidR="00CA02D3" w:rsidRPr="00DD3CBC" w:rsidRDefault="00CA02D3" w:rsidP="00DD3CBC">
      <w:pPr>
        <w:pStyle w:val="ListParagraph"/>
        <w:numPr>
          <w:ilvl w:val="2"/>
          <w:numId w:val="18"/>
        </w:numPr>
        <w:ind w:left="567" w:hanging="567"/>
        <w:jc w:val="both"/>
        <w:rPr>
          <w:rFonts w:ascii="Arial" w:hAnsi="Arial" w:cs="Arial"/>
          <w:color w:val="262626" w:themeColor="text1" w:themeTint="D9"/>
          <w:sz w:val="22"/>
          <w:szCs w:val="22"/>
          <w:lang w:eastAsia="id-ID"/>
        </w:rPr>
      </w:pPr>
      <w:r w:rsidRPr="00DD3CBC">
        <w:rPr>
          <w:rFonts w:ascii="Arial" w:hAnsi="Arial" w:cs="Arial"/>
          <w:color w:val="262626" w:themeColor="text1" w:themeTint="D9"/>
          <w:sz w:val="22"/>
          <w:szCs w:val="22"/>
          <w:lang w:eastAsia="id-ID"/>
        </w:rPr>
        <w:t>Motivasi belajar</w:t>
      </w:r>
    </w:p>
    <w:p w:rsidR="00CA02D3" w:rsidRDefault="00CA02D3" w:rsidP="00DD3CBC">
      <w:pPr>
        <w:autoSpaceDE w:val="0"/>
        <w:autoSpaceDN w:val="0"/>
        <w:adjustRightInd w:val="0"/>
        <w:ind w:firstLine="567"/>
        <w:jc w:val="both"/>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lang w:val="id-ID"/>
        </w:rPr>
        <w:t>Skor untuk pertanyaan positif dan pertanyaan negatif adalah kebalikannya seperti tampak dalam contoh dibawah ini:</w:t>
      </w:r>
    </w:p>
    <w:p w:rsidR="00F00915" w:rsidRDefault="00F00915" w:rsidP="00DD3CBC">
      <w:pPr>
        <w:autoSpaceDE w:val="0"/>
        <w:autoSpaceDN w:val="0"/>
        <w:adjustRightInd w:val="0"/>
        <w:ind w:firstLine="567"/>
        <w:jc w:val="both"/>
        <w:rPr>
          <w:rFonts w:ascii="Arial" w:hAnsi="Arial" w:cs="Arial"/>
          <w:color w:val="262626" w:themeColor="text1" w:themeTint="D9"/>
          <w:sz w:val="22"/>
          <w:szCs w:val="22"/>
          <w:lang w:val="id-ID"/>
        </w:rPr>
      </w:pPr>
    </w:p>
    <w:p w:rsidR="00F00915" w:rsidRDefault="00F00915" w:rsidP="00DD3CBC">
      <w:pPr>
        <w:autoSpaceDE w:val="0"/>
        <w:autoSpaceDN w:val="0"/>
        <w:adjustRightInd w:val="0"/>
        <w:ind w:firstLine="567"/>
        <w:jc w:val="both"/>
        <w:rPr>
          <w:rFonts w:ascii="Arial" w:hAnsi="Arial" w:cs="Arial"/>
          <w:color w:val="262626" w:themeColor="text1" w:themeTint="D9"/>
          <w:sz w:val="22"/>
          <w:szCs w:val="22"/>
          <w:lang w:val="id-ID"/>
        </w:rPr>
      </w:pPr>
    </w:p>
    <w:p w:rsidR="00F00915" w:rsidRDefault="00F00915" w:rsidP="00DD3CBC">
      <w:pPr>
        <w:autoSpaceDE w:val="0"/>
        <w:autoSpaceDN w:val="0"/>
        <w:adjustRightInd w:val="0"/>
        <w:ind w:firstLine="567"/>
        <w:jc w:val="both"/>
        <w:rPr>
          <w:rFonts w:ascii="Arial" w:hAnsi="Arial" w:cs="Arial"/>
          <w:color w:val="262626" w:themeColor="text1" w:themeTint="D9"/>
          <w:sz w:val="22"/>
          <w:szCs w:val="22"/>
          <w:lang w:val="id-ID"/>
        </w:rPr>
      </w:pPr>
    </w:p>
    <w:p w:rsidR="00F00915" w:rsidRPr="00DD3CBC" w:rsidRDefault="00F00915" w:rsidP="00DD3CBC">
      <w:pPr>
        <w:autoSpaceDE w:val="0"/>
        <w:autoSpaceDN w:val="0"/>
        <w:adjustRightInd w:val="0"/>
        <w:ind w:firstLine="567"/>
        <w:jc w:val="both"/>
        <w:rPr>
          <w:rFonts w:ascii="Arial" w:hAnsi="Arial" w:cs="Arial"/>
          <w:color w:val="262626" w:themeColor="text1" w:themeTint="D9"/>
          <w:sz w:val="22"/>
          <w:szCs w:val="22"/>
          <w:lang w:val="id-ID"/>
        </w:rPr>
      </w:pPr>
    </w:p>
    <w:p w:rsidR="00CA02D3" w:rsidRPr="00DD3CBC" w:rsidRDefault="00CA02D3" w:rsidP="00DD3CBC">
      <w:pPr>
        <w:pStyle w:val="ListParagraph"/>
        <w:numPr>
          <w:ilvl w:val="0"/>
          <w:numId w:val="20"/>
        </w:numPr>
        <w:autoSpaceDE w:val="0"/>
        <w:autoSpaceDN w:val="0"/>
        <w:adjustRightInd w:val="0"/>
        <w:ind w:left="1134" w:hanging="567"/>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Pemberian skor untuk pernyataan positif :</w:t>
      </w:r>
    </w:p>
    <w:p w:rsidR="00CA02D3" w:rsidRPr="00DD3CBC" w:rsidRDefault="00CA02D3" w:rsidP="00DD3CBC">
      <w:pPr>
        <w:pStyle w:val="ListParagraph"/>
        <w:autoSpaceDE w:val="0"/>
        <w:autoSpaceDN w:val="0"/>
        <w:adjustRightInd w:val="0"/>
        <w:ind w:left="1134"/>
        <w:rPr>
          <w:rFonts w:ascii="Arial" w:hAnsi="Arial" w:cs="Arial"/>
          <w:color w:val="262626" w:themeColor="text1" w:themeTint="D9"/>
          <w:sz w:val="22"/>
          <w:szCs w:val="22"/>
        </w:rPr>
      </w:pPr>
      <w:r w:rsidRPr="00DD3CBC">
        <w:rPr>
          <w:rFonts w:ascii="Arial" w:hAnsi="Arial" w:cs="Arial"/>
          <w:color w:val="262626" w:themeColor="text1" w:themeTint="D9"/>
          <w:sz w:val="22"/>
          <w:szCs w:val="22"/>
        </w:rPr>
        <w:t xml:space="preserve">Sangat Setuju </w:t>
      </w:r>
      <w:r w:rsidRPr="00DD3CBC">
        <w:rPr>
          <w:rFonts w:ascii="Arial" w:hAnsi="Arial" w:cs="Arial"/>
          <w:color w:val="262626" w:themeColor="text1" w:themeTint="D9"/>
          <w:sz w:val="22"/>
          <w:szCs w:val="22"/>
        </w:rPr>
        <w:tab/>
      </w:r>
      <w:r w:rsidRPr="00DD3CBC">
        <w:rPr>
          <w:rFonts w:ascii="Arial" w:hAnsi="Arial" w:cs="Arial"/>
          <w:color w:val="262626" w:themeColor="text1" w:themeTint="D9"/>
          <w:sz w:val="22"/>
          <w:szCs w:val="22"/>
        </w:rPr>
        <w:tab/>
        <w:t xml:space="preserve">(SS) </w:t>
      </w:r>
      <w:r w:rsidRPr="00DD3CBC">
        <w:rPr>
          <w:rFonts w:ascii="Arial" w:hAnsi="Arial" w:cs="Arial"/>
          <w:color w:val="262626" w:themeColor="text1" w:themeTint="D9"/>
          <w:sz w:val="22"/>
          <w:szCs w:val="22"/>
        </w:rPr>
        <w:tab/>
        <w:t>= 5</w:t>
      </w:r>
    </w:p>
    <w:p w:rsidR="00CA02D3" w:rsidRPr="00DD3CBC" w:rsidRDefault="00CA02D3" w:rsidP="00DD3CBC">
      <w:pPr>
        <w:pStyle w:val="ListParagraph"/>
        <w:autoSpaceDE w:val="0"/>
        <w:autoSpaceDN w:val="0"/>
        <w:adjustRightInd w:val="0"/>
        <w:ind w:left="1134"/>
        <w:rPr>
          <w:rFonts w:ascii="Arial" w:hAnsi="Arial" w:cs="Arial"/>
          <w:color w:val="262626" w:themeColor="text1" w:themeTint="D9"/>
          <w:sz w:val="22"/>
          <w:szCs w:val="22"/>
        </w:rPr>
      </w:pPr>
      <w:r w:rsidRPr="00DD3CBC">
        <w:rPr>
          <w:rFonts w:ascii="Arial" w:hAnsi="Arial" w:cs="Arial"/>
          <w:color w:val="262626" w:themeColor="text1" w:themeTint="D9"/>
          <w:sz w:val="22"/>
          <w:szCs w:val="22"/>
        </w:rPr>
        <w:t xml:space="preserve">Setuju </w:t>
      </w:r>
      <w:r w:rsidRPr="00DD3CBC">
        <w:rPr>
          <w:rFonts w:ascii="Arial" w:hAnsi="Arial" w:cs="Arial"/>
          <w:color w:val="262626" w:themeColor="text1" w:themeTint="D9"/>
          <w:sz w:val="22"/>
          <w:szCs w:val="22"/>
        </w:rPr>
        <w:tab/>
      </w:r>
      <w:r w:rsidRPr="00DD3CBC">
        <w:rPr>
          <w:rFonts w:ascii="Arial" w:hAnsi="Arial" w:cs="Arial"/>
          <w:color w:val="262626" w:themeColor="text1" w:themeTint="D9"/>
          <w:sz w:val="22"/>
          <w:szCs w:val="22"/>
        </w:rPr>
        <w:tab/>
      </w:r>
      <w:r w:rsidRPr="00DD3CBC">
        <w:rPr>
          <w:rFonts w:ascii="Arial" w:hAnsi="Arial" w:cs="Arial"/>
          <w:color w:val="262626" w:themeColor="text1" w:themeTint="D9"/>
          <w:sz w:val="22"/>
          <w:szCs w:val="22"/>
        </w:rPr>
        <w:tab/>
        <w:t>(S)</w:t>
      </w:r>
      <w:r w:rsidRPr="00DD3CBC">
        <w:rPr>
          <w:rFonts w:ascii="Arial" w:hAnsi="Arial" w:cs="Arial"/>
          <w:color w:val="262626" w:themeColor="text1" w:themeTint="D9"/>
          <w:sz w:val="22"/>
          <w:szCs w:val="22"/>
        </w:rPr>
        <w:tab/>
        <w:t>= 4</w:t>
      </w:r>
    </w:p>
    <w:p w:rsidR="00CA02D3" w:rsidRPr="00DD3CBC" w:rsidRDefault="00CA02D3" w:rsidP="00DD3CBC">
      <w:pPr>
        <w:pStyle w:val="ListParagraph"/>
        <w:autoSpaceDE w:val="0"/>
        <w:autoSpaceDN w:val="0"/>
        <w:adjustRightInd w:val="0"/>
        <w:ind w:left="1134"/>
        <w:rPr>
          <w:rFonts w:ascii="Arial" w:hAnsi="Arial" w:cs="Arial"/>
          <w:color w:val="262626" w:themeColor="text1" w:themeTint="D9"/>
          <w:sz w:val="22"/>
          <w:szCs w:val="22"/>
        </w:rPr>
      </w:pPr>
      <w:r w:rsidRPr="00DD3CBC">
        <w:rPr>
          <w:rFonts w:ascii="Arial" w:hAnsi="Arial" w:cs="Arial"/>
          <w:color w:val="262626" w:themeColor="text1" w:themeTint="D9"/>
          <w:sz w:val="22"/>
          <w:szCs w:val="22"/>
        </w:rPr>
        <w:t>Netral</w:t>
      </w:r>
      <w:r w:rsidRPr="00DD3CBC">
        <w:rPr>
          <w:rFonts w:ascii="Arial" w:hAnsi="Arial" w:cs="Arial"/>
          <w:color w:val="262626" w:themeColor="text1" w:themeTint="D9"/>
          <w:sz w:val="22"/>
          <w:szCs w:val="22"/>
        </w:rPr>
        <w:tab/>
      </w:r>
      <w:r w:rsidRPr="00DD3CBC">
        <w:rPr>
          <w:rFonts w:ascii="Arial" w:hAnsi="Arial" w:cs="Arial"/>
          <w:color w:val="262626" w:themeColor="text1" w:themeTint="D9"/>
          <w:sz w:val="22"/>
          <w:szCs w:val="22"/>
        </w:rPr>
        <w:tab/>
      </w:r>
      <w:r w:rsidRPr="00DD3CBC">
        <w:rPr>
          <w:rFonts w:ascii="Arial" w:hAnsi="Arial" w:cs="Arial"/>
          <w:color w:val="262626" w:themeColor="text1" w:themeTint="D9"/>
          <w:sz w:val="22"/>
          <w:szCs w:val="22"/>
        </w:rPr>
        <w:tab/>
        <w:t xml:space="preserve"> (N)</w:t>
      </w:r>
      <w:r w:rsidRPr="00DD3CBC">
        <w:rPr>
          <w:rFonts w:ascii="Arial" w:hAnsi="Arial" w:cs="Arial"/>
          <w:color w:val="262626" w:themeColor="text1" w:themeTint="D9"/>
          <w:sz w:val="22"/>
          <w:szCs w:val="22"/>
        </w:rPr>
        <w:tab/>
        <w:t>= 3</w:t>
      </w:r>
    </w:p>
    <w:p w:rsidR="00CA02D3" w:rsidRPr="00DD3CBC" w:rsidRDefault="00CA02D3" w:rsidP="00DD3CBC">
      <w:pPr>
        <w:pStyle w:val="ListParagraph"/>
        <w:autoSpaceDE w:val="0"/>
        <w:autoSpaceDN w:val="0"/>
        <w:adjustRightInd w:val="0"/>
        <w:ind w:left="1134"/>
        <w:rPr>
          <w:rFonts w:ascii="Arial" w:hAnsi="Arial" w:cs="Arial"/>
          <w:color w:val="262626" w:themeColor="text1" w:themeTint="D9"/>
          <w:sz w:val="22"/>
          <w:szCs w:val="22"/>
        </w:rPr>
      </w:pPr>
      <w:r w:rsidRPr="00DD3CBC">
        <w:rPr>
          <w:rFonts w:ascii="Arial" w:hAnsi="Arial" w:cs="Arial"/>
          <w:color w:val="262626" w:themeColor="text1" w:themeTint="D9"/>
          <w:sz w:val="22"/>
          <w:szCs w:val="22"/>
        </w:rPr>
        <w:t xml:space="preserve">Tidak Setuju </w:t>
      </w:r>
      <w:r w:rsidRPr="00DD3CBC">
        <w:rPr>
          <w:rFonts w:ascii="Arial" w:hAnsi="Arial" w:cs="Arial"/>
          <w:color w:val="262626" w:themeColor="text1" w:themeTint="D9"/>
          <w:sz w:val="22"/>
          <w:szCs w:val="22"/>
        </w:rPr>
        <w:tab/>
      </w:r>
      <w:r w:rsidRPr="00DD3CBC">
        <w:rPr>
          <w:rFonts w:ascii="Arial" w:hAnsi="Arial" w:cs="Arial"/>
          <w:color w:val="262626" w:themeColor="text1" w:themeTint="D9"/>
          <w:sz w:val="22"/>
          <w:szCs w:val="22"/>
        </w:rPr>
        <w:tab/>
        <w:t xml:space="preserve">(TS) </w:t>
      </w:r>
      <w:r w:rsidRPr="00DD3CBC">
        <w:rPr>
          <w:rFonts w:ascii="Arial" w:hAnsi="Arial" w:cs="Arial"/>
          <w:color w:val="262626" w:themeColor="text1" w:themeTint="D9"/>
          <w:sz w:val="22"/>
          <w:szCs w:val="22"/>
        </w:rPr>
        <w:tab/>
        <w:t>= 2</w:t>
      </w:r>
    </w:p>
    <w:p w:rsidR="00CA02D3" w:rsidRPr="00DD3CBC" w:rsidRDefault="00CA02D3" w:rsidP="00DD3CBC">
      <w:pPr>
        <w:pStyle w:val="ListParagraph"/>
        <w:autoSpaceDE w:val="0"/>
        <w:autoSpaceDN w:val="0"/>
        <w:adjustRightInd w:val="0"/>
        <w:ind w:left="1134"/>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 xml:space="preserve">Sangat Tidak Setuju </w:t>
      </w:r>
      <w:r w:rsidRPr="00DD3CBC">
        <w:rPr>
          <w:rFonts w:ascii="Arial" w:hAnsi="Arial" w:cs="Arial"/>
          <w:color w:val="262626" w:themeColor="text1" w:themeTint="D9"/>
          <w:sz w:val="22"/>
          <w:szCs w:val="22"/>
        </w:rPr>
        <w:tab/>
        <w:t xml:space="preserve">(STS) </w:t>
      </w:r>
      <w:r w:rsidRPr="00DD3CBC">
        <w:rPr>
          <w:rFonts w:ascii="Arial" w:hAnsi="Arial" w:cs="Arial"/>
          <w:color w:val="262626" w:themeColor="text1" w:themeTint="D9"/>
          <w:sz w:val="22"/>
          <w:szCs w:val="22"/>
        </w:rPr>
        <w:tab/>
        <w:t>= 1</w:t>
      </w:r>
    </w:p>
    <w:p w:rsidR="00CA02D3" w:rsidRPr="00DD3CBC" w:rsidRDefault="00CA02D3" w:rsidP="00DD3CBC">
      <w:pPr>
        <w:pStyle w:val="ListParagraph"/>
        <w:numPr>
          <w:ilvl w:val="0"/>
          <w:numId w:val="20"/>
        </w:numPr>
        <w:autoSpaceDE w:val="0"/>
        <w:autoSpaceDN w:val="0"/>
        <w:adjustRightInd w:val="0"/>
        <w:ind w:left="1134" w:hanging="567"/>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Pemberian skor untuk pernyataan negatif :</w:t>
      </w:r>
    </w:p>
    <w:p w:rsidR="00CA02D3" w:rsidRPr="00DD3CBC" w:rsidRDefault="00CA02D3" w:rsidP="00DD3CBC">
      <w:pPr>
        <w:pStyle w:val="ListParagraph"/>
        <w:autoSpaceDE w:val="0"/>
        <w:autoSpaceDN w:val="0"/>
        <w:adjustRightInd w:val="0"/>
        <w:ind w:left="1134"/>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 xml:space="preserve">Sangat Setuju </w:t>
      </w:r>
      <w:r w:rsidRPr="00DD3CBC">
        <w:rPr>
          <w:rFonts w:ascii="Arial" w:hAnsi="Arial" w:cs="Arial"/>
          <w:color w:val="262626" w:themeColor="text1" w:themeTint="D9"/>
          <w:sz w:val="22"/>
          <w:szCs w:val="22"/>
        </w:rPr>
        <w:tab/>
      </w:r>
      <w:r w:rsidRPr="00DD3CBC">
        <w:rPr>
          <w:rFonts w:ascii="Arial" w:hAnsi="Arial" w:cs="Arial"/>
          <w:color w:val="262626" w:themeColor="text1" w:themeTint="D9"/>
          <w:sz w:val="22"/>
          <w:szCs w:val="22"/>
        </w:rPr>
        <w:tab/>
        <w:t xml:space="preserve">(SS) </w:t>
      </w:r>
      <w:r w:rsidRPr="00DD3CBC">
        <w:rPr>
          <w:rFonts w:ascii="Arial" w:hAnsi="Arial" w:cs="Arial"/>
          <w:color w:val="262626" w:themeColor="text1" w:themeTint="D9"/>
          <w:sz w:val="22"/>
          <w:szCs w:val="22"/>
        </w:rPr>
        <w:tab/>
        <w:t>= 1</w:t>
      </w:r>
    </w:p>
    <w:p w:rsidR="00CA02D3" w:rsidRPr="00DD3CBC" w:rsidRDefault="00CA02D3" w:rsidP="00DD3CBC">
      <w:pPr>
        <w:pStyle w:val="ListParagraph"/>
        <w:autoSpaceDE w:val="0"/>
        <w:autoSpaceDN w:val="0"/>
        <w:adjustRightInd w:val="0"/>
        <w:ind w:left="1134"/>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 xml:space="preserve">Setuju </w:t>
      </w:r>
      <w:r w:rsidRPr="00DD3CBC">
        <w:rPr>
          <w:rFonts w:ascii="Arial" w:hAnsi="Arial" w:cs="Arial"/>
          <w:color w:val="262626" w:themeColor="text1" w:themeTint="D9"/>
          <w:sz w:val="22"/>
          <w:szCs w:val="22"/>
        </w:rPr>
        <w:tab/>
      </w:r>
      <w:r w:rsidRPr="00DD3CBC">
        <w:rPr>
          <w:rFonts w:ascii="Arial" w:hAnsi="Arial" w:cs="Arial"/>
          <w:color w:val="262626" w:themeColor="text1" w:themeTint="D9"/>
          <w:sz w:val="22"/>
          <w:szCs w:val="22"/>
        </w:rPr>
        <w:tab/>
      </w:r>
      <w:r w:rsidRPr="00DD3CBC">
        <w:rPr>
          <w:rFonts w:ascii="Arial" w:hAnsi="Arial" w:cs="Arial"/>
          <w:color w:val="262626" w:themeColor="text1" w:themeTint="D9"/>
          <w:sz w:val="22"/>
          <w:szCs w:val="22"/>
        </w:rPr>
        <w:tab/>
        <w:t>(S)</w:t>
      </w:r>
      <w:r w:rsidRPr="00DD3CBC">
        <w:rPr>
          <w:rFonts w:ascii="Arial" w:hAnsi="Arial" w:cs="Arial"/>
          <w:color w:val="262626" w:themeColor="text1" w:themeTint="D9"/>
          <w:sz w:val="22"/>
          <w:szCs w:val="22"/>
        </w:rPr>
        <w:tab/>
        <w:t>= 2</w:t>
      </w:r>
    </w:p>
    <w:p w:rsidR="00CA02D3" w:rsidRPr="00DD3CBC" w:rsidRDefault="00CA02D3" w:rsidP="00DD3CBC">
      <w:pPr>
        <w:pStyle w:val="ListParagraph"/>
        <w:autoSpaceDE w:val="0"/>
        <w:autoSpaceDN w:val="0"/>
        <w:adjustRightInd w:val="0"/>
        <w:ind w:left="1134"/>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Netral</w:t>
      </w:r>
      <w:r w:rsidRPr="00DD3CBC">
        <w:rPr>
          <w:rFonts w:ascii="Arial" w:hAnsi="Arial" w:cs="Arial"/>
          <w:color w:val="262626" w:themeColor="text1" w:themeTint="D9"/>
          <w:sz w:val="22"/>
          <w:szCs w:val="22"/>
        </w:rPr>
        <w:tab/>
      </w:r>
      <w:r w:rsidRPr="00DD3CBC">
        <w:rPr>
          <w:rFonts w:ascii="Arial" w:hAnsi="Arial" w:cs="Arial"/>
          <w:color w:val="262626" w:themeColor="text1" w:themeTint="D9"/>
          <w:sz w:val="22"/>
          <w:szCs w:val="22"/>
        </w:rPr>
        <w:tab/>
      </w:r>
      <w:r w:rsidRPr="00DD3CBC">
        <w:rPr>
          <w:rFonts w:ascii="Arial" w:hAnsi="Arial" w:cs="Arial"/>
          <w:color w:val="262626" w:themeColor="text1" w:themeTint="D9"/>
          <w:sz w:val="22"/>
          <w:szCs w:val="22"/>
        </w:rPr>
        <w:tab/>
        <w:t xml:space="preserve"> (N)</w:t>
      </w:r>
      <w:r w:rsidRPr="00DD3CBC">
        <w:rPr>
          <w:rFonts w:ascii="Arial" w:hAnsi="Arial" w:cs="Arial"/>
          <w:color w:val="262626" w:themeColor="text1" w:themeTint="D9"/>
          <w:sz w:val="22"/>
          <w:szCs w:val="22"/>
        </w:rPr>
        <w:tab/>
        <w:t>= 3</w:t>
      </w:r>
    </w:p>
    <w:p w:rsidR="00CA02D3" w:rsidRPr="00DD3CBC" w:rsidRDefault="00CA02D3" w:rsidP="00DD3CBC">
      <w:pPr>
        <w:pStyle w:val="ListParagraph"/>
        <w:autoSpaceDE w:val="0"/>
        <w:autoSpaceDN w:val="0"/>
        <w:adjustRightInd w:val="0"/>
        <w:ind w:left="1134"/>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 xml:space="preserve">Tidak Setuju </w:t>
      </w:r>
      <w:r w:rsidRPr="00DD3CBC">
        <w:rPr>
          <w:rFonts w:ascii="Arial" w:hAnsi="Arial" w:cs="Arial"/>
          <w:color w:val="262626" w:themeColor="text1" w:themeTint="D9"/>
          <w:sz w:val="22"/>
          <w:szCs w:val="22"/>
        </w:rPr>
        <w:tab/>
      </w:r>
      <w:r w:rsidRPr="00DD3CBC">
        <w:rPr>
          <w:rFonts w:ascii="Arial" w:hAnsi="Arial" w:cs="Arial"/>
          <w:color w:val="262626" w:themeColor="text1" w:themeTint="D9"/>
          <w:sz w:val="22"/>
          <w:szCs w:val="22"/>
        </w:rPr>
        <w:tab/>
        <w:t xml:space="preserve">(TS) </w:t>
      </w:r>
      <w:r w:rsidRPr="00DD3CBC">
        <w:rPr>
          <w:rFonts w:ascii="Arial" w:hAnsi="Arial" w:cs="Arial"/>
          <w:color w:val="262626" w:themeColor="text1" w:themeTint="D9"/>
          <w:sz w:val="22"/>
          <w:szCs w:val="22"/>
        </w:rPr>
        <w:tab/>
        <w:t>= 4</w:t>
      </w:r>
    </w:p>
    <w:p w:rsidR="00CA02D3" w:rsidRPr="00DD3CBC" w:rsidRDefault="00CA02D3" w:rsidP="00DD3CBC">
      <w:pPr>
        <w:pStyle w:val="ListParagraph"/>
        <w:autoSpaceDE w:val="0"/>
        <w:autoSpaceDN w:val="0"/>
        <w:adjustRightInd w:val="0"/>
        <w:ind w:left="1134"/>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 xml:space="preserve">Sangat Tidak Setuju </w:t>
      </w:r>
      <w:r w:rsidRPr="00DD3CBC">
        <w:rPr>
          <w:rFonts w:ascii="Arial" w:hAnsi="Arial" w:cs="Arial"/>
          <w:color w:val="262626" w:themeColor="text1" w:themeTint="D9"/>
          <w:sz w:val="22"/>
          <w:szCs w:val="22"/>
        </w:rPr>
        <w:tab/>
        <w:t xml:space="preserve">(STS) </w:t>
      </w:r>
      <w:r w:rsidRPr="00DD3CBC">
        <w:rPr>
          <w:rFonts w:ascii="Arial" w:hAnsi="Arial" w:cs="Arial"/>
          <w:color w:val="262626" w:themeColor="text1" w:themeTint="D9"/>
          <w:sz w:val="22"/>
          <w:szCs w:val="22"/>
        </w:rPr>
        <w:tab/>
        <w:t>= 5</w:t>
      </w:r>
    </w:p>
    <w:p w:rsidR="00CA02D3" w:rsidRPr="00DD3CBC" w:rsidRDefault="00CA02D3" w:rsidP="00DD3CBC">
      <w:pPr>
        <w:autoSpaceDE w:val="0"/>
        <w:autoSpaceDN w:val="0"/>
        <w:adjustRightInd w:val="0"/>
        <w:ind w:firstLine="567"/>
        <w:jc w:val="both"/>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lang w:val="id-ID"/>
        </w:rPr>
        <w:t>Motivasi belajar diperoleh dari pemberian angket motivasi kepada siswa yang berisi 30 pertanyaan. Rumus yang digunakan untuk mengetahui motivasi belajar siswa secara individu adalah :</w:t>
      </w:r>
    </w:p>
    <w:p w:rsidR="00CA02D3" w:rsidRPr="00DD3CBC" w:rsidRDefault="00F03EBF" w:rsidP="00DD3CBC">
      <w:pPr>
        <w:pStyle w:val="ListParagraph"/>
        <w:ind w:left="567"/>
        <w:jc w:val="both"/>
        <w:rPr>
          <w:rFonts w:ascii="Arial" w:hAnsi="Arial" w:cs="Arial"/>
          <w:color w:val="262626" w:themeColor="text1" w:themeTint="D9"/>
          <w:sz w:val="22"/>
          <w:szCs w:val="22"/>
          <w:lang w:eastAsia="id-ID"/>
        </w:rPr>
      </w:pPr>
      <w:r>
        <w:rPr>
          <w:rFonts w:ascii="Arial" w:hAnsi="Arial" w:cs="Arial"/>
          <w:noProof/>
          <w:color w:val="262626" w:themeColor="text1" w:themeTint="D9"/>
          <w:sz w:val="22"/>
          <w:szCs w:val="22"/>
          <w:lang w:eastAsia="id-ID"/>
        </w:rPr>
        <w:pict>
          <v:rect id="_x0000_s1062" style="position:absolute;left:0;text-align:left;margin-left:-12.5pt;margin-top:.05pt;width:237pt;height:27pt;z-index:251663360">
            <v:textbox style="mso-next-textbox:#_x0000_s1062">
              <w:txbxContent>
                <w:p w:rsidR="00E05FAA" w:rsidRPr="0057350E" w:rsidRDefault="00E05FAA" w:rsidP="00CA02D3">
                  <w:pPr>
                    <w:rPr>
                      <w:i/>
                      <w:lang w:val="id-ID"/>
                    </w:rPr>
                  </w:pPr>
                  <w:r w:rsidRPr="0057350E">
                    <w:rPr>
                      <w:i/>
                      <w:lang w:val="id-ID"/>
                    </w:rPr>
                    <w:t xml:space="preserve">X </w:t>
                  </w:r>
                  <w:r>
                    <w:rPr>
                      <w:i/>
                      <w:lang w:val="id-ID"/>
                    </w:rPr>
                    <w:t xml:space="preserve"> </w:t>
                  </w:r>
                  <w:r w:rsidRPr="0057350E">
                    <w:rPr>
                      <w:i/>
                      <w:lang w:val="id-ID"/>
                    </w:rPr>
                    <w:t>=</w:t>
                  </w:r>
                  <w:r>
                    <w:rPr>
                      <w:i/>
                      <w:lang w:val="id-ID"/>
                    </w:rPr>
                    <w:t xml:space="preserve"> </w:t>
                  </w:r>
                  <w:r w:rsidRPr="0057350E">
                    <w:rPr>
                      <w:rFonts w:ascii="TimesNewRomanPS-ItalicMT" w:hAnsi="TimesNewRomanPS-ItalicMT" w:cs="TimesNewRomanPS-ItalicMT"/>
                      <w:i/>
                      <w:iCs/>
                      <w:lang w:val="id-ID"/>
                    </w:rPr>
                    <w:t>Σskor perolehan siswa x jumlah butir pertanyaan</w:t>
                  </w:r>
                </w:p>
              </w:txbxContent>
            </v:textbox>
          </v:rect>
        </w:pict>
      </w:r>
    </w:p>
    <w:p w:rsidR="00CA02D3" w:rsidRPr="00DD3CBC" w:rsidRDefault="00CA02D3" w:rsidP="00DD3CBC">
      <w:pPr>
        <w:autoSpaceDE w:val="0"/>
        <w:autoSpaceDN w:val="0"/>
        <w:adjustRightInd w:val="0"/>
        <w:spacing w:before="240"/>
        <w:ind w:firstLine="720"/>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lang w:val="id-ID" w:eastAsia="id-ID"/>
        </w:rPr>
        <w:t>D</w:t>
      </w:r>
      <w:r w:rsidRPr="00DD3CBC">
        <w:rPr>
          <w:rFonts w:ascii="Arial" w:hAnsi="Arial" w:cs="Arial"/>
          <w:color w:val="262626" w:themeColor="text1" w:themeTint="D9"/>
          <w:sz w:val="22"/>
          <w:szCs w:val="22"/>
          <w:lang w:val="id-ID"/>
        </w:rPr>
        <w:t>engan kriteria:</w:t>
      </w:r>
    </w:p>
    <w:p w:rsidR="00CA02D3" w:rsidRPr="00DD3CBC" w:rsidRDefault="00CA02D3" w:rsidP="00DD3CBC">
      <w:pPr>
        <w:autoSpaceDE w:val="0"/>
        <w:autoSpaceDN w:val="0"/>
        <w:adjustRightInd w:val="0"/>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lang w:val="id-ID"/>
        </w:rPr>
        <w:t>121 – 150 : motivasi belajar sangat tinggi</w:t>
      </w:r>
    </w:p>
    <w:p w:rsidR="00CA02D3" w:rsidRPr="00DD3CBC" w:rsidRDefault="00CA02D3" w:rsidP="00DD3CBC">
      <w:pPr>
        <w:autoSpaceDE w:val="0"/>
        <w:autoSpaceDN w:val="0"/>
        <w:adjustRightInd w:val="0"/>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lang w:val="id-ID"/>
        </w:rPr>
        <w:t>91 – 120 : motivasi belajar tinggi</w:t>
      </w:r>
    </w:p>
    <w:p w:rsidR="00CA02D3" w:rsidRPr="00DD3CBC" w:rsidRDefault="00CA02D3" w:rsidP="00DD3CBC">
      <w:pPr>
        <w:autoSpaceDE w:val="0"/>
        <w:autoSpaceDN w:val="0"/>
        <w:adjustRightInd w:val="0"/>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lang w:val="id-ID"/>
        </w:rPr>
        <w:t>61 – 90 : motivasi belajar cukup</w:t>
      </w:r>
    </w:p>
    <w:p w:rsidR="00CA02D3" w:rsidRPr="00DD3CBC" w:rsidRDefault="00CA02D3" w:rsidP="00DD3CBC">
      <w:pPr>
        <w:autoSpaceDE w:val="0"/>
        <w:autoSpaceDN w:val="0"/>
        <w:adjustRightInd w:val="0"/>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lang w:val="id-ID"/>
        </w:rPr>
        <w:t>31 – 60 : motivasi belajar rendah</w:t>
      </w:r>
    </w:p>
    <w:p w:rsidR="00CA02D3" w:rsidRPr="00DD3CBC" w:rsidRDefault="00CA02D3" w:rsidP="00DD3CBC">
      <w:pPr>
        <w:jc w:val="both"/>
        <w:rPr>
          <w:rFonts w:ascii="Arial" w:hAnsi="Arial" w:cs="Arial"/>
          <w:color w:val="262626" w:themeColor="text1" w:themeTint="D9"/>
          <w:sz w:val="22"/>
          <w:szCs w:val="22"/>
          <w:lang w:val="id-ID" w:eastAsia="id-ID"/>
        </w:rPr>
      </w:pPr>
      <w:r w:rsidRPr="00DD3CBC">
        <w:rPr>
          <w:rFonts w:ascii="Arial" w:hAnsi="Arial" w:cs="Arial"/>
          <w:color w:val="262626" w:themeColor="text1" w:themeTint="D9"/>
          <w:sz w:val="22"/>
          <w:szCs w:val="22"/>
          <w:lang w:val="id-ID"/>
        </w:rPr>
        <w:t>0 – 30 : motivasi belajar sangat rendah</w:t>
      </w:r>
    </w:p>
    <w:p w:rsidR="00CA02D3" w:rsidRPr="00DD3CBC" w:rsidRDefault="00F03EBF" w:rsidP="00DD3CBC">
      <w:pPr>
        <w:autoSpaceDE w:val="0"/>
        <w:autoSpaceDN w:val="0"/>
        <w:adjustRightInd w:val="0"/>
        <w:ind w:firstLine="567"/>
        <w:jc w:val="both"/>
        <w:rPr>
          <w:rFonts w:ascii="Arial" w:hAnsi="Arial" w:cs="Arial"/>
          <w:color w:val="262626" w:themeColor="text1" w:themeTint="D9"/>
          <w:sz w:val="22"/>
          <w:szCs w:val="22"/>
          <w:lang w:val="id-ID"/>
        </w:rPr>
      </w:pPr>
      <w:r>
        <w:rPr>
          <w:rFonts w:ascii="Arial" w:hAnsi="Arial" w:cs="Arial"/>
          <w:noProof/>
          <w:color w:val="262626" w:themeColor="text1" w:themeTint="D9"/>
          <w:sz w:val="22"/>
          <w:szCs w:val="22"/>
          <w:lang w:val="id-ID" w:eastAsia="id-ID"/>
        </w:rPr>
        <w:pict>
          <v:rect id="_x0000_s1063" style="position:absolute;left:0;text-align:left;margin-left:67.35pt;margin-top:30.15pt;width:148.5pt;height:40.5pt;z-index:251664384">
            <v:textbox style="mso-next-textbox:#_x0000_s1063">
              <w:txbxContent>
                <w:p w:rsidR="00E05FAA" w:rsidRPr="003A5596" w:rsidRDefault="00E05FAA" w:rsidP="00CA02D3">
                  <w:pPr>
                    <w:autoSpaceDE w:val="0"/>
                    <w:autoSpaceDN w:val="0"/>
                    <w:adjustRightInd w:val="0"/>
                    <w:rPr>
                      <w:i/>
                      <w:lang w:val="id-ID"/>
                    </w:rPr>
                  </w:pPr>
                  <w:r w:rsidRPr="003A5596">
                    <w:rPr>
                      <w:i/>
                      <w:lang w:val="id-ID"/>
                    </w:rPr>
                    <w:t xml:space="preserve">X : </w:t>
                  </w:r>
                  <w:r w:rsidRPr="003A5596">
                    <w:rPr>
                      <w:i/>
                      <w:u w:val="single"/>
                      <w:lang w:val="id-ID"/>
                    </w:rPr>
                    <w:t>Σ skor tiap indikator</w:t>
                  </w:r>
                </w:p>
                <w:p w:rsidR="00E05FAA" w:rsidRPr="003A5596" w:rsidRDefault="00E05FAA" w:rsidP="00CA02D3">
                  <w:pPr>
                    <w:rPr>
                      <w:i/>
                      <w:lang w:val="id-ID"/>
                    </w:rPr>
                  </w:pPr>
                  <w:r w:rsidRPr="003A5596">
                    <w:rPr>
                      <w:i/>
                      <w:lang w:val="id-ID"/>
                    </w:rPr>
                    <w:t xml:space="preserve">     </w:t>
                  </w:r>
                  <w:r>
                    <w:rPr>
                      <w:i/>
                      <w:lang w:val="id-ID"/>
                    </w:rPr>
                    <w:t xml:space="preserve">        </w:t>
                  </w:r>
                  <w:r w:rsidRPr="003A5596">
                    <w:rPr>
                      <w:i/>
                      <w:lang w:val="id-ID"/>
                    </w:rPr>
                    <w:t xml:space="preserve"> Σ siswa</w:t>
                  </w:r>
                </w:p>
              </w:txbxContent>
            </v:textbox>
          </v:rect>
        </w:pict>
      </w:r>
      <w:r w:rsidR="00CA02D3" w:rsidRPr="00DD3CBC">
        <w:rPr>
          <w:rFonts w:ascii="Arial" w:hAnsi="Arial" w:cs="Arial"/>
          <w:color w:val="262626" w:themeColor="text1" w:themeTint="D9"/>
          <w:sz w:val="22"/>
          <w:szCs w:val="22"/>
          <w:lang w:val="id-ID"/>
        </w:rPr>
        <w:t>Untuk menghitung motivasi belajar siswa secara keseluruhan, caranya sebagai berikut :</w:t>
      </w:r>
    </w:p>
    <w:p w:rsidR="00CA02D3" w:rsidRPr="00DD3CBC" w:rsidRDefault="00CA02D3" w:rsidP="00DD3CBC">
      <w:pPr>
        <w:autoSpaceDE w:val="0"/>
        <w:autoSpaceDN w:val="0"/>
        <w:adjustRightInd w:val="0"/>
        <w:ind w:firstLine="567"/>
        <w:jc w:val="both"/>
        <w:rPr>
          <w:rFonts w:ascii="Arial" w:hAnsi="Arial" w:cs="Arial"/>
          <w:color w:val="262626" w:themeColor="text1" w:themeTint="D9"/>
          <w:sz w:val="22"/>
          <w:szCs w:val="22"/>
          <w:lang w:val="id-ID"/>
        </w:rPr>
      </w:pPr>
    </w:p>
    <w:p w:rsidR="00CA02D3" w:rsidRDefault="00CA02D3" w:rsidP="00DD3CBC">
      <w:pPr>
        <w:autoSpaceDE w:val="0"/>
        <w:autoSpaceDN w:val="0"/>
        <w:adjustRightInd w:val="0"/>
        <w:ind w:firstLine="567"/>
        <w:jc w:val="both"/>
        <w:rPr>
          <w:rFonts w:ascii="Arial" w:hAnsi="Arial" w:cs="Arial"/>
          <w:color w:val="262626" w:themeColor="text1" w:themeTint="D9"/>
          <w:sz w:val="22"/>
          <w:szCs w:val="22"/>
          <w:lang w:val="id-ID"/>
        </w:rPr>
      </w:pPr>
    </w:p>
    <w:p w:rsidR="00E05FAA" w:rsidRDefault="00E05FAA" w:rsidP="00DD3CBC">
      <w:pPr>
        <w:autoSpaceDE w:val="0"/>
        <w:autoSpaceDN w:val="0"/>
        <w:adjustRightInd w:val="0"/>
        <w:ind w:firstLine="567"/>
        <w:jc w:val="both"/>
        <w:rPr>
          <w:rFonts w:ascii="Arial" w:hAnsi="Arial" w:cs="Arial"/>
          <w:color w:val="262626" w:themeColor="text1" w:themeTint="D9"/>
          <w:sz w:val="22"/>
          <w:szCs w:val="22"/>
          <w:lang w:val="id-ID"/>
        </w:rPr>
      </w:pPr>
    </w:p>
    <w:p w:rsidR="00E05FAA" w:rsidRPr="00DD3CBC" w:rsidRDefault="00E05FAA" w:rsidP="00DD3CBC">
      <w:pPr>
        <w:autoSpaceDE w:val="0"/>
        <w:autoSpaceDN w:val="0"/>
        <w:adjustRightInd w:val="0"/>
        <w:ind w:firstLine="567"/>
        <w:jc w:val="both"/>
        <w:rPr>
          <w:rFonts w:ascii="Arial" w:hAnsi="Arial" w:cs="Arial"/>
          <w:color w:val="262626" w:themeColor="text1" w:themeTint="D9"/>
          <w:sz w:val="22"/>
          <w:szCs w:val="22"/>
          <w:lang w:val="id-ID"/>
        </w:rPr>
      </w:pPr>
    </w:p>
    <w:p w:rsidR="00CA02D3" w:rsidRPr="00DD3CBC" w:rsidRDefault="00CA02D3" w:rsidP="00DD3CBC">
      <w:pPr>
        <w:autoSpaceDE w:val="0"/>
        <w:autoSpaceDN w:val="0"/>
        <w:adjustRightInd w:val="0"/>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lang w:val="id-ID"/>
        </w:rPr>
        <w:t>Keterangan :</w:t>
      </w:r>
    </w:p>
    <w:p w:rsidR="00CA02D3" w:rsidRPr="00DD3CBC" w:rsidRDefault="00CA02D3" w:rsidP="00DD3CBC">
      <w:pPr>
        <w:autoSpaceDE w:val="0"/>
        <w:autoSpaceDN w:val="0"/>
        <w:adjustRightInd w:val="0"/>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lang w:val="id-ID"/>
        </w:rPr>
        <w:t>Jumlah skor ≠ 30</w:t>
      </w:r>
      <w:r w:rsidRPr="00DD3CBC">
        <w:rPr>
          <w:rFonts w:ascii="Arial" w:hAnsi="Arial" w:cs="Arial"/>
          <w:color w:val="262626" w:themeColor="text1" w:themeTint="D9"/>
          <w:sz w:val="22"/>
          <w:szCs w:val="22"/>
          <w:lang w:val="id-ID"/>
        </w:rPr>
        <w:tab/>
      </w:r>
      <w:r w:rsidRPr="00DD3CBC">
        <w:rPr>
          <w:rFonts w:ascii="Arial" w:hAnsi="Arial" w:cs="Arial"/>
          <w:color w:val="262626" w:themeColor="text1" w:themeTint="D9"/>
          <w:sz w:val="22"/>
          <w:szCs w:val="22"/>
          <w:lang w:val="id-ID"/>
        </w:rPr>
        <w:tab/>
        <w:t>: Motivasi belajar sangat rendah</w:t>
      </w:r>
    </w:p>
    <w:p w:rsidR="00CA02D3" w:rsidRPr="00DD3CBC" w:rsidRDefault="00CA02D3" w:rsidP="00DD3CBC">
      <w:pPr>
        <w:autoSpaceDE w:val="0"/>
        <w:autoSpaceDN w:val="0"/>
        <w:adjustRightInd w:val="0"/>
        <w:ind w:firstLine="567"/>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lang w:val="id-ID"/>
        </w:rPr>
        <w:t xml:space="preserve">30 &lt; Jumlah skor ≤ 60 </w:t>
      </w:r>
      <w:r w:rsidRPr="00DD3CBC">
        <w:rPr>
          <w:rFonts w:ascii="Arial" w:hAnsi="Arial" w:cs="Arial"/>
          <w:color w:val="262626" w:themeColor="text1" w:themeTint="D9"/>
          <w:sz w:val="22"/>
          <w:szCs w:val="22"/>
          <w:lang w:val="id-ID"/>
        </w:rPr>
        <w:tab/>
      </w:r>
      <w:r w:rsidRPr="00DD3CBC">
        <w:rPr>
          <w:rFonts w:ascii="Arial" w:hAnsi="Arial" w:cs="Arial"/>
          <w:color w:val="262626" w:themeColor="text1" w:themeTint="D9"/>
          <w:sz w:val="22"/>
          <w:szCs w:val="22"/>
          <w:lang w:val="id-ID"/>
        </w:rPr>
        <w:tab/>
        <w:t>: Motivasi belajar rendah</w:t>
      </w:r>
    </w:p>
    <w:p w:rsidR="00CA02D3" w:rsidRPr="00DD3CBC" w:rsidRDefault="00CA02D3" w:rsidP="00DD3CBC">
      <w:pPr>
        <w:autoSpaceDE w:val="0"/>
        <w:autoSpaceDN w:val="0"/>
        <w:adjustRightInd w:val="0"/>
        <w:ind w:firstLine="567"/>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lang w:val="id-ID"/>
        </w:rPr>
        <w:t>60 &lt; Jumlah skor ≤ 90</w:t>
      </w:r>
      <w:r w:rsidRPr="00DD3CBC">
        <w:rPr>
          <w:rFonts w:ascii="Arial" w:hAnsi="Arial" w:cs="Arial"/>
          <w:color w:val="262626" w:themeColor="text1" w:themeTint="D9"/>
          <w:sz w:val="22"/>
          <w:szCs w:val="22"/>
          <w:lang w:val="id-ID"/>
        </w:rPr>
        <w:tab/>
      </w:r>
      <w:r w:rsidRPr="00DD3CBC">
        <w:rPr>
          <w:rFonts w:ascii="Arial" w:hAnsi="Arial" w:cs="Arial"/>
          <w:color w:val="262626" w:themeColor="text1" w:themeTint="D9"/>
          <w:sz w:val="22"/>
          <w:szCs w:val="22"/>
          <w:lang w:val="id-ID"/>
        </w:rPr>
        <w:tab/>
        <w:t>: Motivasi belajar cukup tinggi</w:t>
      </w:r>
    </w:p>
    <w:p w:rsidR="00CA02D3" w:rsidRPr="00DD3CBC" w:rsidRDefault="00CA02D3" w:rsidP="00DD3CBC">
      <w:pPr>
        <w:autoSpaceDE w:val="0"/>
        <w:autoSpaceDN w:val="0"/>
        <w:adjustRightInd w:val="0"/>
        <w:ind w:firstLine="567"/>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lang w:val="id-ID"/>
        </w:rPr>
        <w:t xml:space="preserve">90 &lt; Jumlah skor ≤ 120 </w:t>
      </w:r>
      <w:r w:rsidRPr="00DD3CBC">
        <w:rPr>
          <w:rFonts w:ascii="Arial" w:hAnsi="Arial" w:cs="Arial"/>
          <w:color w:val="262626" w:themeColor="text1" w:themeTint="D9"/>
          <w:sz w:val="22"/>
          <w:szCs w:val="22"/>
          <w:lang w:val="id-ID"/>
        </w:rPr>
        <w:tab/>
        <w:t>: Motivasi belajar tinggi</w:t>
      </w:r>
    </w:p>
    <w:p w:rsidR="00CA02D3" w:rsidRPr="00DD3CBC" w:rsidRDefault="00CA02D3" w:rsidP="00DD3CBC">
      <w:pPr>
        <w:autoSpaceDE w:val="0"/>
        <w:autoSpaceDN w:val="0"/>
        <w:adjustRightInd w:val="0"/>
        <w:ind w:firstLine="567"/>
        <w:jc w:val="both"/>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lang w:val="id-ID"/>
        </w:rPr>
        <w:t xml:space="preserve">120 &lt; Jumlah skor ≤ 150 </w:t>
      </w:r>
      <w:r w:rsidRPr="00DD3CBC">
        <w:rPr>
          <w:rFonts w:ascii="Arial" w:hAnsi="Arial" w:cs="Arial"/>
          <w:color w:val="262626" w:themeColor="text1" w:themeTint="D9"/>
          <w:sz w:val="22"/>
          <w:szCs w:val="22"/>
          <w:lang w:val="id-ID"/>
        </w:rPr>
        <w:tab/>
        <w:t>: Motivasi belajar sangat tinggi</w:t>
      </w:r>
    </w:p>
    <w:p w:rsidR="00CA02D3" w:rsidRPr="00DD3CBC" w:rsidRDefault="00CA02D3" w:rsidP="00DD3CBC">
      <w:pPr>
        <w:pStyle w:val="ListParagraph"/>
        <w:numPr>
          <w:ilvl w:val="2"/>
          <w:numId w:val="18"/>
        </w:numPr>
        <w:autoSpaceDE w:val="0"/>
        <w:autoSpaceDN w:val="0"/>
        <w:adjustRightInd w:val="0"/>
        <w:ind w:left="567" w:hanging="567"/>
        <w:rPr>
          <w:rFonts w:ascii="Arial" w:hAnsi="Arial" w:cs="Arial"/>
          <w:bCs/>
          <w:color w:val="262626" w:themeColor="text1" w:themeTint="D9"/>
          <w:sz w:val="22"/>
          <w:szCs w:val="22"/>
        </w:rPr>
      </w:pPr>
      <w:r w:rsidRPr="00DD3CBC">
        <w:rPr>
          <w:rFonts w:ascii="Arial" w:hAnsi="Arial" w:cs="Arial"/>
          <w:bCs/>
          <w:color w:val="262626" w:themeColor="text1" w:themeTint="D9"/>
          <w:sz w:val="22"/>
          <w:szCs w:val="22"/>
        </w:rPr>
        <w:t>Hasil belajar</w:t>
      </w:r>
    </w:p>
    <w:p w:rsidR="00CA02D3" w:rsidRDefault="00CA02D3" w:rsidP="00DD3CBC">
      <w:pPr>
        <w:pStyle w:val="ListParagraph"/>
        <w:autoSpaceDE w:val="0"/>
        <w:autoSpaceDN w:val="0"/>
        <w:adjustRightInd w:val="0"/>
        <w:ind w:left="0" w:firstLine="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sv-SE"/>
        </w:rPr>
        <w:t xml:space="preserve">Teknik </w:t>
      </w:r>
      <w:r w:rsidRPr="00DD3CBC">
        <w:rPr>
          <w:rFonts w:ascii="Arial" w:hAnsi="Arial" w:cs="Arial"/>
          <w:color w:val="262626" w:themeColor="text1" w:themeTint="D9"/>
          <w:sz w:val="22"/>
          <w:szCs w:val="22"/>
        </w:rPr>
        <w:t xml:space="preserve">yang </w:t>
      </w:r>
      <w:r w:rsidRPr="00DD3CBC">
        <w:rPr>
          <w:rFonts w:ascii="Arial" w:hAnsi="Arial" w:cs="Arial"/>
          <w:color w:val="262626" w:themeColor="text1" w:themeTint="D9"/>
          <w:sz w:val="22"/>
          <w:szCs w:val="22"/>
          <w:lang w:val="sv-SE"/>
        </w:rPr>
        <w:t>digunakan untuk menganalisis data hasil belajar siswa berupa hasil tes yang diberikan. Analisis data diawali dengan kegiatan penskoran terhadap sejumlah pertanyaan atau soal yang diajukan. Selanjutnya skor yang diperoleh dianalisis dengan sistem penilaian</w:t>
      </w:r>
      <w:r w:rsidRPr="00DD3CBC">
        <w:rPr>
          <w:rFonts w:ascii="Arial" w:hAnsi="Arial" w:cs="Arial"/>
          <w:color w:val="262626" w:themeColor="text1" w:themeTint="D9"/>
          <w:sz w:val="22"/>
          <w:szCs w:val="22"/>
        </w:rPr>
        <w:t xml:space="preserve"> </w:t>
      </w:r>
      <w:r w:rsidRPr="00DD3CBC">
        <w:rPr>
          <w:rFonts w:ascii="Arial" w:hAnsi="Arial" w:cs="Arial"/>
          <w:color w:val="262626" w:themeColor="text1" w:themeTint="D9"/>
          <w:sz w:val="22"/>
          <w:szCs w:val="22"/>
          <w:lang w:val="sv-SE"/>
        </w:rPr>
        <w:t xml:space="preserve">agar diketahui tingkat pemahaman atau ketuntasan belajar siswa pada konsep yang dipelajari. Rumus yang digunakan adalah Depdiknas (2009) adalah: </w:t>
      </w:r>
    </w:p>
    <w:p w:rsidR="00E05FAA" w:rsidRDefault="00E05FAA" w:rsidP="00DD3CBC">
      <w:pPr>
        <w:pStyle w:val="ListParagraph"/>
        <w:autoSpaceDE w:val="0"/>
        <w:autoSpaceDN w:val="0"/>
        <w:adjustRightInd w:val="0"/>
        <w:ind w:left="0" w:firstLine="567"/>
        <w:jc w:val="both"/>
        <w:rPr>
          <w:rFonts w:ascii="Arial" w:hAnsi="Arial" w:cs="Arial"/>
          <w:color w:val="262626" w:themeColor="text1" w:themeTint="D9"/>
          <w:sz w:val="22"/>
          <w:szCs w:val="22"/>
          <w:lang w:val="sv-SE"/>
        </w:rPr>
      </w:pPr>
    </w:p>
    <w:p w:rsidR="00CA02D3" w:rsidRPr="00DD3CBC" w:rsidRDefault="00F03EBF" w:rsidP="00DD3CBC">
      <w:pPr>
        <w:autoSpaceDE w:val="0"/>
        <w:autoSpaceDN w:val="0"/>
        <w:adjustRightInd w:val="0"/>
        <w:rPr>
          <w:rFonts w:ascii="Arial" w:hAnsi="Arial" w:cs="Arial"/>
          <w:color w:val="262626" w:themeColor="text1" w:themeTint="D9"/>
          <w:sz w:val="22"/>
          <w:szCs w:val="22"/>
          <w:lang w:val="id-ID"/>
        </w:rPr>
      </w:pPr>
      <w:r>
        <w:rPr>
          <w:rFonts w:ascii="Arial" w:hAnsi="Arial" w:cs="Arial"/>
          <w:noProof/>
          <w:color w:val="262626" w:themeColor="text1" w:themeTint="D9"/>
          <w:sz w:val="22"/>
          <w:szCs w:val="22"/>
          <w:lang w:eastAsia="id-ID"/>
        </w:rPr>
        <w:pict>
          <v:rect id="_x0000_s1065" style="position:absolute;margin-left:29.8pt;margin-top:5.35pt;width:141pt;height:42pt;z-index:251666432">
            <v:textbox style="mso-next-textbox:#_x0000_s1065">
              <w:txbxContent>
                <w:p w:rsidR="00E05FAA" w:rsidRPr="00EC3094" w:rsidRDefault="00E05FAA" w:rsidP="00CA02D3">
                  <w:pPr>
                    <w:spacing w:line="480" w:lineRule="auto"/>
                    <w:jc w:val="both"/>
                    <w:rPr>
                      <w:lang w:val="sv-SE"/>
                    </w:rPr>
                  </w:pPr>
                  <w:r w:rsidRPr="00EC3094">
                    <w:rPr>
                      <w:lang w:val="sv-SE"/>
                    </w:rPr>
                    <w:t xml:space="preserve">N = </w:t>
                  </w:r>
                  <w:r w:rsidRPr="00EC3094">
                    <w:rPr>
                      <w:position w:val="-24"/>
                    </w:rPr>
                    <w:object w:dxaOrig="20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30.75pt" o:ole="">
                        <v:imagedata r:id="rId13" o:title=""/>
                      </v:shape>
                      <o:OLEObject Type="Embed" ProgID="Equation.3" ShapeID="_x0000_i1025" DrawAspect="Content" ObjectID="_1523560429" r:id="rId14"/>
                    </w:object>
                  </w:r>
                </w:p>
                <w:p w:rsidR="00E05FAA" w:rsidRDefault="00E05FAA" w:rsidP="00CA02D3"/>
              </w:txbxContent>
            </v:textbox>
          </v:rect>
        </w:pict>
      </w:r>
    </w:p>
    <w:p w:rsidR="002F4D5E" w:rsidRPr="00DD3CBC" w:rsidRDefault="002F4D5E" w:rsidP="00DD3CBC">
      <w:pPr>
        <w:pStyle w:val="ListParagraph"/>
        <w:autoSpaceDE w:val="0"/>
        <w:autoSpaceDN w:val="0"/>
        <w:adjustRightInd w:val="0"/>
        <w:ind w:left="0" w:firstLine="567"/>
        <w:jc w:val="both"/>
        <w:rPr>
          <w:rFonts w:ascii="Arial" w:hAnsi="Arial" w:cs="Arial"/>
          <w:color w:val="262626" w:themeColor="text1" w:themeTint="D9"/>
          <w:sz w:val="22"/>
          <w:szCs w:val="22"/>
          <w:lang w:val="sv-SE"/>
        </w:rPr>
      </w:pPr>
    </w:p>
    <w:p w:rsidR="00E05FAA" w:rsidRDefault="00CA02D3" w:rsidP="00DD3CBC">
      <w:pPr>
        <w:pStyle w:val="ListParagraph"/>
        <w:autoSpaceDE w:val="0"/>
        <w:autoSpaceDN w:val="0"/>
        <w:adjustRightInd w:val="0"/>
        <w:ind w:left="0" w:firstLine="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sv-SE"/>
        </w:rPr>
        <w:t xml:space="preserve">Hasil analisis skor ini berupa nilai standar </w:t>
      </w:r>
    </w:p>
    <w:p w:rsidR="00E05FAA" w:rsidRDefault="00E05FAA" w:rsidP="00E05FAA">
      <w:pPr>
        <w:pStyle w:val="ListParagraph"/>
        <w:autoSpaceDE w:val="0"/>
        <w:autoSpaceDN w:val="0"/>
        <w:adjustRightInd w:val="0"/>
        <w:ind w:left="0"/>
        <w:jc w:val="both"/>
        <w:rPr>
          <w:rFonts w:ascii="Arial" w:hAnsi="Arial" w:cs="Arial"/>
          <w:color w:val="262626" w:themeColor="text1" w:themeTint="D9"/>
          <w:sz w:val="22"/>
          <w:szCs w:val="22"/>
          <w:lang w:val="sv-SE"/>
        </w:rPr>
      </w:pPr>
    </w:p>
    <w:p w:rsidR="00E05FAA" w:rsidRDefault="00E05FAA" w:rsidP="00E05FAA">
      <w:pPr>
        <w:pStyle w:val="ListParagraph"/>
        <w:autoSpaceDE w:val="0"/>
        <w:autoSpaceDN w:val="0"/>
        <w:adjustRightInd w:val="0"/>
        <w:ind w:left="0"/>
        <w:jc w:val="both"/>
        <w:rPr>
          <w:rFonts w:ascii="Arial" w:hAnsi="Arial" w:cs="Arial"/>
          <w:color w:val="262626" w:themeColor="text1" w:themeTint="D9"/>
          <w:sz w:val="22"/>
          <w:szCs w:val="22"/>
          <w:lang w:val="sv-SE"/>
        </w:rPr>
      </w:pPr>
    </w:p>
    <w:p w:rsidR="00CA02D3" w:rsidRPr="00DD3CBC" w:rsidRDefault="00CA02D3" w:rsidP="00E05FAA">
      <w:pPr>
        <w:pStyle w:val="ListParagraph"/>
        <w:autoSpaceDE w:val="0"/>
        <w:autoSpaceDN w:val="0"/>
        <w:adjustRightInd w:val="0"/>
        <w:ind w:left="0"/>
        <w:jc w:val="both"/>
        <w:rPr>
          <w:rFonts w:ascii="Arial" w:hAnsi="Arial" w:cs="Arial"/>
          <w:i/>
          <w:color w:val="262626" w:themeColor="text1" w:themeTint="D9"/>
          <w:sz w:val="22"/>
          <w:szCs w:val="22"/>
        </w:rPr>
      </w:pPr>
      <w:r w:rsidRPr="00DD3CBC">
        <w:rPr>
          <w:rFonts w:ascii="Arial" w:hAnsi="Arial" w:cs="Arial"/>
          <w:color w:val="262626" w:themeColor="text1" w:themeTint="D9"/>
          <w:sz w:val="22"/>
          <w:szCs w:val="22"/>
          <w:lang w:val="sv-SE"/>
        </w:rPr>
        <w:t>dengan skala 1 – 100 dengan batas minimal kelulusan siswa adalah nilai 60 atau 60% dari nilai ideal (100), yaitu taraf penguasaan minimal ketuntasan belajar secara perorangan (KKM PKn untuk kelas XI</w:t>
      </w:r>
      <w:r w:rsidRPr="00DD3CBC">
        <w:rPr>
          <w:rFonts w:ascii="Arial" w:hAnsi="Arial" w:cs="Arial"/>
          <w:color w:val="262626" w:themeColor="text1" w:themeTint="D9"/>
          <w:sz w:val="22"/>
          <w:szCs w:val="22"/>
        </w:rPr>
        <w:t>I Akuntansi</w:t>
      </w:r>
      <w:r w:rsidRPr="00DD3CBC">
        <w:rPr>
          <w:rFonts w:ascii="Arial" w:hAnsi="Arial" w:cs="Arial"/>
          <w:color w:val="262626" w:themeColor="text1" w:themeTint="D9"/>
          <w:sz w:val="22"/>
          <w:szCs w:val="22"/>
          <w:lang w:val="sv-SE"/>
        </w:rPr>
        <w:t xml:space="preserve">  SM</w:t>
      </w:r>
      <w:r w:rsidRPr="00DD3CBC">
        <w:rPr>
          <w:rFonts w:ascii="Arial" w:hAnsi="Arial" w:cs="Arial"/>
          <w:color w:val="262626" w:themeColor="text1" w:themeTint="D9"/>
          <w:sz w:val="22"/>
          <w:szCs w:val="22"/>
        </w:rPr>
        <w:t xml:space="preserve">K Bina Banua </w:t>
      </w:r>
      <w:r w:rsidRPr="00DD3CBC">
        <w:rPr>
          <w:rFonts w:ascii="Arial" w:hAnsi="Arial" w:cs="Arial"/>
          <w:color w:val="262626" w:themeColor="text1" w:themeTint="D9"/>
          <w:sz w:val="22"/>
          <w:szCs w:val="22"/>
          <w:lang w:val="sv-SE"/>
        </w:rPr>
        <w:t>Banjarmasin</w:t>
      </w:r>
      <w:r w:rsidRPr="00DD3CBC">
        <w:rPr>
          <w:rFonts w:ascii="Arial" w:hAnsi="Arial" w:cs="Arial"/>
          <w:color w:val="262626" w:themeColor="text1" w:themeTint="D9"/>
          <w:sz w:val="22"/>
          <w:szCs w:val="22"/>
        </w:rPr>
        <w:t xml:space="preserve">. </w:t>
      </w:r>
      <w:r w:rsidRPr="00DD3CBC">
        <w:rPr>
          <w:rFonts w:ascii="Arial" w:hAnsi="Arial" w:cs="Arial"/>
          <w:color w:val="262626" w:themeColor="text1" w:themeTint="D9"/>
          <w:sz w:val="22"/>
          <w:szCs w:val="22"/>
          <w:lang w:val="sv-SE"/>
        </w:rPr>
        <w:t xml:space="preserve">Sedangkan untuk mngetahui persentase ketuntasan belajar secara kelompok, dimana telah ditentukan sebelumnya bahwa ketuntasan belajar secara kelompok minimal 85% dari jumlah siswa, </w:t>
      </w:r>
    </w:p>
    <w:p w:rsidR="00CA02D3" w:rsidRPr="00DD3CBC" w:rsidRDefault="00CA02D3" w:rsidP="00DD3CBC">
      <w:pPr>
        <w:pStyle w:val="NoSpacing"/>
        <w:rPr>
          <w:rFonts w:ascii="Arial" w:hAnsi="Arial" w:cs="Arial"/>
          <w:i/>
          <w:color w:val="262626" w:themeColor="text1" w:themeTint="D9"/>
        </w:rPr>
      </w:pPr>
    </w:p>
    <w:p w:rsidR="00CA02D3" w:rsidRPr="00DD3CBC" w:rsidRDefault="00CA02D3" w:rsidP="00F00915">
      <w:pPr>
        <w:pStyle w:val="ListParagraph"/>
        <w:numPr>
          <w:ilvl w:val="0"/>
          <w:numId w:val="1"/>
        </w:numPr>
        <w:jc w:val="both"/>
        <w:rPr>
          <w:rFonts w:ascii="Arial" w:hAnsi="Arial" w:cs="Arial"/>
          <w:b/>
          <w:color w:val="262626" w:themeColor="text1" w:themeTint="D9"/>
          <w:sz w:val="22"/>
          <w:szCs w:val="22"/>
        </w:rPr>
      </w:pPr>
      <w:r w:rsidRPr="00DD3CBC">
        <w:rPr>
          <w:rFonts w:ascii="Arial" w:hAnsi="Arial" w:cs="Arial"/>
          <w:b/>
          <w:color w:val="262626" w:themeColor="text1" w:themeTint="D9"/>
          <w:sz w:val="22"/>
          <w:szCs w:val="22"/>
        </w:rPr>
        <w:t>Indikator Keberhasilan</w:t>
      </w:r>
    </w:p>
    <w:p w:rsidR="00CA02D3" w:rsidRDefault="00CA02D3" w:rsidP="00DD3CBC">
      <w:pPr>
        <w:ind w:firstLine="567"/>
        <w:jc w:val="both"/>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rPr>
        <w:t xml:space="preserve">Model pembelajaran kooperatif tipe </w:t>
      </w:r>
      <w:r w:rsidRPr="00DD3CBC">
        <w:rPr>
          <w:rFonts w:ascii="Arial" w:hAnsi="Arial" w:cs="Arial"/>
          <w:i/>
          <w:iCs/>
          <w:color w:val="262626" w:themeColor="text1" w:themeTint="D9"/>
          <w:sz w:val="22"/>
          <w:szCs w:val="22"/>
        </w:rPr>
        <w:t xml:space="preserve">Jigsaw </w:t>
      </w:r>
      <w:r w:rsidRPr="00DD3CBC">
        <w:rPr>
          <w:rFonts w:ascii="Arial" w:hAnsi="Arial" w:cs="Arial"/>
          <w:color w:val="262626" w:themeColor="text1" w:themeTint="D9"/>
          <w:sz w:val="22"/>
          <w:szCs w:val="22"/>
        </w:rPr>
        <w:t xml:space="preserve">untuk meningkatkan motivasi dan hasil belajar siswa pada mata pelajaran PKn di kelas </w:t>
      </w:r>
      <w:r w:rsidRPr="00DD3CBC">
        <w:rPr>
          <w:rFonts w:ascii="Arial" w:hAnsi="Arial" w:cs="Arial"/>
          <w:color w:val="262626" w:themeColor="text1" w:themeTint="D9"/>
          <w:sz w:val="22"/>
          <w:szCs w:val="22"/>
          <w:lang w:val="id-ID"/>
        </w:rPr>
        <w:t>XII Akuntansi 2 SMK Bina Banua Banjarmasin. Tindakan ini dinyatakan berhasil apabila diperoleh persentase rata-rata dari indikator motivasi belajar Pkn siswa yaitu 70%.</w:t>
      </w:r>
      <w:r w:rsidR="0005276B" w:rsidRPr="00DD3CBC">
        <w:rPr>
          <w:rFonts w:ascii="Arial" w:hAnsi="Arial" w:cs="Arial"/>
          <w:color w:val="262626" w:themeColor="text1" w:themeTint="D9"/>
          <w:sz w:val="22"/>
          <w:szCs w:val="22"/>
        </w:rPr>
        <w:t xml:space="preserve"> </w:t>
      </w:r>
      <w:r w:rsidRPr="00DD3CBC">
        <w:rPr>
          <w:rFonts w:ascii="Arial" w:hAnsi="Arial" w:cs="Arial"/>
          <w:color w:val="262626" w:themeColor="text1" w:themeTint="D9"/>
          <w:sz w:val="22"/>
          <w:szCs w:val="22"/>
          <w:lang w:val="id-ID"/>
        </w:rPr>
        <w:t>Prestasi belajar PKn siswa XII Akuntansi 2 SMK Bina Banua Banjarmasin, dengan kriteria ketuntasan belajar 80% siswa telah menempuh KKM yang telah ditentukan oleh sekolah dengan nilai 72.</w:t>
      </w:r>
    </w:p>
    <w:p w:rsidR="00F00915" w:rsidRDefault="00F00915" w:rsidP="00DD3CBC">
      <w:pPr>
        <w:ind w:firstLine="567"/>
        <w:jc w:val="both"/>
        <w:rPr>
          <w:rFonts w:ascii="Arial" w:hAnsi="Arial" w:cs="Arial"/>
          <w:color w:val="262626" w:themeColor="text1" w:themeTint="D9"/>
          <w:sz w:val="22"/>
          <w:szCs w:val="22"/>
          <w:lang w:val="id-ID"/>
        </w:rPr>
      </w:pPr>
    </w:p>
    <w:p w:rsidR="00F00915" w:rsidRPr="00DD3CBC" w:rsidRDefault="00F00915" w:rsidP="00DD3CBC">
      <w:pPr>
        <w:ind w:firstLine="567"/>
        <w:jc w:val="both"/>
        <w:rPr>
          <w:rFonts w:ascii="Arial" w:hAnsi="Arial" w:cs="Arial"/>
          <w:color w:val="262626" w:themeColor="text1" w:themeTint="D9"/>
          <w:sz w:val="22"/>
          <w:szCs w:val="22"/>
        </w:rPr>
      </w:pPr>
    </w:p>
    <w:p w:rsidR="0005276B" w:rsidRPr="00DD3CBC" w:rsidRDefault="00F00915" w:rsidP="00DD3CBC">
      <w:pPr>
        <w:pStyle w:val="ListParagraph"/>
        <w:numPr>
          <w:ilvl w:val="0"/>
          <w:numId w:val="8"/>
        </w:numPr>
        <w:jc w:val="both"/>
        <w:rPr>
          <w:rFonts w:ascii="Arial" w:hAnsi="Arial" w:cs="Arial"/>
          <w:b/>
          <w:color w:val="262626" w:themeColor="text1" w:themeTint="D9"/>
          <w:sz w:val="22"/>
          <w:szCs w:val="22"/>
          <w:lang w:val="fi-FI"/>
        </w:rPr>
      </w:pPr>
      <w:r w:rsidRPr="00DD3CBC">
        <w:rPr>
          <w:rFonts w:ascii="Arial" w:hAnsi="Arial" w:cs="Arial"/>
          <w:b/>
          <w:color w:val="262626" w:themeColor="text1" w:themeTint="D9"/>
          <w:sz w:val="22"/>
          <w:szCs w:val="22"/>
        </w:rPr>
        <w:t>HASIL PENELITIAN</w:t>
      </w:r>
    </w:p>
    <w:p w:rsidR="0005276B" w:rsidRPr="00DD3CBC" w:rsidRDefault="0005276B" w:rsidP="00DD3CBC">
      <w:pPr>
        <w:pStyle w:val="ListParagraph"/>
        <w:numPr>
          <w:ilvl w:val="0"/>
          <w:numId w:val="27"/>
        </w:numPr>
        <w:tabs>
          <w:tab w:val="clear" w:pos="720"/>
        </w:tabs>
        <w:ind w:left="567" w:hanging="567"/>
        <w:jc w:val="both"/>
        <w:rPr>
          <w:rFonts w:ascii="Arial" w:hAnsi="Arial" w:cs="Arial"/>
          <w:b/>
          <w:color w:val="262626" w:themeColor="text1" w:themeTint="D9"/>
          <w:sz w:val="22"/>
          <w:szCs w:val="22"/>
          <w:lang w:val="fi-FI"/>
        </w:rPr>
      </w:pPr>
      <w:r w:rsidRPr="00DD3CBC">
        <w:rPr>
          <w:rFonts w:ascii="Arial" w:hAnsi="Arial" w:cs="Arial"/>
          <w:b/>
          <w:color w:val="262626" w:themeColor="text1" w:themeTint="D9"/>
          <w:sz w:val="22"/>
          <w:szCs w:val="22"/>
        </w:rPr>
        <w:t>Siklus Pertama</w:t>
      </w:r>
    </w:p>
    <w:p w:rsidR="0005276B" w:rsidRPr="00DD3CBC" w:rsidRDefault="0005276B" w:rsidP="00DD3CBC">
      <w:pPr>
        <w:pStyle w:val="ListParagraph"/>
        <w:numPr>
          <w:ilvl w:val="1"/>
          <w:numId w:val="27"/>
        </w:numPr>
        <w:tabs>
          <w:tab w:val="clear" w:pos="2070"/>
        </w:tabs>
        <w:ind w:left="1134" w:hanging="774"/>
        <w:jc w:val="both"/>
        <w:rPr>
          <w:rFonts w:ascii="Arial" w:hAnsi="Arial" w:cs="Arial"/>
          <w:b/>
          <w:color w:val="262626" w:themeColor="text1" w:themeTint="D9"/>
          <w:sz w:val="22"/>
          <w:szCs w:val="22"/>
          <w:lang w:val="sv-SE"/>
        </w:rPr>
      </w:pPr>
      <w:r w:rsidRPr="00DD3CBC">
        <w:rPr>
          <w:rFonts w:ascii="Arial" w:hAnsi="Arial" w:cs="Arial"/>
          <w:b/>
          <w:color w:val="262626" w:themeColor="text1" w:themeTint="D9"/>
          <w:sz w:val="22"/>
          <w:szCs w:val="22"/>
          <w:lang w:val="sv-SE"/>
        </w:rPr>
        <w:t>P</w:t>
      </w:r>
      <w:r w:rsidRPr="00DD3CBC">
        <w:rPr>
          <w:rFonts w:ascii="Arial" w:hAnsi="Arial" w:cs="Arial"/>
          <w:b/>
          <w:color w:val="262626" w:themeColor="text1" w:themeTint="D9"/>
          <w:sz w:val="22"/>
          <w:szCs w:val="22"/>
        </w:rPr>
        <w:t>erencanaan</w:t>
      </w:r>
    </w:p>
    <w:p w:rsidR="0005276B" w:rsidRPr="00DD3CBC" w:rsidRDefault="0005276B" w:rsidP="00DD3CBC">
      <w:pPr>
        <w:numPr>
          <w:ilvl w:val="1"/>
          <w:numId w:val="31"/>
        </w:numPr>
        <w:tabs>
          <w:tab w:val="clear" w:pos="2070"/>
        </w:tabs>
        <w:ind w:left="1701" w:hanging="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sv-SE"/>
        </w:rPr>
        <w:t xml:space="preserve">Menyusun skenario pembelajaran </w:t>
      </w:r>
    </w:p>
    <w:p w:rsidR="0005276B" w:rsidRPr="00DD3CBC" w:rsidRDefault="0005276B" w:rsidP="00DD3CBC">
      <w:pPr>
        <w:numPr>
          <w:ilvl w:val="1"/>
          <w:numId w:val="31"/>
        </w:numPr>
        <w:tabs>
          <w:tab w:val="clear" w:pos="2070"/>
        </w:tabs>
        <w:ind w:left="1701" w:hanging="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fi-FI"/>
        </w:rPr>
        <w:t xml:space="preserve">Membuat persiapan pembelajaran yang dituangkan dalam RPP </w:t>
      </w:r>
    </w:p>
    <w:p w:rsidR="0005276B" w:rsidRPr="00DD3CBC" w:rsidRDefault="0005276B" w:rsidP="00DD3CBC">
      <w:pPr>
        <w:numPr>
          <w:ilvl w:val="1"/>
          <w:numId w:val="31"/>
        </w:numPr>
        <w:tabs>
          <w:tab w:val="clear" w:pos="2070"/>
        </w:tabs>
        <w:ind w:left="1701" w:hanging="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fi-FI"/>
        </w:rPr>
        <w:t>Me</w:t>
      </w:r>
      <w:r w:rsidRPr="00DD3CBC">
        <w:rPr>
          <w:rFonts w:ascii="Arial" w:hAnsi="Arial" w:cs="Arial"/>
          <w:color w:val="262626" w:themeColor="text1" w:themeTint="D9"/>
          <w:sz w:val="22"/>
          <w:szCs w:val="22"/>
          <w:lang w:val="id-ID"/>
        </w:rPr>
        <w:t>nyiapkan</w:t>
      </w:r>
      <w:r w:rsidRPr="00DD3CBC">
        <w:rPr>
          <w:rFonts w:ascii="Arial" w:hAnsi="Arial" w:cs="Arial"/>
          <w:color w:val="262626" w:themeColor="text1" w:themeTint="D9"/>
          <w:sz w:val="22"/>
          <w:szCs w:val="22"/>
          <w:lang w:val="fi-FI"/>
        </w:rPr>
        <w:t xml:space="preserve"> LKS</w:t>
      </w:r>
    </w:p>
    <w:p w:rsidR="0005276B" w:rsidRPr="00DD3CBC" w:rsidRDefault="0005276B" w:rsidP="00DD3CBC">
      <w:pPr>
        <w:numPr>
          <w:ilvl w:val="1"/>
          <w:numId w:val="31"/>
        </w:numPr>
        <w:tabs>
          <w:tab w:val="clear" w:pos="2070"/>
        </w:tabs>
        <w:ind w:left="1701" w:hanging="567"/>
        <w:jc w:val="both"/>
        <w:rPr>
          <w:rFonts w:ascii="Arial" w:hAnsi="Arial" w:cs="Arial"/>
          <w:color w:val="262626" w:themeColor="text1" w:themeTint="D9"/>
          <w:sz w:val="22"/>
          <w:szCs w:val="22"/>
          <w:lang w:val="fi-FI"/>
        </w:rPr>
      </w:pPr>
      <w:r w:rsidRPr="00DD3CBC">
        <w:rPr>
          <w:rFonts w:ascii="Arial" w:hAnsi="Arial" w:cs="Arial"/>
          <w:color w:val="262626" w:themeColor="text1" w:themeTint="D9"/>
          <w:sz w:val="22"/>
          <w:szCs w:val="22"/>
          <w:lang w:val="fi-FI"/>
        </w:rPr>
        <w:t>Menetapkan pelaksanaan tindakan kelas pada hari S</w:t>
      </w:r>
      <w:r w:rsidRPr="00DD3CBC">
        <w:rPr>
          <w:rFonts w:ascii="Arial" w:hAnsi="Arial" w:cs="Arial"/>
          <w:color w:val="262626" w:themeColor="text1" w:themeTint="D9"/>
          <w:sz w:val="22"/>
          <w:szCs w:val="22"/>
          <w:lang w:val="id-ID"/>
        </w:rPr>
        <w:t>abtu</w:t>
      </w:r>
      <w:r w:rsidRPr="00DD3CBC">
        <w:rPr>
          <w:rFonts w:ascii="Arial" w:hAnsi="Arial" w:cs="Arial"/>
          <w:color w:val="262626" w:themeColor="text1" w:themeTint="D9"/>
          <w:sz w:val="22"/>
          <w:szCs w:val="22"/>
          <w:lang w:val="fi-FI"/>
        </w:rPr>
        <w:t>, 1</w:t>
      </w:r>
      <w:r w:rsidRPr="00DD3CBC">
        <w:rPr>
          <w:rFonts w:ascii="Arial" w:hAnsi="Arial" w:cs="Arial"/>
          <w:color w:val="262626" w:themeColor="text1" w:themeTint="D9"/>
          <w:sz w:val="22"/>
          <w:szCs w:val="22"/>
          <w:lang w:val="id-ID"/>
        </w:rPr>
        <w:t>5</w:t>
      </w:r>
      <w:r w:rsidRPr="00DD3CBC">
        <w:rPr>
          <w:rFonts w:ascii="Arial" w:hAnsi="Arial" w:cs="Arial"/>
          <w:color w:val="262626" w:themeColor="text1" w:themeTint="D9"/>
          <w:sz w:val="22"/>
          <w:szCs w:val="22"/>
          <w:lang w:val="fi-FI"/>
        </w:rPr>
        <w:t xml:space="preserve"> </w:t>
      </w:r>
      <w:r w:rsidRPr="00DD3CBC">
        <w:rPr>
          <w:rFonts w:ascii="Arial" w:hAnsi="Arial" w:cs="Arial"/>
          <w:color w:val="262626" w:themeColor="text1" w:themeTint="D9"/>
          <w:sz w:val="22"/>
          <w:szCs w:val="22"/>
          <w:lang w:val="id-ID"/>
        </w:rPr>
        <w:t>Nopember</w:t>
      </w:r>
      <w:r w:rsidRPr="00DD3CBC">
        <w:rPr>
          <w:rFonts w:ascii="Arial" w:hAnsi="Arial" w:cs="Arial"/>
          <w:color w:val="262626" w:themeColor="text1" w:themeTint="D9"/>
          <w:sz w:val="22"/>
          <w:szCs w:val="22"/>
          <w:lang w:val="fi-FI"/>
        </w:rPr>
        <w:t xml:space="preserve"> 20</w:t>
      </w:r>
      <w:r w:rsidRPr="00DD3CBC">
        <w:rPr>
          <w:rFonts w:ascii="Arial" w:hAnsi="Arial" w:cs="Arial"/>
          <w:color w:val="262626" w:themeColor="text1" w:themeTint="D9"/>
          <w:sz w:val="22"/>
          <w:szCs w:val="22"/>
          <w:lang w:val="id-ID"/>
        </w:rPr>
        <w:t>14</w:t>
      </w:r>
      <w:r w:rsidRPr="00DD3CBC">
        <w:rPr>
          <w:rFonts w:ascii="Arial" w:hAnsi="Arial" w:cs="Arial"/>
          <w:color w:val="262626" w:themeColor="text1" w:themeTint="D9"/>
          <w:sz w:val="22"/>
          <w:szCs w:val="22"/>
          <w:lang w:val="fi-FI"/>
        </w:rPr>
        <w:t>, jam pelajaran ke 1-2 pukul 07.30 s/d 09.00 wita (2 x 45 menit).</w:t>
      </w:r>
    </w:p>
    <w:p w:rsidR="0005276B" w:rsidRPr="00DD3CBC" w:rsidRDefault="0005276B" w:rsidP="00DD3CBC">
      <w:pPr>
        <w:numPr>
          <w:ilvl w:val="1"/>
          <w:numId w:val="31"/>
        </w:numPr>
        <w:tabs>
          <w:tab w:val="clear" w:pos="2070"/>
        </w:tabs>
        <w:ind w:left="1701" w:hanging="567"/>
        <w:jc w:val="both"/>
        <w:rPr>
          <w:rFonts w:ascii="Arial" w:hAnsi="Arial" w:cs="Arial"/>
          <w:b/>
          <w:color w:val="262626" w:themeColor="text1" w:themeTint="D9"/>
          <w:sz w:val="22"/>
          <w:szCs w:val="22"/>
          <w:lang w:val="sv-SE"/>
        </w:rPr>
      </w:pPr>
      <w:r w:rsidRPr="00DD3CBC">
        <w:rPr>
          <w:rFonts w:ascii="Arial" w:hAnsi="Arial" w:cs="Arial"/>
          <w:color w:val="262626" w:themeColor="text1" w:themeTint="D9"/>
          <w:sz w:val="22"/>
          <w:szCs w:val="22"/>
          <w:lang w:val="fi-FI"/>
        </w:rPr>
        <w:t>Mempersiapkan instrumen Menetapkan observer sebagai</w:t>
      </w:r>
    </w:p>
    <w:p w:rsidR="0005276B" w:rsidRPr="00DD3CBC" w:rsidRDefault="0005276B" w:rsidP="00DD3CBC">
      <w:pPr>
        <w:pStyle w:val="ListParagraph"/>
        <w:numPr>
          <w:ilvl w:val="1"/>
          <w:numId w:val="27"/>
        </w:numPr>
        <w:tabs>
          <w:tab w:val="clear" w:pos="2070"/>
          <w:tab w:val="num" w:pos="1170"/>
        </w:tabs>
        <w:ind w:hanging="1530"/>
        <w:jc w:val="both"/>
        <w:rPr>
          <w:rFonts w:ascii="Arial" w:hAnsi="Arial" w:cs="Arial"/>
          <w:b/>
          <w:color w:val="262626" w:themeColor="text1" w:themeTint="D9"/>
          <w:sz w:val="22"/>
          <w:szCs w:val="22"/>
          <w:lang w:val="sv-SE"/>
        </w:rPr>
      </w:pPr>
      <w:r w:rsidRPr="00DD3CBC">
        <w:rPr>
          <w:rFonts w:ascii="Arial" w:hAnsi="Arial" w:cs="Arial"/>
          <w:b/>
          <w:color w:val="262626" w:themeColor="text1" w:themeTint="D9"/>
          <w:sz w:val="22"/>
          <w:szCs w:val="22"/>
          <w:lang w:val="sv-SE"/>
        </w:rPr>
        <w:t>Pelaksanaan</w:t>
      </w:r>
    </w:p>
    <w:p w:rsidR="0005276B" w:rsidRPr="00DD3CBC" w:rsidRDefault="0005276B" w:rsidP="00DD3CBC">
      <w:pPr>
        <w:pStyle w:val="ListParagraph"/>
        <w:numPr>
          <w:ilvl w:val="0"/>
          <w:numId w:val="32"/>
        </w:numPr>
        <w:ind w:left="1701" w:hanging="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sv-SE"/>
        </w:rPr>
        <w:t>Pertemuan Pertama (</w:t>
      </w:r>
      <w:r w:rsidRPr="00DD3CBC">
        <w:rPr>
          <w:rFonts w:ascii="Arial" w:hAnsi="Arial" w:cs="Arial"/>
          <w:color w:val="262626" w:themeColor="text1" w:themeTint="D9"/>
          <w:sz w:val="22"/>
          <w:szCs w:val="22"/>
        </w:rPr>
        <w:t>Sabtu</w:t>
      </w:r>
      <w:r w:rsidRPr="00DD3CBC">
        <w:rPr>
          <w:rFonts w:ascii="Arial" w:hAnsi="Arial" w:cs="Arial"/>
          <w:color w:val="262626" w:themeColor="text1" w:themeTint="D9"/>
          <w:sz w:val="22"/>
          <w:szCs w:val="22"/>
          <w:lang w:val="sv-SE"/>
        </w:rPr>
        <w:t>, 1</w:t>
      </w:r>
      <w:r w:rsidRPr="00DD3CBC">
        <w:rPr>
          <w:rFonts w:ascii="Arial" w:hAnsi="Arial" w:cs="Arial"/>
          <w:color w:val="262626" w:themeColor="text1" w:themeTint="D9"/>
          <w:sz w:val="22"/>
          <w:szCs w:val="22"/>
        </w:rPr>
        <w:t>5</w:t>
      </w:r>
      <w:r w:rsidRPr="00DD3CBC">
        <w:rPr>
          <w:rFonts w:ascii="Arial" w:hAnsi="Arial" w:cs="Arial"/>
          <w:color w:val="262626" w:themeColor="text1" w:themeTint="D9"/>
          <w:sz w:val="22"/>
          <w:szCs w:val="22"/>
          <w:lang w:val="sv-SE"/>
        </w:rPr>
        <w:t xml:space="preserve"> </w:t>
      </w:r>
      <w:r w:rsidRPr="00DD3CBC">
        <w:rPr>
          <w:rFonts w:ascii="Arial" w:hAnsi="Arial" w:cs="Arial"/>
          <w:color w:val="262626" w:themeColor="text1" w:themeTint="D9"/>
          <w:sz w:val="22"/>
          <w:szCs w:val="22"/>
        </w:rPr>
        <w:t>Nopember 2014</w:t>
      </w:r>
      <w:r w:rsidRPr="00DD3CBC">
        <w:rPr>
          <w:rFonts w:ascii="Arial" w:hAnsi="Arial" w:cs="Arial"/>
          <w:color w:val="262626" w:themeColor="text1" w:themeTint="D9"/>
          <w:sz w:val="22"/>
          <w:szCs w:val="22"/>
          <w:lang w:val="sv-SE"/>
        </w:rPr>
        <w:t>)</w:t>
      </w:r>
    </w:p>
    <w:p w:rsidR="0005276B" w:rsidRPr="00DD3CBC" w:rsidRDefault="0005276B" w:rsidP="00DD3CBC">
      <w:pPr>
        <w:pStyle w:val="ListParagraph"/>
        <w:numPr>
          <w:ilvl w:val="2"/>
          <w:numId w:val="27"/>
        </w:numPr>
        <w:tabs>
          <w:tab w:val="clear" w:pos="2340"/>
          <w:tab w:val="num" w:pos="2268"/>
        </w:tabs>
        <w:ind w:hanging="639"/>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sv-SE"/>
        </w:rPr>
        <w:t>Kegiatan Awal (15 menit)</w:t>
      </w:r>
    </w:p>
    <w:p w:rsidR="0005276B" w:rsidRPr="00DD3CBC" w:rsidRDefault="0005276B" w:rsidP="00DD3CBC">
      <w:pPr>
        <w:ind w:left="1701" w:firstLine="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id-ID"/>
        </w:rPr>
        <w:t xml:space="preserve"> </w:t>
      </w:r>
      <w:r w:rsidRPr="00DD3CBC">
        <w:rPr>
          <w:rFonts w:ascii="Arial" w:hAnsi="Arial" w:cs="Arial"/>
          <w:color w:val="262626" w:themeColor="text1" w:themeTint="D9"/>
          <w:sz w:val="22"/>
          <w:szCs w:val="22"/>
          <w:lang w:val="sv-SE"/>
        </w:rPr>
        <w:t xml:space="preserve">Guru memasuki ruang kelas </w:t>
      </w:r>
      <w:r w:rsidRPr="00DD3CBC">
        <w:rPr>
          <w:rFonts w:ascii="Arial" w:hAnsi="Arial" w:cs="Arial"/>
          <w:color w:val="262626" w:themeColor="text1" w:themeTint="D9"/>
          <w:sz w:val="22"/>
          <w:szCs w:val="22"/>
          <w:lang w:val="id-ID"/>
        </w:rPr>
        <w:t>XII Akuntansi 2 SMK Bina Banua Banjarmasin</w:t>
      </w:r>
      <w:r w:rsidRPr="00DD3CBC">
        <w:rPr>
          <w:rFonts w:ascii="Arial" w:hAnsi="Arial" w:cs="Arial"/>
          <w:color w:val="262626" w:themeColor="text1" w:themeTint="D9"/>
          <w:sz w:val="22"/>
          <w:szCs w:val="22"/>
          <w:lang w:val="sv-SE"/>
        </w:rPr>
        <w:t xml:space="preserve">, kemudian mengucapkan salam dan siswa membalasnya. </w:t>
      </w:r>
    </w:p>
    <w:p w:rsidR="0005276B" w:rsidRPr="00DD3CBC" w:rsidRDefault="0005276B" w:rsidP="00E05FAA">
      <w:pPr>
        <w:ind w:left="1701" w:firstLine="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sv-SE"/>
        </w:rPr>
        <w:t>Guru memberikan pretest siklus I. Selanjutnya, guru melakukan apersepsi tentang materi pelajaran yang akan disampaikan dan menjelaskan</w:t>
      </w:r>
      <w:r w:rsidR="00E05FAA">
        <w:rPr>
          <w:rFonts w:ascii="Arial" w:hAnsi="Arial" w:cs="Arial"/>
          <w:color w:val="262626" w:themeColor="text1" w:themeTint="D9"/>
          <w:sz w:val="22"/>
          <w:szCs w:val="22"/>
          <w:lang w:val="sv-SE"/>
        </w:rPr>
        <w:t xml:space="preserve"> </w:t>
      </w:r>
      <w:r w:rsidRPr="00DD3CBC">
        <w:rPr>
          <w:rFonts w:ascii="Arial" w:hAnsi="Arial" w:cs="Arial"/>
          <w:color w:val="262626" w:themeColor="text1" w:themeTint="D9"/>
          <w:sz w:val="22"/>
          <w:szCs w:val="22"/>
          <w:lang w:val="sv-SE"/>
        </w:rPr>
        <w:t xml:space="preserve">tentang langkah-langkah model pembelajaran kooperatif tipe </w:t>
      </w:r>
      <w:r w:rsidRPr="00DD3CBC">
        <w:rPr>
          <w:rFonts w:ascii="Arial" w:hAnsi="Arial" w:cs="Arial"/>
          <w:i/>
          <w:color w:val="262626" w:themeColor="text1" w:themeTint="D9"/>
          <w:sz w:val="22"/>
          <w:szCs w:val="22"/>
          <w:lang w:val="sv-SE"/>
        </w:rPr>
        <w:t>Jigsaw</w:t>
      </w:r>
      <w:r w:rsidRPr="00DD3CBC">
        <w:rPr>
          <w:rFonts w:ascii="Arial" w:hAnsi="Arial" w:cs="Arial"/>
          <w:color w:val="262626" w:themeColor="text1" w:themeTint="D9"/>
          <w:sz w:val="22"/>
          <w:szCs w:val="22"/>
          <w:lang w:val="sv-SE"/>
        </w:rPr>
        <w:t>, serta pengumuman kelompok kelompok asal, dan kelompok ahli.</w:t>
      </w:r>
    </w:p>
    <w:p w:rsidR="0005276B" w:rsidRPr="00DD3CBC" w:rsidRDefault="0005276B" w:rsidP="00DD3CBC">
      <w:pPr>
        <w:ind w:left="1701" w:firstLine="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sv-SE"/>
        </w:rPr>
        <w:t xml:space="preserve">Guru memulai pelajaran dengan menyampaikan presentasi kelas (Standar Kompetensi, Kompetensi Dasar, Indikator, Tujuan Pembelajaran, serta prosedur pembelajaran menggunakan model pembelajaran kooperatif tipe </w:t>
      </w:r>
      <w:r w:rsidRPr="00DD3CBC">
        <w:rPr>
          <w:rFonts w:ascii="Arial" w:hAnsi="Arial" w:cs="Arial"/>
          <w:i/>
          <w:color w:val="262626" w:themeColor="text1" w:themeTint="D9"/>
          <w:sz w:val="22"/>
          <w:szCs w:val="22"/>
          <w:lang w:val="sv-SE"/>
        </w:rPr>
        <w:t>Jigsaw</w:t>
      </w:r>
      <w:r w:rsidRPr="00DD3CBC">
        <w:rPr>
          <w:rFonts w:ascii="Arial" w:hAnsi="Arial" w:cs="Arial"/>
          <w:color w:val="262626" w:themeColor="text1" w:themeTint="D9"/>
          <w:sz w:val="22"/>
          <w:szCs w:val="22"/>
          <w:lang w:val="sv-SE"/>
        </w:rPr>
        <w:t xml:space="preserve">, agar siswa bisa memahami proses pembelajaran yang akan dilaksanakan. Langkah selanjutnya memotivasi siswa dengan mengajukan pertanyaan tentang </w:t>
      </w:r>
      <w:r w:rsidRPr="00DD3CBC">
        <w:rPr>
          <w:rFonts w:ascii="Arial" w:hAnsi="Arial" w:cs="Arial"/>
          <w:color w:val="262626" w:themeColor="text1" w:themeTint="D9"/>
          <w:sz w:val="22"/>
          <w:szCs w:val="22"/>
          <w:lang w:val="id-ID"/>
        </w:rPr>
        <w:t>sistem pemerintahan</w:t>
      </w:r>
      <w:r w:rsidRPr="00DD3CBC">
        <w:rPr>
          <w:rFonts w:ascii="Arial" w:hAnsi="Arial" w:cs="Arial"/>
          <w:color w:val="262626" w:themeColor="text1" w:themeTint="D9"/>
          <w:sz w:val="22"/>
          <w:szCs w:val="22"/>
          <w:lang w:val="sv-SE"/>
        </w:rPr>
        <w:t>, dan siswa dimintakan tanggapannya</w:t>
      </w:r>
    </w:p>
    <w:p w:rsidR="0005276B" w:rsidRPr="00DD3CBC" w:rsidRDefault="0005276B" w:rsidP="00DD3CBC">
      <w:pPr>
        <w:pStyle w:val="ListParagraph"/>
        <w:numPr>
          <w:ilvl w:val="2"/>
          <w:numId w:val="27"/>
        </w:numPr>
        <w:tabs>
          <w:tab w:val="clear" w:pos="2340"/>
        </w:tabs>
        <w:ind w:left="2268" w:hanging="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sv-SE"/>
        </w:rPr>
        <w:t>Kegiatan Inti (60 menit)</w:t>
      </w:r>
    </w:p>
    <w:p w:rsidR="0005276B" w:rsidRPr="00DD3CBC" w:rsidRDefault="0005276B" w:rsidP="00DD3CBC">
      <w:pPr>
        <w:ind w:left="1701" w:firstLine="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sv-SE"/>
        </w:rPr>
        <w:t xml:space="preserve">Guru memulai pelajaran dengan melakukan tanya jawab dan penjelasan mengenai materi </w:t>
      </w:r>
      <w:r w:rsidRPr="00DD3CBC">
        <w:rPr>
          <w:rFonts w:ascii="Arial" w:hAnsi="Arial" w:cs="Arial"/>
          <w:color w:val="262626" w:themeColor="text1" w:themeTint="D9"/>
          <w:sz w:val="22"/>
          <w:szCs w:val="22"/>
          <w:lang w:val="id-ID"/>
        </w:rPr>
        <w:t>sistem pemerintahan</w:t>
      </w:r>
      <w:r w:rsidRPr="00DD3CBC">
        <w:rPr>
          <w:rFonts w:ascii="Arial" w:hAnsi="Arial" w:cs="Arial"/>
          <w:color w:val="262626" w:themeColor="text1" w:themeTint="D9"/>
          <w:sz w:val="22"/>
          <w:szCs w:val="22"/>
          <w:lang w:val="sv-SE"/>
        </w:rPr>
        <w:t>.</w:t>
      </w:r>
      <w:r w:rsidRPr="00DD3CBC">
        <w:rPr>
          <w:rFonts w:ascii="Arial" w:hAnsi="Arial" w:cs="Arial"/>
          <w:color w:val="262626" w:themeColor="text1" w:themeTint="D9"/>
          <w:sz w:val="22"/>
          <w:szCs w:val="22"/>
          <w:lang w:val="id-ID"/>
        </w:rPr>
        <w:t xml:space="preserve"> </w:t>
      </w:r>
      <w:r w:rsidRPr="00DD3CBC">
        <w:rPr>
          <w:rFonts w:ascii="Arial" w:hAnsi="Arial" w:cs="Arial"/>
          <w:color w:val="262626" w:themeColor="text1" w:themeTint="D9"/>
          <w:sz w:val="22"/>
          <w:szCs w:val="22"/>
          <w:lang w:val="sv-SE"/>
        </w:rPr>
        <w:t>Guru menjelaskan materi dengan jelas dan sesuai dengan hirarki bahan ajar yang ajarkan. Guru melakukan tanya jawab dengan siswa, serta memberikan penguatan dengan cara mempertegas contoh-contoh yang berkaitan dengan materi yang dipelajari.</w:t>
      </w:r>
    </w:p>
    <w:p w:rsidR="0005276B" w:rsidRPr="00DD3CBC" w:rsidRDefault="0005276B" w:rsidP="00DD3CBC">
      <w:pPr>
        <w:ind w:left="1701" w:firstLine="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sv-SE"/>
        </w:rPr>
        <w:t>Guru membentuk kelompok awal, yaitu membagi siswa dengan jumlah 3</w:t>
      </w:r>
      <w:r w:rsidRPr="00DD3CBC">
        <w:rPr>
          <w:rFonts w:ascii="Arial" w:hAnsi="Arial" w:cs="Arial"/>
          <w:color w:val="262626" w:themeColor="text1" w:themeTint="D9"/>
          <w:sz w:val="22"/>
          <w:szCs w:val="22"/>
          <w:lang w:val="id-ID"/>
        </w:rPr>
        <w:t>3</w:t>
      </w:r>
      <w:r w:rsidRPr="00DD3CBC">
        <w:rPr>
          <w:rFonts w:ascii="Arial" w:hAnsi="Arial" w:cs="Arial"/>
          <w:color w:val="262626" w:themeColor="text1" w:themeTint="D9"/>
          <w:sz w:val="22"/>
          <w:szCs w:val="22"/>
          <w:lang w:val="sv-SE"/>
        </w:rPr>
        <w:t xml:space="preserve"> orang menjadi 8 kelompok, sehingga masing-masing kelompok berjumlah 4 orang</w:t>
      </w:r>
      <w:r w:rsidRPr="00DD3CBC">
        <w:rPr>
          <w:rFonts w:ascii="Arial" w:hAnsi="Arial" w:cs="Arial"/>
          <w:color w:val="262626" w:themeColor="text1" w:themeTint="D9"/>
          <w:sz w:val="22"/>
          <w:szCs w:val="22"/>
          <w:lang w:val="id-ID"/>
        </w:rPr>
        <w:t xml:space="preserve"> dan satu kelompok berjumlah 5 orang</w:t>
      </w:r>
      <w:r w:rsidRPr="00DD3CBC">
        <w:rPr>
          <w:rFonts w:ascii="Arial" w:hAnsi="Arial" w:cs="Arial"/>
          <w:color w:val="262626" w:themeColor="text1" w:themeTint="D9"/>
          <w:sz w:val="22"/>
          <w:szCs w:val="22"/>
          <w:lang w:val="sv-SE"/>
        </w:rPr>
        <w:t xml:space="preserve">.  </w:t>
      </w:r>
    </w:p>
    <w:p w:rsidR="0005276B" w:rsidRPr="00DD3CBC" w:rsidRDefault="0005276B" w:rsidP="00DD3CBC">
      <w:pPr>
        <w:ind w:left="1701" w:firstLine="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sv-SE"/>
        </w:rPr>
        <w:t>Tiap siswa dalam kelompok diberi bagian soal yang berbeda, dan masing-masing individu mengerjakan/menjawab soal tersebut.</w:t>
      </w:r>
    </w:p>
    <w:p w:rsidR="0005276B" w:rsidRPr="00DD3CBC" w:rsidRDefault="0005276B" w:rsidP="00DD3CBC">
      <w:pPr>
        <w:ind w:left="1701" w:firstLine="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sv-SE"/>
        </w:rPr>
        <w:t xml:space="preserve">Guru membentuk tim ahli (kelompok ahli), dimana masing-masing anggota kelompok memiliki soal yang sama berkumpul menjadi satu untuk membahas/mendiskusikan tugas yang sama (sebagai kelompok ahli). </w:t>
      </w:r>
    </w:p>
    <w:p w:rsidR="0005276B" w:rsidRPr="00DD3CBC" w:rsidRDefault="0005276B" w:rsidP="00DD3CBC">
      <w:pPr>
        <w:ind w:left="1701" w:firstLine="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sv-SE"/>
        </w:rPr>
        <w:t>Guru memantau pada masing-masing kelompok agar seluruh siswa berperan aktif dalam membahas tugasnya, agar dapat menyampaikan hasilnya kepada anggota kelompok kooperatif (kelompok awal).</w:t>
      </w:r>
    </w:p>
    <w:p w:rsidR="0005276B" w:rsidRPr="00DD3CBC" w:rsidRDefault="0005276B" w:rsidP="00DD3CBC">
      <w:pPr>
        <w:ind w:left="1701" w:firstLine="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sv-SE"/>
        </w:rPr>
        <w:t>Setelah tim ahli yang terdiri dari 8 orang masing-masing terdiri dari perwakilan dari delapan kelompok setelah selesai mempelajari materi kembali ke kelompok asal masing-masing untuk menginformasikan hasil pembahasan/diskusi sesuai dengan tugasnya secara bergiliran.</w:t>
      </w:r>
      <w:r w:rsidRPr="00DD3CBC">
        <w:rPr>
          <w:rFonts w:ascii="Arial" w:hAnsi="Arial" w:cs="Arial"/>
          <w:color w:val="262626" w:themeColor="text1" w:themeTint="D9"/>
          <w:sz w:val="22"/>
          <w:szCs w:val="22"/>
          <w:lang w:val="id-ID"/>
        </w:rPr>
        <w:t xml:space="preserve"> </w:t>
      </w:r>
      <w:r w:rsidRPr="00DD3CBC">
        <w:rPr>
          <w:rFonts w:ascii="Arial" w:hAnsi="Arial" w:cs="Arial"/>
          <w:color w:val="262626" w:themeColor="text1" w:themeTint="D9"/>
          <w:sz w:val="22"/>
          <w:szCs w:val="22"/>
          <w:lang w:val="sv-SE"/>
        </w:rPr>
        <w:t>Secara</w:t>
      </w:r>
      <w:r w:rsidRPr="00DD3CBC">
        <w:rPr>
          <w:rFonts w:ascii="Arial" w:hAnsi="Arial" w:cs="Arial"/>
          <w:color w:val="262626" w:themeColor="text1" w:themeTint="D9"/>
          <w:sz w:val="22"/>
          <w:szCs w:val="22"/>
          <w:lang w:val="id-ID"/>
        </w:rPr>
        <w:t xml:space="preserve"> </w:t>
      </w:r>
      <w:r w:rsidRPr="00DD3CBC">
        <w:rPr>
          <w:rFonts w:ascii="Arial" w:hAnsi="Arial" w:cs="Arial"/>
          <w:color w:val="262626" w:themeColor="text1" w:themeTint="D9"/>
          <w:sz w:val="22"/>
          <w:szCs w:val="22"/>
          <w:lang w:val="sv-SE"/>
        </w:rPr>
        <w:t>bergiliran masing-masing kelompok mempresentasikan hasil diskusi dan kelompok lainnya menanggapi.</w:t>
      </w:r>
    </w:p>
    <w:p w:rsidR="0005276B" w:rsidRPr="00DD3CBC" w:rsidRDefault="0005276B" w:rsidP="00DD3CBC">
      <w:pPr>
        <w:pStyle w:val="ListParagraph"/>
        <w:numPr>
          <w:ilvl w:val="2"/>
          <w:numId w:val="27"/>
        </w:numPr>
        <w:tabs>
          <w:tab w:val="clear" w:pos="2340"/>
        </w:tabs>
        <w:ind w:left="2268" w:hanging="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sv-SE"/>
        </w:rPr>
        <w:t>Penutup (15 menit)</w:t>
      </w:r>
    </w:p>
    <w:p w:rsidR="0005276B" w:rsidRPr="00DD3CBC" w:rsidRDefault="0005276B" w:rsidP="00DD3CBC">
      <w:pPr>
        <w:ind w:left="1701" w:firstLine="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sv-SE"/>
        </w:rPr>
        <w:t xml:space="preserve">Guru bersama-sama siswa membuat kesimpulan hasil diskusi berkaitan dengan materi </w:t>
      </w:r>
      <w:r w:rsidRPr="00DD3CBC">
        <w:rPr>
          <w:rFonts w:ascii="Arial" w:hAnsi="Arial" w:cs="Arial"/>
          <w:color w:val="262626" w:themeColor="text1" w:themeTint="D9"/>
          <w:sz w:val="22"/>
          <w:szCs w:val="22"/>
          <w:lang w:val="id-ID"/>
        </w:rPr>
        <w:t>sistem pemerintahan</w:t>
      </w:r>
      <w:r w:rsidRPr="00DD3CBC">
        <w:rPr>
          <w:rFonts w:ascii="Arial" w:hAnsi="Arial" w:cs="Arial"/>
          <w:color w:val="262626" w:themeColor="text1" w:themeTint="D9"/>
          <w:sz w:val="22"/>
          <w:szCs w:val="22"/>
        </w:rPr>
        <w:t xml:space="preserve"> </w:t>
      </w:r>
      <w:r w:rsidRPr="00DD3CBC">
        <w:rPr>
          <w:rFonts w:ascii="Arial" w:hAnsi="Arial" w:cs="Arial"/>
          <w:color w:val="262626" w:themeColor="text1" w:themeTint="D9"/>
          <w:sz w:val="22"/>
          <w:szCs w:val="22"/>
          <w:lang w:val="sv-SE"/>
        </w:rPr>
        <w:t xml:space="preserve">berdasarkan hasil pembahasan masing-masing kelompok. Kemudian guru memberikan PR tentang </w:t>
      </w:r>
      <w:r w:rsidRPr="00DD3CBC">
        <w:rPr>
          <w:rFonts w:ascii="Arial" w:hAnsi="Arial" w:cs="Arial"/>
          <w:color w:val="262626" w:themeColor="text1" w:themeTint="D9"/>
          <w:sz w:val="22"/>
          <w:szCs w:val="22"/>
          <w:lang w:val="id-ID"/>
        </w:rPr>
        <w:t>pengertian sistem, pengertian pemerintahan dan pengertian sistem pemerintahan menurut pendapat masing-masing</w:t>
      </w:r>
      <w:r w:rsidRPr="00DD3CBC">
        <w:rPr>
          <w:rFonts w:ascii="Arial" w:hAnsi="Arial" w:cs="Arial"/>
          <w:color w:val="262626" w:themeColor="text1" w:themeTint="D9"/>
          <w:sz w:val="22"/>
          <w:szCs w:val="22"/>
          <w:lang w:val="sv-SE"/>
        </w:rPr>
        <w:t>.</w:t>
      </w:r>
    </w:p>
    <w:p w:rsidR="0005276B" w:rsidRPr="00DD3CBC" w:rsidRDefault="0005276B" w:rsidP="00DD3CBC">
      <w:pPr>
        <w:pStyle w:val="ListParagraph"/>
        <w:numPr>
          <w:ilvl w:val="0"/>
          <w:numId w:val="32"/>
        </w:numPr>
        <w:ind w:left="1701" w:hanging="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sv-SE"/>
        </w:rPr>
        <w:t>Pertemuan Kedua (S</w:t>
      </w:r>
      <w:r w:rsidRPr="00DD3CBC">
        <w:rPr>
          <w:rFonts w:ascii="Arial" w:hAnsi="Arial" w:cs="Arial"/>
          <w:color w:val="262626" w:themeColor="text1" w:themeTint="D9"/>
          <w:sz w:val="22"/>
          <w:szCs w:val="22"/>
        </w:rPr>
        <w:t>abtu</w:t>
      </w:r>
      <w:r w:rsidRPr="00DD3CBC">
        <w:rPr>
          <w:rFonts w:ascii="Arial" w:hAnsi="Arial" w:cs="Arial"/>
          <w:color w:val="262626" w:themeColor="text1" w:themeTint="D9"/>
          <w:sz w:val="22"/>
          <w:szCs w:val="22"/>
          <w:lang w:val="sv-SE"/>
        </w:rPr>
        <w:t xml:space="preserve">, </w:t>
      </w:r>
      <w:r w:rsidRPr="00DD3CBC">
        <w:rPr>
          <w:rFonts w:ascii="Arial" w:hAnsi="Arial" w:cs="Arial"/>
          <w:color w:val="262626" w:themeColor="text1" w:themeTint="D9"/>
          <w:sz w:val="22"/>
          <w:szCs w:val="22"/>
        </w:rPr>
        <w:t>22</w:t>
      </w:r>
      <w:r w:rsidRPr="00DD3CBC">
        <w:rPr>
          <w:rFonts w:ascii="Arial" w:hAnsi="Arial" w:cs="Arial"/>
          <w:color w:val="262626" w:themeColor="text1" w:themeTint="D9"/>
          <w:sz w:val="22"/>
          <w:szCs w:val="22"/>
          <w:lang w:val="sv-SE"/>
        </w:rPr>
        <w:t xml:space="preserve"> </w:t>
      </w:r>
      <w:r w:rsidRPr="00DD3CBC">
        <w:rPr>
          <w:rFonts w:ascii="Arial" w:hAnsi="Arial" w:cs="Arial"/>
          <w:color w:val="262626" w:themeColor="text1" w:themeTint="D9"/>
          <w:sz w:val="22"/>
          <w:szCs w:val="22"/>
        </w:rPr>
        <w:t>Nopember 2014</w:t>
      </w:r>
      <w:r w:rsidRPr="00DD3CBC">
        <w:rPr>
          <w:rFonts w:ascii="Arial" w:hAnsi="Arial" w:cs="Arial"/>
          <w:color w:val="262626" w:themeColor="text1" w:themeTint="D9"/>
          <w:sz w:val="22"/>
          <w:szCs w:val="22"/>
          <w:lang w:val="sv-SE"/>
        </w:rPr>
        <w:t>)</w:t>
      </w:r>
    </w:p>
    <w:p w:rsidR="0005276B" w:rsidRPr="00DD3CBC" w:rsidRDefault="0005276B" w:rsidP="00DD3CBC">
      <w:pPr>
        <w:pStyle w:val="ListParagraph"/>
        <w:numPr>
          <w:ilvl w:val="3"/>
          <w:numId w:val="21"/>
        </w:numPr>
        <w:ind w:left="2268" w:hanging="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sv-SE"/>
        </w:rPr>
        <w:t>Kegiatan Awal (10 menit)</w:t>
      </w:r>
    </w:p>
    <w:p w:rsidR="0005276B" w:rsidRPr="00DD3CBC" w:rsidRDefault="0005276B" w:rsidP="00DD3CBC">
      <w:pPr>
        <w:ind w:left="1701" w:firstLine="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sv-SE"/>
        </w:rPr>
        <w:t>Guru memasuki ruang kelas XI</w:t>
      </w:r>
      <w:r w:rsidRPr="00DD3CBC">
        <w:rPr>
          <w:rFonts w:ascii="Arial" w:hAnsi="Arial" w:cs="Arial"/>
          <w:color w:val="262626" w:themeColor="text1" w:themeTint="D9"/>
          <w:sz w:val="22"/>
          <w:szCs w:val="22"/>
          <w:lang w:val="id-ID"/>
        </w:rPr>
        <w:t>I Akuntansi 2 SMK Bina Banua Banjarmasin</w:t>
      </w:r>
      <w:r w:rsidRPr="00DD3CBC">
        <w:rPr>
          <w:rFonts w:ascii="Arial" w:hAnsi="Arial" w:cs="Arial"/>
          <w:color w:val="262626" w:themeColor="text1" w:themeTint="D9"/>
          <w:sz w:val="22"/>
          <w:szCs w:val="22"/>
          <w:lang w:val="sv-SE"/>
        </w:rPr>
        <w:t>, kemudian mengucapkan salam dan siswa membalasnya. Setelah itu para siswa berdoa bersama-sama sebelum memulai pelajaran guru memeriksa daftar hadir dan mencatat siswa yang hadir pada penelitian ini sebanyak 3</w:t>
      </w:r>
      <w:r w:rsidRPr="00DD3CBC">
        <w:rPr>
          <w:rFonts w:ascii="Arial" w:hAnsi="Arial" w:cs="Arial"/>
          <w:color w:val="262626" w:themeColor="text1" w:themeTint="D9"/>
          <w:sz w:val="22"/>
          <w:szCs w:val="22"/>
          <w:lang w:val="id-ID"/>
        </w:rPr>
        <w:t>4</w:t>
      </w:r>
      <w:r w:rsidRPr="00DD3CBC">
        <w:rPr>
          <w:rFonts w:ascii="Arial" w:hAnsi="Arial" w:cs="Arial"/>
          <w:color w:val="262626" w:themeColor="text1" w:themeTint="D9"/>
          <w:sz w:val="22"/>
          <w:szCs w:val="22"/>
          <w:lang w:val="sv-SE"/>
        </w:rPr>
        <w:t xml:space="preserve"> orang siswa.</w:t>
      </w:r>
    </w:p>
    <w:p w:rsidR="0005276B" w:rsidRPr="00DD3CBC" w:rsidRDefault="0005276B" w:rsidP="00DD3CBC">
      <w:pPr>
        <w:ind w:left="1701" w:firstLine="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sv-SE"/>
        </w:rPr>
        <w:t xml:space="preserve">Guru melakukan apersepsi tentang materi </w:t>
      </w:r>
      <w:r w:rsidRPr="00DD3CBC">
        <w:rPr>
          <w:rFonts w:ascii="Arial" w:hAnsi="Arial" w:cs="Arial"/>
          <w:color w:val="262626" w:themeColor="text1" w:themeTint="D9"/>
          <w:sz w:val="22"/>
          <w:szCs w:val="22"/>
          <w:lang w:val="id-ID"/>
        </w:rPr>
        <w:t>sistem pemerintahan</w:t>
      </w:r>
      <w:r w:rsidRPr="00DD3CBC">
        <w:rPr>
          <w:rFonts w:ascii="Arial" w:hAnsi="Arial" w:cs="Arial"/>
          <w:color w:val="262626" w:themeColor="text1" w:themeTint="D9"/>
          <w:sz w:val="22"/>
          <w:szCs w:val="22"/>
          <w:lang w:val="sv-SE"/>
        </w:rPr>
        <w:t>, dan kembali mengingatkan tentang kelompok asal, dan kelompok ahli.</w:t>
      </w:r>
    </w:p>
    <w:p w:rsidR="0005276B" w:rsidRPr="00DD3CBC" w:rsidRDefault="0005276B" w:rsidP="00E05FAA">
      <w:pPr>
        <w:ind w:left="1701" w:firstLine="567"/>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lang w:val="sv-SE"/>
        </w:rPr>
        <w:t>Guru memulai pelajaran dengan menyampaikan</w:t>
      </w:r>
      <w:r w:rsidR="00E05FAA">
        <w:rPr>
          <w:rFonts w:ascii="Arial" w:hAnsi="Arial" w:cs="Arial"/>
          <w:color w:val="262626" w:themeColor="text1" w:themeTint="D9"/>
          <w:sz w:val="22"/>
          <w:szCs w:val="22"/>
          <w:lang w:val="sv-SE"/>
        </w:rPr>
        <w:t xml:space="preserve"> </w:t>
      </w:r>
      <w:r w:rsidRPr="00DD3CBC">
        <w:rPr>
          <w:rFonts w:ascii="Arial" w:hAnsi="Arial" w:cs="Arial"/>
          <w:color w:val="262626" w:themeColor="text1" w:themeTint="D9"/>
          <w:sz w:val="22"/>
          <w:szCs w:val="22"/>
          <w:lang w:val="sv-SE"/>
        </w:rPr>
        <w:t xml:space="preserve">presentasi kelas (Standar Kompetensi, Kompetensi Dasar, Indikator, Tujuan Pembelajaran, serta prosedur pembelajaran menggunakan model pembelajaran kooperatif tipe </w:t>
      </w:r>
      <w:r w:rsidRPr="00DD3CBC">
        <w:rPr>
          <w:rFonts w:ascii="Arial" w:hAnsi="Arial" w:cs="Arial"/>
          <w:i/>
          <w:color w:val="262626" w:themeColor="text1" w:themeTint="D9"/>
          <w:sz w:val="22"/>
          <w:szCs w:val="22"/>
          <w:lang w:val="sv-SE"/>
        </w:rPr>
        <w:t>Jigsaw</w:t>
      </w:r>
      <w:r w:rsidRPr="00DD3CBC">
        <w:rPr>
          <w:rFonts w:ascii="Arial" w:hAnsi="Arial" w:cs="Arial"/>
          <w:color w:val="262626" w:themeColor="text1" w:themeTint="D9"/>
          <w:sz w:val="22"/>
          <w:szCs w:val="22"/>
          <w:lang w:val="sv-SE"/>
        </w:rPr>
        <w:t xml:space="preserve">, agar siswa bisa memahami proses pembelajaran yang akan dilaksanakan. Langkah selanjutnya memotivasi siswa dengan mengajukan pertanyaan tentang materi </w:t>
      </w:r>
      <w:r w:rsidRPr="00DD3CBC">
        <w:rPr>
          <w:rFonts w:ascii="Arial" w:hAnsi="Arial" w:cs="Arial"/>
          <w:color w:val="262626" w:themeColor="text1" w:themeTint="D9"/>
          <w:sz w:val="22"/>
          <w:szCs w:val="22"/>
          <w:lang w:val="id-ID"/>
        </w:rPr>
        <w:t>sistem pemerintahan</w:t>
      </w:r>
      <w:r w:rsidRPr="00DD3CBC">
        <w:rPr>
          <w:rFonts w:ascii="Arial" w:hAnsi="Arial" w:cs="Arial"/>
          <w:color w:val="262626" w:themeColor="text1" w:themeTint="D9"/>
          <w:sz w:val="22"/>
          <w:szCs w:val="22"/>
        </w:rPr>
        <w:t>.</w:t>
      </w:r>
    </w:p>
    <w:p w:rsidR="0005276B" w:rsidRPr="00DD3CBC" w:rsidRDefault="0005276B" w:rsidP="00DD3CBC">
      <w:pPr>
        <w:numPr>
          <w:ilvl w:val="3"/>
          <w:numId w:val="21"/>
        </w:numPr>
        <w:ind w:left="2268" w:hanging="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sv-SE"/>
        </w:rPr>
        <w:t>Kegiatan Inti (60 menit)</w:t>
      </w:r>
    </w:p>
    <w:p w:rsidR="0005276B" w:rsidRPr="00DD3CBC" w:rsidRDefault="0005276B" w:rsidP="00DD3CBC">
      <w:pPr>
        <w:ind w:left="1701" w:firstLine="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sv-SE"/>
        </w:rPr>
        <w:t xml:space="preserve">Guru memulai pelajaran dengan melakukan tanya jawab dan penjelasan mengenai materi </w:t>
      </w:r>
      <w:r w:rsidRPr="00DD3CBC">
        <w:rPr>
          <w:rFonts w:ascii="Arial" w:hAnsi="Arial" w:cs="Arial"/>
          <w:color w:val="262626" w:themeColor="text1" w:themeTint="D9"/>
          <w:sz w:val="22"/>
          <w:szCs w:val="22"/>
          <w:lang w:val="id-ID"/>
        </w:rPr>
        <w:t>sistem pemerintahan</w:t>
      </w:r>
      <w:r w:rsidRPr="00DD3CBC">
        <w:rPr>
          <w:rFonts w:ascii="Arial" w:hAnsi="Arial" w:cs="Arial"/>
          <w:color w:val="262626" w:themeColor="text1" w:themeTint="D9"/>
          <w:sz w:val="22"/>
          <w:szCs w:val="22"/>
          <w:lang w:val="sv-SE"/>
        </w:rPr>
        <w:t xml:space="preserve">. Guru menjelaskan materi dengan jelas secara umum tentang materi </w:t>
      </w:r>
      <w:r w:rsidRPr="00DD3CBC">
        <w:rPr>
          <w:rFonts w:ascii="Arial" w:hAnsi="Arial" w:cs="Arial"/>
          <w:color w:val="262626" w:themeColor="text1" w:themeTint="D9"/>
          <w:sz w:val="22"/>
          <w:szCs w:val="22"/>
          <w:lang w:val="id-ID"/>
        </w:rPr>
        <w:t>sistem pemerintahan</w:t>
      </w:r>
      <w:r w:rsidRPr="00DD3CBC">
        <w:rPr>
          <w:rFonts w:ascii="Arial" w:hAnsi="Arial" w:cs="Arial"/>
          <w:color w:val="262626" w:themeColor="text1" w:themeTint="D9"/>
          <w:sz w:val="22"/>
          <w:szCs w:val="22"/>
          <w:lang w:val="sv-SE"/>
        </w:rPr>
        <w:t>. Guru melakukan tanya jawab dengan siswa, serta memberikan penguatan dengan cara mempertegas contoh-contoh yang berkaitan dengan materi yang dipelajari.</w:t>
      </w:r>
    </w:p>
    <w:p w:rsidR="0005276B" w:rsidRPr="00DD3CBC" w:rsidRDefault="0005276B" w:rsidP="00DD3CBC">
      <w:pPr>
        <w:ind w:left="1701" w:firstLine="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sv-SE"/>
        </w:rPr>
        <w:t>Guru membentuk kelompok awal, yaitu membagi siswa dengan jumlah 3</w:t>
      </w:r>
      <w:r w:rsidRPr="00DD3CBC">
        <w:rPr>
          <w:rFonts w:ascii="Arial" w:hAnsi="Arial" w:cs="Arial"/>
          <w:color w:val="262626" w:themeColor="text1" w:themeTint="D9"/>
          <w:sz w:val="22"/>
          <w:szCs w:val="22"/>
          <w:lang w:val="id-ID"/>
        </w:rPr>
        <w:t>4</w:t>
      </w:r>
      <w:r w:rsidRPr="00DD3CBC">
        <w:rPr>
          <w:rFonts w:ascii="Arial" w:hAnsi="Arial" w:cs="Arial"/>
          <w:color w:val="262626" w:themeColor="text1" w:themeTint="D9"/>
          <w:sz w:val="22"/>
          <w:szCs w:val="22"/>
          <w:lang w:val="sv-SE"/>
        </w:rPr>
        <w:t xml:space="preserve"> orang menjadi 8 kelompok, sehingga masing-masing kelompok berjumlah 4 orang</w:t>
      </w:r>
      <w:r w:rsidRPr="00DD3CBC">
        <w:rPr>
          <w:rFonts w:ascii="Arial" w:hAnsi="Arial" w:cs="Arial"/>
          <w:color w:val="262626" w:themeColor="text1" w:themeTint="D9"/>
          <w:sz w:val="22"/>
          <w:szCs w:val="22"/>
          <w:lang w:val="id-ID"/>
        </w:rPr>
        <w:t xml:space="preserve"> dan dua kelompok berjumlah 5 orang</w:t>
      </w:r>
      <w:r w:rsidRPr="00DD3CBC">
        <w:rPr>
          <w:rFonts w:ascii="Arial" w:hAnsi="Arial" w:cs="Arial"/>
          <w:color w:val="262626" w:themeColor="text1" w:themeTint="D9"/>
          <w:sz w:val="22"/>
          <w:szCs w:val="22"/>
          <w:lang w:val="sv-SE"/>
        </w:rPr>
        <w:t>.  Tiap siswa dalam kelompok diberi bagian soal yang berbeda, dan masing-masing individu mengerjakan/menjawab soal tersebut.</w:t>
      </w:r>
    </w:p>
    <w:p w:rsidR="0005276B" w:rsidRPr="00DD3CBC" w:rsidRDefault="0005276B" w:rsidP="00DD3CBC">
      <w:pPr>
        <w:ind w:left="1701" w:firstLine="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sv-SE"/>
        </w:rPr>
        <w:t>Guru membentuk tim ahli (kelompok ahli), dimana masing-masing anggota kelompok memiliki soal yang sama berkumpul menjadi satu untuk membahas/mendiskusikan tugas yang sama (sebagai kelompok ahli). Guru memantau pada masing-masing kelompok agar seluruh siswa berperan aktif dalam membahas tugasnya, agar dapat menyampaikan hasilnya kepada anggota kelompok kooperatif (kelompok awal).</w:t>
      </w:r>
    </w:p>
    <w:p w:rsidR="00F56D6B" w:rsidRDefault="0005276B" w:rsidP="00DD3CBC">
      <w:pPr>
        <w:ind w:left="1701" w:firstLine="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sv-SE"/>
        </w:rPr>
        <w:t xml:space="preserve">Setelah tim ahli yang terdiri dari 8 orang masing-masing terdiri dari perwakilan dari </w:t>
      </w:r>
    </w:p>
    <w:p w:rsidR="0005276B" w:rsidRPr="00DD3CBC" w:rsidRDefault="0005276B" w:rsidP="00F56D6B">
      <w:pPr>
        <w:ind w:left="1701"/>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sv-SE"/>
        </w:rPr>
        <w:t>delapan kelompok setelah selesai mempelajari materi kembali ke kelompok asal masing-masing untuk menginformasikan hasil pembahasan/diskusi sesuai dengan tugasnya secara bergiliran.</w:t>
      </w:r>
      <w:r w:rsidRPr="00DD3CBC">
        <w:rPr>
          <w:rFonts w:ascii="Arial" w:hAnsi="Arial" w:cs="Arial"/>
          <w:color w:val="262626" w:themeColor="text1" w:themeTint="D9"/>
          <w:sz w:val="22"/>
          <w:szCs w:val="22"/>
          <w:lang w:val="id-ID"/>
        </w:rPr>
        <w:t xml:space="preserve"> </w:t>
      </w:r>
      <w:r w:rsidRPr="00DD3CBC">
        <w:rPr>
          <w:rFonts w:ascii="Arial" w:hAnsi="Arial" w:cs="Arial"/>
          <w:color w:val="262626" w:themeColor="text1" w:themeTint="D9"/>
          <w:sz w:val="22"/>
          <w:szCs w:val="22"/>
          <w:lang w:val="sv-SE"/>
        </w:rPr>
        <w:t>Secara bergiliran masing-masing kelompok mempresentasikan hasil diskusi dan kelompok lainnya menanggapi.</w:t>
      </w:r>
    </w:p>
    <w:p w:rsidR="0005276B" w:rsidRPr="00DD3CBC" w:rsidRDefault="0005276B" w:rsidP="00DD3CBC">
      <w:pPr>
        <w:numPr>
          <w:ilvl w:val="3"/>
          <w:numId w:val="21"/>
        </w:numPr>
        <w:ind w:left="2268" w:hanging="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sv-SE"/>
        </w:rPr>
        <w:t>Penutup (20 menit)</w:t>
      </w:r>
    </w:p>
    <w:p w:rsidR="0005276B" w:rsidRPr="00DD3CBC" w:rsidRDefault="0005276B" w:rsidP="00DD3CBC">
      <w:pPr>
        <w:ind w:left="1701" w:firstLine="567"/>
        <w:jc w:val="both"/>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lang w:val="sv-SE"/>
        </w:rPr>
        <w:t xml:space="preserve">Guru bersama-sama siswa membuat kesimpulan hasil diskusi berkaitan dengan materi </w:t>
      </w:r>
      <w:r w:rsidRPr="00DD3CBC">
        <w:rPr>
          <w:rFonts w:ascii="Arial" w:hAnsi="Arial" w:cs="Arial"/>
          <w:color w:val="262626" w:themeColor="text1" w:themeTint="D9"/>
          <w:sz w:val="22"/>
          <w:szCs w:val="22"/>
          <w:lang w:val="id-ID"/>
        </w:rPr>
        <w:t xml:space="preserve">sistem pemerintahan </w:t>
      </w:r>
      <w:r w:rsidRPr="00DD3CBC">
        <w:rPr>
          <w:rFonts w:ascii="Arial" w:hAnsi="Arial" w:cs="Arial"/>
          <w:color w:val="262626" w:themeColor="text1" w:themeTint="D9"/>
          <w:sz w:val="22"/>
          <w:szCs w:val="22"/>
          <w:lang w:val="sv-SE"/>
        </w:rPr>
        <w:t>berdasarkan hasil pembahasan masing-masing kelompok.</w:t>
      </w:r>
      <w:r w:rsidRPr="00DD3CBC">
        <w:rPr>
          <w:rFonts w:ascii="Arial" w:hAnsi="Arial" w:cs="Arial"/>
          <w:color w:val="262626" w:themeColor="text1" w:themeTint="D9"/>
          <w:sz w:val="22"/>
          <w:szCs w:val="22"/>
          <w:lang w:val="id-ID"/>
        </w:rPr>
        <w:t xml:space="preserve"> </w:t>
      </w:r>
      <w:r w:rsidRPr="00DD3CBC">
        <w:rPr>
          <w:rFonts w:ascii="Arial" w:hAnsi="Arial" w:cs="Arial"/>
          <w:color w:val="262626" w:themeColor="text1" w:themeTint="D9"/>
          <w:sz w:val="22"/>
          <w:szCs w:val="22"/>
          <w:lang w:val="sv-SE"/>
        </w:rPr>
        <w:t>Kemudian guru memberikan tes akhir (Post test Siklus I)</w:t>
      </w:r>
    </w:p>
    <w:p w:rsidR="0005276B" w:rsidRPr="00DD3CBC" w:rsidRDefault="0005276B" w:rsidP="00DD3CBC">
      <w:pPr>
        <w:ind w:left="1134" w:hanging="1134"/>
        <w:jc w:val="both"/>
        <w:rPr>
          <w:rFonts w:ascii="Arial" w:hAnsi="Arial" w:cs="Arial"/>
          <w:color w:val="262626" w:themeColor="text1" w:themeTint="D9"/>
          <w:sz w:val="22"/>
          <w:szCs w:val="22"/>
          <w:lang w:val="id-ID"/>
        </w:rPr>
      </w:pPr>
      <w:r w:rsidRPr="00DD3CBC">
        <w:rPr>
          <w:rFonts w:ascii="Arial" w:hAnsi="Arial" w:cs="Arial"/>
          <w:noProof/>
          <w:color w:val="262626" w:themeColor="text1" w:themeTint="D9"/>
          <w:sz w:val="22"/>
          <w:szCs w:val="22"/>
          <w:lang w:val="en-US" w:eastAsia="en-US"/>
        </w:rPr>
        <w:drawing>
          <wp:inline distT="0" distB="0" distL="0" distR="0">
            <wp:extent cx="3420094" cy="2766951"/>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5276B" w:rsidRPr="00DD3CBC" w:rsidRDefault="0005276B" w:rsidP="00DD3CBC">
      <w:pPr>
        <w:pStyle w:val="ListParagraph"/>
        <w:numPr>
          <w:ilvl w:val="0"/>
          <w:numId w:val="27"/>
        </w:numPr>
        <w:tabs>
          <w:tab w:val="clear" w:pos="720"/>
        </w:tabs>
        <w:spacing w:after="200"/>
        <w:ind w:left="567" w:hanging="567"/>
        <w:jc w:val="both"/>
        <w:rPr>
          <w:rFonts w:ascii="Arial" w:hAnsi="Arial" w:cs="Arial"/>
          <w:b/>
          <w:color w:val="262626" w:themeColor="text1" w:themeTint="D9"/>
          <w:sz w:val="22"/>
          <w:szCs w:val="22"/>
          <w:lang w:val="fi-FI"/>
        </w:rPr>
      </w:pPr>
      <w:r w:rsidRPr="00DD3CBC">
        <w:rPr>
          <w:rFonts w:ascii="Arial" w:hAnsi="Arial" w:cs="Arial"/>
          <w:b/>
          <w:color w:val="262626" w:themeColor="text1" w:themeTint="D9"/>
          <w:sz w:val="22"/>
          <w:szCs w:val="22"/>
          <w:lang w:val="fi-FI"/>
        </w:rPr>
        <w:t>Siklus Kedua</w:t>
      </w:r>
    </w:p>
    <w:p w:rsidR="0005276B" w:rsidRPr="00DD3CBC" w:rsidRDefault="0005276B" w:rsidP="00DD3CBC">
      <w:pPr>
        <w:pStyle w:val="ListParagraph"/>
        <w:numPr>
          <w:ilvl w:val="1"/>
          <w:numId w:val="27"/>
        </w:numPr>
        <w:tabs>
          <w:tab w:val="clear" w:pos="2070"/>
        </w:tabs>
        <w:ind w:left="1134" w:hanging="567"/>
        <w:jc w:val="both"/>
        <w:rPr>
          <w:rFonts w:ascii="Arial" w:hAnsi="Arial" w:cs="Arial"/>
          <w:b/>
          <w:color w:val="262626" w:themeColor="text1" w:themeTint="D9"/>
          <w:sz w:val="22"/>
          <w:szCs w:val="22"/>
          <w:lang w:val="fi-FI"/>
        </w:rPr>
      </w:pPr>
      <w:r w:rsidRPr="00DD3CBC">
        <w:rPr>
          <w:rFonts w:ascii="Arial" w:hAnsi="Arial" w:cs="Arial"/>
          <w:b/>
          <w:color w:val="262626" w:themeColor="text1" w:themeTint="D9"/>
          <w:sz w:val="22"/>
          <w:szCs w:val="22"/>
          <w:lang w:val="sv-SE"/>
        </w:rPr>
        <w:t>P</w:t>
      </w:r>
      <w:r w:rsidRPr="00DD3CBC">
        <w:rPr>
          <w:rFonts w:ascii="Arial" w:hAnsi="Arial" w:cs="Arial"/>
          <w:b/>
          <w:color w:val="262626" w:themeColor="text1" w:themeTint="D9"/>
          <w:sz w:val="22"/>
          <w:szCs w:val="22"/>
        </w:rPr>
        <w:t>erencanaan</w:t>
      </w:r>
    </w:p>
    <w:p w:rsidR="0005276B" w:rsidRPr="00DD3CBC" w:rsidRDefault="0005276B" w:rsidP="00DD3CBC">
      <w:pPr>
        <w:pStyle w:val="ListParagraph"/>
        <w:numPr>
          <w:ilvl w:val="2"/>
          <w:numId w:val="28"/>
        </w:numPr>
        <w:tabs>
          <w:tab w:val="clear" w:pos="3420"/>
        </w:tabs>
        <w:spacing w:after="200"/>
        <w:ind w:left="1701" w:hanging="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sv-SE"/>
        </w:rPr>
        <w:t xml:space="preserve">Menyusun skenario pembelajaran </w:t>
      </w:r>
    </w:p>
    <w:p w:rsidR="0005276B" w:rsidRPr="00DD3CBC" w:rsidRDefault="0005276B" w:rsidP="00DD3CBC">
      <w:pPr>
        <w:pStyle w:val="ListParagraph"/>
        <w:numPr>
          <w:ilvl w:val="2"/>
          <w:numId w:val="28"/>
        </w:numPr>
        <w:tabs>
          <w:tab w:val="clear" w:pos="3420"/>
        </w:tabs>
        <w:spacing w:after="200"/>
        <w:ind w:left="1701" w:hanging="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fi-FI"/>
        </w:rPr>
        <w:t xml:space="preserve">Membuat persiapan pembelajaran yang dituangkan dalam RPP </w:t>
      </w:r>
    </w:p>
    <w:p w:rsidR="0005276B" w:rsidRPr="00DD3CBC" w:rsidRDefault="0005276B" w:rsidP="00DD3CBC">
      <w:pPr>
        <w:pStyle w:val="ListParagraph"/>
        <w:numPr>
          <w:ilvl w:val="2"/>
          <w:numId w:val="28"/>
        </w:numPr>
        <w:tabs>
          <w:tab w:val="clear" w:pos="3420"/>
        </w:tabs>
        <w:spacing w:after="200"/>
        <w:ind w:left="1701" w:hanging="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fi-FI"/>
        </w:rPr>
        <w:t xml:space="preserve">Membuat LKS </w:t>
      </w:r>
    </w:p>
    <w:p w:rsidR="0005276B" w:rsidRPr="00DD3CBC" w:rsidRDefault="0005276B" w:rsidP="00DD3CBC">
      <w:pPr>
        <w:pStyle w:val="ListParagraph"/>
        <w:numPr>
          <w:ilvl w:val="2"/>
          <w:numId w:val="28"/>
        </w:numPr>
        <w:tabs>
          <w:tab w:val="clear" w:pos="3420"/>
        </w:tabs>
        <w:spacing w:after="200"/>
        <w:ind w:left="1701" w:hanging="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fi-FI"/>
        </w:rPr>
        <w:t>Menetapkan pelaksanaan tindakan kelas pada hari S</w:t>
      </w:r>
      <w:r w:rsidRPr="00DD3CBC">
        <w:rPr>
          <w:rFonts w:ascii="Arial" w:hAnsi="Arial" w:cs="Arial"/>
          <w:color w:val="262626" w:themeColor="text1" w:themeTint="D9"/>
          <w:sz w:val="22"/>
          <w:szCs w:val="22"/>
        </w:rPr>
        <w:t>abtu</w:t>
      </w:r>
      <w:r w:rsidRPr="00DD3CBC">
        <w:rPr>
          <w:rFonts w:ascii="Arial" w:hAnsi="Arial" w:cs="Arial"/>
          <w:color w:val="262626" w:themeColor="text1" w:themeTint="D9"/>
          <w:sz w:val="22"/>
          <w:szCs w:val="22"/>
          <w:lang w:val="fi-FI"/>
        </w:rPr>
        <w:t xml:space="preserve">, </w:t>
      </w:r>
      <w:r w:rsidRPr="00DD3CBC">
        <w:rPr>
          <w:rFonts w:ascii="Arial" w:hAnsi="Arial" w:cs="Arial"/>
          <w:color w:val="262626" w:themeColor="text1" w:themeTint="D9"/>
          <w:sz w:val="22"/>
          <w:szCs w:val="22"/>
        </w:rPr>
        <w:t>29</w:t>
      </w:r>
      <w:r w:rsidRPr="00DD3CBC">
        <w:rPr>
          <w:rFonts w:ascii="Arial" w:hAnsi="Arial" w:cs="Arial"/>
          <w:color w:val="262626" w:themeColor="text1" w:themeTint="D9"/>
          <w:sz w:val="22"/>
          <w:szCs w:val="22"/>
          <w:lang w:val="fi-FI"/>
        </w:rPr>
        <w:t xml:space="preserve"> </w:t>
      </w:r>
      <w:r w:rsidRPr="00DD3CBC">
        <w:rPr>
          <w:rFonts w:ascii="Arial" w:hAnsi="Arial" w:cs="Arial"/>
          <w:color w:val="262626" w:themeColor="text1" w:themeTint="D9"/>
          <w:sz w:val="22"/>
          <w:szCs w:val="22"/>
        </w:rPr>
        <w:t>Nopember 2014</w:t>
      </w:r>
      <w:r w:rsidRPr="00DD3CBC">
        <w:rPr>
          <w:rFonts w:ascii="Arial" w:hAnsi="Arial" w:cs="Arial"/>
          <w:color w:val="262626" w:themeColor="text1" w:themeTint="D9"/>
          <w:sz w:val="22"/>
          <w:szCs w:val="22"/>
          <w:lang w:val="fi-FI"/>
        </w:rPr>
        <w:t>, jam pelajaran ke 1-2 pukul 07.30 s/d 09.0 0 wita (2 x 45 menit).</w:t>
      </w:r>
    </w:p>
    <w:p w:rsidR="0005276B" w:rsidRPr="00DD3CBC" w:rsidRDefault="0005276B" w:rsidP="00DD3CBC">
      <w:pPr>
        <w:pStyle w:val="ListParagraph"/>
        <w:numPr>
          <w:ilvl w:val="2"/>
          <w:numId w:val="28"/>
        </w:numPr>
        <w:tabs>
          <w:tab w:val="clear" w:pos="3420"/>
        </w:tabs>
        <w:spacing w:after="200"/>
        <w:ind w:left="1701" w:hanging="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fi-FI"/>
        </w:rPr>
        <w:t xml:space="preserve">Mempersiapkan instrumen penelitian </w:t>
      </w:r>
    </w:p>
    <w:p w:rsidR="0005276B" w:rsidRPr="00F56D6B" w:rsidRDefault="0005276B" w:rsidP="00DD3CBC">
      <w:pPr>
        <w:pStyle w:val="ListParagraph"/>
        <w:numPr>
          <w:ilvl w:val="2"/>
          <w:numId w:val="28"/>
        </w:numPr>
        <w:tabs>
          <w:tab w:val="clear" w:pos="3420"/>
        </w:tabs>
        <w:spacing w:after="200"/>
        <w:ind w:left="1701" w:hanging="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fi-FI"/>
        </w:rPr>
        <w:t xml:space="preserve">Menetapkan observer, yaitu: </w:t>
      </w:r>
    </w:p>
    <w:p w:rsidR="00F56D6B" w:rsidRDefault="00F56D6B" w:rsidP="00F56D6B">
      <w:pPr>
        <w:pStyle w:val="ListParagraph"/>
        <w:spacing w:after="200"/>
        <w:ind w:left="1701"/>
        <w:jc w:val="both"/>
        <w:rPr>
          <w:rFonts w:ascii="Arial" w:hAnsi="Arial" w:cs="Arial"/>
          <w:color w:val="262626" w:themeColor="text1" w:themeTint="D9"/>
          <w:sz w:val="22"/>
          <w:szCs w:val="22"/>
          <w:lang w:val="fi-FI"/>
        </w:rPr>
      </w:pPr>
    </w:p>
    <w:p w:rsidR="00F56D6B" w:rsidRDefault="00F56D6B" w:rsidP="00F56D6B">
      <w:pPr>
        <w:pStyle w:val="ListParagraph"/>
        <w:spacing w:after="200"/>
        <w:ind w:left="1701"/>
        <w:jc w:val="both"/>
        <w:rPr>
          <w:rFonts w:ascii="Arial" w:hAnsi="Arial" w:cs="Arial"/>
          <w:color w:val="262626" w:themeColor="text1" w:themeTint="D9"/>
          <w:sz w:val="22"/>
          <w:szCs w:val="22"/>
          <w:lang w:val="fi-FI"/>
        </w:rPr>
      </w:pPr>
    </w:p>
    <w:p w:rsidR="00F56D6B" w:rsidRPr="00DD3CBC" w:rsidRDefault="00F56D6B" w:rsidP="00F56D6B">
      <w:pPr>
        <w:pStyle w:val="ListParagraph"/>
        <w:spacing w:after="200"/>
        <w:ind w:left="1701"/>
        <w:jc w:val="both"/>
        <w:rPr>
          <w:rFonts w:ascii="Arial" w:hAnsi="Arial" w:cs="Arial"/>
          <w:color w:val="262626" w:themeColor="text1" w:themeTint="D9"/>
          <w:sz w:val="22"/>
          <w:szCs w:val="22"/>
          <w:lang w:val="sv-SE"/>
        </w:rPr>
      </w:pPr>
    </w:p>
    <w:p w:rsidR="0005276B" w:rsidRPr="00DD3CBC" w:rsidRDefault="0005276B" w:rsidP="00DD3CBC">
      <w:pPr>
        <w:pStyle w:val="ListParagraph"/>
        <w:numPr>
          <w:ilvl w:val="1"/>
          <w:numId w:val="27"/>
        </w:numPr>
        <w:tabs>
          <w:tab w:val="clear" w:pos="2070"/>
        </w:tabs>
        <w:ind w:left="1134" w:hanging="567"/>
        <w:jc w:val="both"/>
        <w:rPr>
          <w:rFonts w:ascii="Arial" w:hAnsi="Arial" w:cs="Arial"/>
          <w:b/>
          <w:color w:val="262626" w:themeColor="text1" w:themeTint="D9"/>
          <w:sz w:val="22"/>
          <w:szCs w:val="22"/>
          <w:lang w:val="sv-SE"/>
        </w:rPr>
      </w:pPr>
      <w:r w:rsidRPr="00DD3CBC">
        <w:rPr>
          <w:rFonts w:ascii="Arial" w:hAnsi="Arial" w:cs="Arial"/>
          <w:b/>
          <w:color w:val="262626" w:themeColor="text1" w:themeTint="D9"/>
          <w:sz w:val="22"/>
          <w:szCs w:val="22"/>
          <w:lang w:val="sv-SE"/>
        </w:rPr>
        <w:t xml:space="preserve">Pelaksanaan </w:t>
      </w:r>
    </w:p>
    <w:p w:rsidR="0005276B" w:rsidRPr="00DD3CBC" w:rsidRDefault="0005276B" w:rsidP="00DD3CBC">
      <w:pPr>
        <w:pStyle w:val="ListParagraph"/>
        <w:numPr>
          <w:ilvl w:val="3"/>
          <w:numId w:val="27"/>
        </w:numPr>
        <w:tabs>
          <w:tab w:val="clear" w:pos="2880"/>
        </w:tabs>
        <w:ind w:left="1701" w:hanging="567"/>
        <w:jc w:val="both"/>
        <w:rPr>
          <w:rFonts w:ascii="Arial" w:hAnsi="Arial" w:cs="Arial"/>
          <w:b/>
          <w:color w:val="262626" w:themeColor="text1" w:themeTint="D9"/>
          <w:sz w:val="22"/>
          <w:szCs w:val="22"/>
          <w:lang w:val="sv-SE"/>
        </w:rPr>
      </w:pPr>
      <w:r w:rsidRPr="00DD3CBC">
        <w:rPr>
          <w:rFonts w:ascii="Arial" w:hAnsi="Arial" w:cs="Arial"/>
          <w:color w:val="262626" w:themeColor="text1" w:themeTint="D9"/>
          <w:sz w:val="22"/>
          <w:szCs w:val="22"/>
          <w:lang w:val="sv-SE"/>
        </w:rPr>
        <w:t xml:space="preserve">Pertemuan </w:t>
      </w:r>
      <w:r w:rsidRPr="00DD3CBC">
        <w:rPr>
          <w:rFonts w:ascii="Arial" w:hAnsi="Arial" w:cs="Arial"/>
          <w:color w:val="262626" w:themeColor="text1" w:themeTint="D9"/>
          <w:sz w:val="22"/>
          <w:szCs w:val="22"/>
        </w:rPr>
        <w:t xml:space="preserve">Pertama </w:t>
      </w:r>
      <w:r w:rsidRPr="00DD3CBC">
        <w:rPr>
          <w:rFonts w:ascii="Arial" w:hAnsi="Arial" w:cs="Arial"/>
          <w:color w:val="262626" w:themeColor="text1" w:themeTint="D9"/>
          <w:sz w:val="22"/>
          <w:szCs w:val="22"/>
          <w:lang w:val="sv-SE"/>
        </w:rPr>
        <w:t>Siklus II (</w:t>
      </w:r>
      <w:r w:rsidRPr="00DD3CBC">
        <w:rPr>
          <w:rFonts w:ascii="Arial" w:hAnsi="Arial" w:cs="Arial"/>
          <w:color w:val="262626" w:themeColor="text1" w:themeTint="D9"/>
          <w:sz w:val="22"/>
          <w:szCs w:val="22"/>
        </w:rPr>
        <w:t>Sabtu, 29 Nopember 2014</w:t>
      </w:r>
    </w:p>
    <w:p w:rsidR="0005276B" w:rsidRPr="00DD3CBC" w:rsidRDefault="0005276B" w:rsidP="00DD3CBC">
      <w:pPr>
        <w:pStyle w:val="ListParagraph"/>
        <w:numPr>
          <w:ilvl w:val="3"/>
          <w:numId w:val="22"/>
        </w:numPr>
        <w:ind w:left="2268" w:hanging="567"/>
        <w:jc w:val="both"/>
        <w:rPr>
          <w:rFonts w:ascii="Arial" w:hAnsi="Arial" w:cs="Arial"/>
          <w:b/>
          <w:color w:val="262626" w:themeColor="text1" w:themeTint="D9"/>
          <w:sz w:val="22"/>
          <w:szCs w:val="22"/>
          <w:lang w:val="sv-SE"/>
        </w:rPr>
      </w:pPr>
      <w:r w:rsidRPr="00DD3CBC">
        <w:rPr>
          <w:rFonts w:ascii="Arial" w:hAnsi="Arial" w:cs="Arial"/>
          <w:color w:val="262626" w:themeColor="text1" w:themeTint="D9"/>
          <w:sz w:val="22"/>
          <w:szCs w:val="22"/>
          <w:lang w:val="sv-SE"/>
        </w:rPr>
        <w:t>Kegiatan Awal (15 menit)</w:t>
      </w:r>
    </w:p>
    <w:p w:rsidR="0005276B" w:rsidRPr="00DD3CBC" w:rsidRDefault="0005276B" w:rsidP="00DD3CBC">
      <w:pPr>
        <w:ind w:left="1701" w:firstLine="567"/>
        <w:jc w:val="both"/>
        <w:rPr>
          <w:rFonts w:ascii="Arial" w:hAnsi="Arial" w:cs="Arial"/>
          <w:b/>
          <w:color w:val="262626" w:themeColor="text1" w:themeTint="D9"/>
          <w:sz w:val="22"/>
          <w:szCs w:val="22"/>
          <w:lang w:val="id-ID"/>
        </w:rPr>
      </w:pPr>
      <w:r w:rsidRPr="00DD3CBC">
        <w:rPr>
          <w:rFonts w:ascii="Arial" w:hAnsi="Arial" w:cs="Arial"/>
          <w:color w:val="262626" w:themeColor="text1" w:themeTint="D9"/>
          <w:sz w:val="22"/>
          <w:szCs w:val="22"/>
          <w:lang w:val="sv-SE"/>
        </w:rPr>
        <w:t xml:space="preserve">Guru memasuki ruang kelas </w:t>
      </w:r>
      <w:r w:rsidRPr="00DD3CBC">
        <w:rPr>
          <w:rFonts w:ascii="Arial" w:hAnsi="Arial" w:cs="Arial"/>
          <w:color w:val="262626" w:themeColor="text1" w:themeTint="D9"/>
          <w:sz w:val="22"/>
          <w:szCs w:val="22"/>
          <w:lang w:val="id-ID"/>
        </w:rPr>
        <w:t>XII SMK Bina Banua</w:t>
      </w:r>
      <w:r w:rsidRPr="00DD3CBC">
        <w:rPr>
          <w:rFonts w:ascii="Arial" w:hAnsi="Arial" w:cs="Arial"/>
          <w:color w:val="262626" w:themeColor="text1" w:themeTint="D9"/>
          <w:sz w:val="22"/>
          <w:szCs w:val="22"/>
          <w:lang w:val="sv-SE"/>
        </w:rPr>
        <w:t xml:space="preserve"> Banjarmasin, kemudian mengucapkan salam dan siswa membalasnya. Setelah itu para siswa berdoa bersama-sama sebelum memulai pelajaran guru memeriksa daftar hadir dan mencatat siswa yang hadir pada penelitian ini sebanyak 3</w:t>
      </w:r>
      <w:r w:rsidRPr="00DD3CBC">
        <w:rPr>
          <w:rFonts w:ascii="Arial" w:hAnsi="Arial" w:cs="Arial"/>
          <w:color w:val="262626" w:themeColor="text1" w:themeTint="D9"/>
          <w:sz w:val="22"/>
          <w:szCs w:val="22"/>
          <w:lang w:val="id-ID"/>
        </w:rPr>
        <w:t>4</w:t>
      </w:r>
      <w:r w:rsidRPr="00DD3CBC">
        <w:rPr>
          <w:rFonts w:ascii="Arial" w:hAnsi="Arial" w:cs="Arial"/>
          <w:color w:val="262626" w:themeColor="text1" w:themeTint="D9"/>
          <w:sz w:val="22"/>
          <w:szCs w:val="22"/>
          <w:lang w:val="sv-SE"/>
        </w:rPr>
        <w:t xml:space="preserve"> orang siswa.</w:t>
      </w:r>
    </w:p>
    <w:p w:rsidR="0005276B" w:rsidRPr="00DD3CBC" w:rsidRDefault="0005276B" w:rsidP="00DD3CBC">
      <w:pPr>
        <w:ind w:left="1701" w:firstLine="567"/>
        <w:jc w:val="both"/>
        <w:rPr>
          <w:rFonts w:ascii="Arial" w:hAnsi="Arial" w:cs="Arial"/>
          <w:b/>
          <w:color w:val="262626" w:themeColor="text1" w:themeTint="D9"/>
          <w:sz w:val="22"/>
          <w:szCs w:val="22"/>
          <w:lang w:val="id-ID"/>
        </w:rPr>
      </w:pPr>
      <w:r w:rsidRPr="00DD3CBC">
        <w:rPr>
          <w:rFonts w:ascii="Arial" w:hAnsi="Arial" w:cs="Arial"/>
          <w:color w:val="262626" w:themeColor="text1" w:themeTint="D9"/>
          <w:sz w:val="22"/>
          <w:szCs w:val="22"/>
          <w:lang w:val="sv-SE"/>
        </w:rPr>
        <w:t xml:space="preserve">Guru melakukan apersepsi tentang materi pelajaran yang akan disampaikan dan menjelaskan kembali tentang langkah-langkah pembelajaran dengan menggunakan model pembelajaran kooperatif tipe </w:t>
      </w:r>
      <w:r w:rsidRPr="00DD3CBC">
        <w:rPr>
          <w:rFonts w:ascii="Arial" w:hAnsi="Arial" w:cs="Arial"/>
          <w:i/>
          <w:color w:val="262626" w:themeColor="text1" w:themeTint="D9"/>
          <w:sz w:val="22"/>
          <w:szCs w:val="22"/>
          <w:lang w:val="sv-SE"/>
        </w:rPr>
        <w:t>Jigsaw</w:t>
      </w:r>
      <w:r w:rsidRPr="00DD3CBC">
        <w:rPr>
          <w:rFonts w:ascii="Arial" w:hAnsi="Arial" w:cs="Arial"/>
          <w:color w:val="262626" w:themeColor="text1" w:themeTint="D9"/>
          <w:sz w:val="22"/>
          <w:szCs w:val="22"/>
          <w:lang w:val="sv-SE"/>
        </w:rPr>
        <w:t>, serta kembali melakukan pengumuman kelompok kelompok asal, dan kelompok ahli</w:t>
      </w:r>
      <w:r w:rsidRPr="00DD3CBC">
        <w:rPr>
          <w:rFonts w:ascii="Arial" w:hAnsi="Arial" w:cs="Arial"/>
          <w:color w:val="262626" w:themeColor="text1" w:themeTint="D9"/>
          <w:sz w:val="22"/>
          <w:szCs w:val="22"/>
          <w:lang w:val="id-ID"/>
        </w:rPr>
        <w:t>.</w:t>
      </w:r>
    </w:p>
    <w:p w:rsidR="0005276B" w:rsidRPr="00DD3CBC" w:rsidRDefault="0005276B" w:rsidP="00DD3CBC">
      <w:pPr>
        <w:pStyle w:val="ListParagraph"/>
        <w:numPr>
          <w:ilvl w:val="3"/>
          <w:numId w:val="22"/>
        </w:numPr>
        <w:ind w:left="2268" w:hanging="567"/>
        <w:jc w:val="both"/>
        <w:rPr>
          <w:rFonts w:ascii="Arial" w:hAnsi="Arial" w:cs="Arial"/>
          <w:b/>
          <w:color w:val="262626" w:themeColor="text1" w:themeTint="D9"/>
          <w:sz w:val="22"/>
          <w:szCs w:val="22"/>
          <w:lang w:val="sv-SE"/>
        </w:rPr>
      </w:pPr>
      <w:r w:rsidRPr="00DD3CBC">
        <w:rPr>
          <w:rFonts w:ascii="Arial" w:hAnsi="Arial" w:cs="Arial"/>
          <w:color w:val="262626" w:themeColor="text1" w:themeTint="D9"/>
          <w:sz w:val="22"/>
          <w:szCs w:val="22"/>
          <w:lang w:val="sv-SE"/>
        </w:rPr>
        <w:t>Kegiatan Inti (55 menit)</w:t>
      </w:r>
    </w:p>
    <w:p w:rsidR="0005276B" w:rsidRPr="00DD3CBC" w:rsidRDefault="0005276B" w:rsidP="00DD3CBC">
      <w:pPr>
        <w:ind w:left="1701" w:firstLine="567"/>
        <w:jc w:val="both"/>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lang w:val="sv-SE"/>
        </w:rPr>
        <w:t xml:space="preserve">Guru memulai pelajaran dengan melakukan tanya jawab dan penjelasan mengenai materi </w:t>
      </w:r>
      <w:r w:rsidRPr="00DD3CBC">
        <w:rPr>
          <w:rFonts w:ascii="Arial" w:hAnsi="Arial" w:cs="Arial"/>
          <w:color w:val="262626" w:themeColor="text1" w:themeTint="D9"/>
          <w:sz w:val="22"/>
          <w:szCs w:val="22"/>
          <w:lang w:val="id-ID"/>
        </w:rPr>
        <w:t>mengevaluasi berbagai pemerintahan</w:t>
      </w:r>
      <w:r w:rsidRPr="00DD3CBC">
        <w:rPr>
          <w:rFonts w:ascii="Arial" w:hAnsi="Arial" w:cs="Arial"/>
          <w:color w:val="262626" w:themeColor="text1" w:themeTint="D9"/>
          <w:sz w:val="22"/>
          <w:szCs w:val="22"/>
          <w:lang w:val="sv-SE"/>
        </w:rPr>
        <w:t xml:space="preserve">. Guru menjelaskan materi dengan jelas secara umum tentang materi </w:t>
      </w:r>
      <w:r w:rsidRPr="00DD3CBC">
        <w:rPr>
          <w:rFonts w:ascii="Arial" w:hAnsi="Arial" w:cs="Arial"/>
          <w:color w:val="262626" w:themeColor="text1" w:themeTint="D9"/>
          <w:sz w:val="22"/>
          <w:szCs w:val="22"/>
          <w:lang w:val="id-ID"/>
        </w:rPr>
        <w:t>mengevaluasi berbagai pemerintahan</w:t>
      </w:r>
      <w:r w:rsidRPr="00DD3CBC">
        <w:rPr>
          <w:rFonts w:ascii="Arial" w:hAnsi="Arial" w:cs="Arial"/>
          <w:color w:val="262626" w:themeColor="text1" w:themeTint="D9"/>
          <w:sz w:val="22"/>
          <w:szCs w:val="22"/>
          <w:lang w:val="sv-SE"/>
        </w:rPr>
        <w:t>. Guru melakukan tanya jawab dengan siswa, serta memberikan penguatan dengan cara mempertegas contoh-contoh yang berkaitan dengan materi yang dipelajari.</w:t>
      </w:r>
    </w:p>
    <w:p w:rsidR="0005276B" w:rsidRPr="00DD3CBC" w:rsidRDefault="0005276B" w:rsidP="00DD3CBC">
      <w:pPr>
        <w:ind w:left="1701" w:firstLine="567"/>
        <w:jc w:val="both"/>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lang w:val="sv-SE"/>
        </w:rPr>
        <w:t>Guru membentuk kelompok awal, yaitu membagi siswa dengan jumlah 3</w:t>
      </w:r>
      <w:r w:rsidRPr="00DD3CBC">
        <w:rPr>
          <w:rFonts w:ascii="Arial" w:hAnsi="Arial" w:cs="Arial"/>
          <w:color w:val="262626" w:themeColor="text1" w:themeTint="D9"/>
          <w:sz w:val="22"/>
          <w:szCs w:val="22"/>
          <w:lang w:val="id-ID"/>
        </w:rPr>
        <w:t>4</w:t>
      </w:r>
      <w:r w:rsidRPr="00DD3CBC">
        <w:rPr>
          <w:rFonts w:ascii="Arial" w:hAnsi="Arial" w:cs="Arial"/>
          <w:color w:val="262626" w:themeColor="text1" w:themeTint="D9"/>
          <w:sz w:val="22"/>
          <w:szCs w:val="22"/>
          <w:lang w:val="sv-SE"/>
        </w:rPr>
        <w:t xml:space="preserve"> orang menjadi 8 kelompok, sehingga masing-masing kelompok berjumlah 4 orang</w:t>
      </w:r>
      <w:r w:rsidRPr="00DD3CBC">
        <w:rPr>
          <w:rFonts w:ascii="Arial" w:hAnsi="Arial" w:cs="Arial"/>
          <w:color w:val="262626" w:themeColor="text1" w:themeTint="D9"/>
          <w:sz w:val="22"/>
          <w:szCs w:val="22"/>
          <w:lang w:val="id-ID"/>
        </w:rPr>
        <w:t xml:space="preserve"> dan dua kelompok berjumlah 5 orang</w:t>
      </w:r>
      <w:r w:rsidRPr="00DD3CBC">
        <w:rPr>
          <w:rFonts w:ascii="Arial" w:hAnsi="Arial" w:cs="Arial"/>
          <w:color w:val="262626" w:themeColor="text1" w:themeTint="D9"/>
          <w:sz w:val="22"/>
          <w:szCs w:val="22"/>
          <w:lang w:val="sv-SE"/>
        </w:rPr>
        <w:t>.  Tiap siswa dalam kelompok diberi bagian soal yang berbeda, dan masing-masing individu mengerjakan/menjawab soal tersebut.</w:t>
      </w:r>
    </w:p>
    <w:p w:rsidR="00F56D6B" w:rsidRDefault="0005276B" w:rsidP="00DD3CBC">
      <w:pPr>
        <w:ind w:left="1701" w:firstLine="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sv-SE"/>
        </w:rPr>
        <w:t xml:space="preserve">Guru membentuk tim ahli (kelompok ahli), dimana masing-masing anggota kelompok </w:t>
      </w:r>
    </w:p>
    <w:p w:rsidR="0005276B" w:rsidRPr="00DD3CBC" w:rsidRDefault="0005276B" w:rsidP="00F56D6B">
      <w:pPr>
        <w:ind w:left="1701"/>
        <w:jc w:val="both"/>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lang w:val="sv-SE"/>
        </w:rPr>
        <w:t>memiliki soal yang sama berkumpul menjadi satu untuk membahas/mendiskusikan tugas yang sama (sebagai kelompok ahli). Guru memantau pada masing-masing kelompok agar seluruh siswa berperan aktif dalam membahas tugasnya, agar dapat menyampaikan hasilnya kepada anggota kelompok kooperatif (kelompok awal).</w:t>
      </w:r>
    </w:p>
    <w:p w:rsidR="0005276B" w:rsidRPr="00DD3CBC" w:rsidRDefault="0005276B" w:rsidP="00DD3CBC">
      <w:pPr>
        <w:ind w:left="1701" w:firstLine="567"/>
        <w:jc w:val="both"/>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lang w:val="sv-SE"/>
        </w:rPr>
        <w:t>Setelah tim ahli yang terdiri dari 8 orang masing-masing terdiri dari perwakilan dari delapan kelompok setelah selesai mempelajari materi kembali ke kelompok asal masing-masing untuk menginformasikan hasil pembahasan/diskusi sesuai dengan tugasnya secara bergiliran.</w:t>
      </w:r>
      <w:r w:rsidRPr="00DD3CBC">
        <w:rPr>
          <w:rFonts w:ascii="Arial" w:hAnsi="Arial" w:cs="Arial"/>
          <w:color w:val="262626" w:themeColor="text1" w:themeTint="D9"/>
          <w:sz w:val="22"/>
          <w:szCs w:val="22"/>
          <w:lang w:val="id-ID"/>
        </w:rPr>
        <w:t xml:space="preserve"> </w:t>
      </w:r>
      <w:r w:rsidRPr="00DD3CBC">
        <w:rPr>
          <w:rFonts w:ascii="Arial" w:hAnsi="Arial" w:cs="Arial"/>
          <w:color w:val="262626" w:themeColor="text1" w:themeTint="D9"/>
          <w:sz w:val="22"/>
          <w:szCs w:val="22"/>
          <w:lang w:val="sv-SE"/>
        </w:rPr>
        <w:t>Secara bergiliran masing-masing kelompok mempresentasikan hasil diskusi dan kelompok lainnya menanggapi.</w:t>
      </w:r>
    </w:p>
    <w:p w:rsidR="0005276B" w:rsidRPr="00DD3CBC" w:rsidRDefault="0005276B" w:rsidP="00DD3CBC">
      <w:pPr>
        <w:pStyle w:val="ListParagraph"/>
        <w:numPr>
          <w:ilvl w:val="3"/>
          <w:numId w:val="22"/>
        </w:numPr>
        <w:ind w:left="2268" w:hanging="567"/>
        <w:jc w:val="both"/>
        <w:rPr>
          <w:rFonts w:ascii="Arial" w:hAnsi="Arial" w:cs="Arial"/>
          <w:b/>
          <w:color w:val="262626" w:themeColor="text1" w:themeTint="D9"/>
          <w:sz w:val="22"/>
          <w:szCs w:val="22"/>
          <w:lang w:val="sv-SE"/>
        </w:rPr>
      </w:pPr>
      <w:r w:rsidRPr="00DD3CBC">
        <w:rPr>
          <w:rFonts w:ascii="Arial" w:hAnsi="Arial" w:cs="Arial"/>
          <w:color w:val="262626" w:themeColor="text1" w:themeTint="D9"/>
          <w:sz w:val="22"/>
          <w:szCs w:val="22"/>
          <w:lang w:val="sv-SE"/>
        </w:rPr>
        <w:t>Penutup (20 menit)</w:t>
      </w:r>
    </w:p>
    <w:p w:rsidR="0005276B" w:rsidRPr="00DD3CBC" w:rsidRDefault="0005276B" w:rsidP="00DD3CBC">
      <w:pPr>
        <w:ind w:left="1701" w:firstLine="567"/>
        <w:jc w:val="both"/>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lang w:val="sv-SE"/>
        </w:rPr>
        <w:t xml:space="preserve">Guru bersama-sama siswa membuat kesimpulan hasil diskusi berkaitan dengan materi </w:t>
      </w:r>
      <w:r w:rsidRPr="00DD3CBC">
        <w:rPr>
          <w:rFonts w:ascii="Arial" w:hAnsi="Arial" w:cs="Arial"/>
          <w:color w:val="262626" w:themeColor="text1" w:themeTint="D9"/>
          <w:sz w:val="22"/>
          <w:szCs w:val="22"/>
          <w:lang w:val="id-ID"/>
        </w:rPr>
        <w:t>sistem pemerintahan</w:t>
      </w:r>
      <w:r w:rsidRPr="00DD3CBC">
        <w:rPr>
          <w:rFonts w:ascii="Arial" w:hAnsi="Arial" w:cs="Arial"/>
          <w:color w:val="262626" w:themeColor="text1" w:themeTint="D9"/>
          <w:sz w:val="22"/>
          <w:szCs w:val="22"/>
          <w:lang w:val="sv-SE"/>
        </w:rPr>
        <w:t xml:space="preserve"> berdasarkan hasil pembahasan masing-masing kelompok. </w:t>
      </w:r>
    </w:p>
    <w:p w:rsidR="0005276B" w:rsidRPr="00DD3CBC" w:rsidRDefault="0005276B" w:rsidP="00DD3CBC">
      <w:pPr>
        <w:pStyle w:val="ListParagraph"/>
        <w:numPr>
          <w:ilvl w:val="2"/>
          <w:numId w:val="22"/>
        </w:numPr>
        <w:ind w:left="1701" w:hanging="567"/>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lang w:val="sv-SE"/>
        </w:rPr>
        <w:t xml:space="preserve">Pertemuan </w:t>
      </w:r>
      <w:r w:rsidRPr="00DD3CBC">
        <w:rPr>
          <w:rFonts w:ascii="Arial" w:hAnsi="Arial" w:cs="Arial"/>
          <w:color w:val="262626" w:themeColor="text1" w:themeTint="D9"/>
          <w:sz w:val="22"/>
          <w:szCs w:val="22"/>
        </w:rPr>
        <w:t xml:space="preserve">Kedua </w:t>
      </w:r>
      <w:r w:rsidRPr="00DD3CBC">
        <w:rPr>
          <w:rFonts w:ascii="Arial" w:hAnsi="Arial" w:cs="Arial"/>
          <w:color w:val="262626" w:themeColor="text1" w:themeTint="D9"/>
          <w:sz w:val="22"/>
          <w:szCs w:val="22"/>
          <w:lang w:val="sv-SE"/>
        </w:rPr>
        <w:t>Siklus II (</w:t>
      </w:r>
      <w:r w:rsidRPr="00DD3CBC">
        <w:rPr>
          <w:rFonts w:ascii="Arial" w:hAnsi="Arial" w:cs="Arial"/>
          <w:color w:val="262626" w:themeColor="text1" w:themeTint="D9"/>
          <w:sz w:val="22"/>
          <w:szCs w:val="22"/>
        </w:rPr>
        <w:t>Sabtu, 6 Nopember 2014</w:t>
      </w:r>
    </w:p>
    <w:p w:rsidR="0005276B" w:rsidRPr="00DD3CBC" w:rsidRDefault="0005276B" w:rsidP="00DD3CBC">
      <w:pPr>
        <w:pStyle w:val="ListParagraph"/>
        <w:numPr>
          <w:ilvl w:val="3"/>
          <w:numId w:val="22"/>
        </w:numPr>
        <w:ind w:left="2268" w:hanging="567"/>
        <w:jc w:val="both"/>
        <w:rPr>
          <w:rFonts w:ascii="Arial" w:hAnsi="Arial" w:cs="Arial"/>
          <w:b/>
          <w:color w:val="262626" w:themeColor="text1" w:themeTint="D9"/>
          <w:sz w:val="22"/>
          <w:szCs w:val="22"/>
          <w:lang w:val="sv-SE"/>
        </w:rPr>
      </w:pPr>
      <w:r w:rsidRPr="00DD3CBC">
        <w:rPr>
          <w:rFonts w:ascii="Arial" w:hAnsi="Arial" w:cs="Arial"/>
          <w:color w:val="262626" w:themeColor="text1" w:themeTint="D9"/>
          <w:sz w:val="22"/>
          <w:szCs w:val="22"/>
          <w:lang w:val="sv-SE"/>
        </w:rPr>
        <w:t>Kegiatan Awal (15 menit)</w:t>
      </w:r>
    </w:p>
    <w:p w:rsidR="0005276B" w:rsidRPr="00DD3CBC" w:rsidRDefault="0005276B" w:rsidP="00DD3CBC">
      <w:pPr>
        <w:ind w:left="1701" w:firstLine="567"/>
        <w:jc w:val="both"/>
        <w:rPr>
          <w:rFonts w:ascii="Arial" w:hAnsi="Arial" w:cs="Arial"/>
          <w:b/>
          <w:color w:val="262626" w:themeColor="text1" w:themeTint="D9"/>
          <w:sz w:val="22"/>
          <w:szCs w:val="22"/>
          <w:lang w:val="id-ID"/>
        </w:rPr>
      </w:pPr>
      <w:r w:rsidRPr="00DD3CBC">
        <w:rPr>
          <w:rFonts w:ascii="Arial" w:hAnsi="Arial" w:cs="Arial"/>
          <w:color w:val="262626" w:themeColor="text1" w:themeTint="D9"/>
          <w:sz w:val="22"/>
          <w:szCs w:val="22"/>
          <w:lang w:val="sv-SE"/>
        </w:rPr>
        <w:t xml:space="preserve">Guru memasuki ruang kelas </w:t>
      </w:r>
      <w:r w:rsidRPr="00DD3CBC">
        <w:rPr>
          <w:rFonts w:ascii="Arial" w:hAnsi="Arial" w:cs="Arial"/>
          <w:color w:val="262626" w:themeColor="text1" w:themeTint="D9"/>
          <w:sz w:val="22"/>
          <w:szCs w:val="22"/>
          <w:lang w:val="id-ID"/>
        </w:rPr>
        <w:t>XII SMK Bina Banua</w:t>
      </w:r>
      <w:r w:rsidRPr="00DD3CBC">
        <w:rPr>
          <w:rFonts w:ascii="Arial" w:hAnsi="Arial" w:cs="Arial"/>
          <w:color w:val="262626" w:themeColor="text1" w:themeTint="D9"/>
          <w:sz w:val="22"/>
          <w:szCs w:val="22"/>
          <w:lang w:val="sv-SE"/>
        </w:rPr>
        <w:t xml:space="preserve"> Banjarmasin, kemudian mengucapkan salam dan siswa membalasnya. Setelah itu para siswa berdoa bersama-sama sebelum memulai pelajaran guru memeriksa daftar hadir dan mencatat siswa yang hadir pada penelitian ini sebanyak 3</w:t>
      </w:r>
      <w:r w:rsidRPr="00DD3CBC">
        <w:rPr>
          <w:rFonts w:ascii="Arial" w:hAnsi="Arial" w:cs="Arial"/>
          <w:color w:val="262626" w:themeColor="text1" w:themeTint="D9"/>
          <w:sz w:val="22"/>
          <w:szCs w:val="22"/>
          <w:lang w:val="id-ID"/>
        </w:rPr>
        <w:t>4</w:t>
      </w:r>
      <w:r w:rsidRPr="00DD3CBC">
        <w:rPr>
          <w:rFonts w:ascii="Arial" w:hAnsi="Arial" w:cs="Arial"/>
          <w:color w:val="262626" w:themeColor="text1" w:themeTint="D9"/>
          <w:sz w:val="22"/>
          <w:szCs w:val="22"/>
          <w:lang w:val="sv-SE"/>
        </w:rPr>
        <w:t xml:space="preserve"> orang siswa.</w:t>
      </w:r>
    </w:p>
    <w:p w:rsidR="0005276B" w:rsidRPr="00DD3CBC" w:rsidRDefault="0005276B" w:rsidP="00E05FAA">
      <w:pPr>
        <w:ind w:left="1701" w:firstLine="567"/>
        <w:jc w:val="both"/>
        <w:rPr>
          <w:rFonts w:ascii="Arial" w:hAnsi="Arial" w:cs="Arial"/>
          <w:b/>
          <w:color w:val="262626" w:themeColor="text1" w:themeTint="D9"/>
          <w:sz w:val="22"/>
          <w:szCs w:val="22"/>
          <w:lang w:val="id-ID"/>
        </w:rPr>
      </w:pPr>
      <w:r w:rsidRPr="00DD3CBC">
        <w:rPr>
          <w:rFonts w:ascii="Arial" w:hAnsi="Arial" w:cs="Arial"/>
          <w:color w:val="262626" w:themeColor="text1" w:themeTint="D9"/>
          <w:sz w:val="22"/>
          <w:szCs w:val="22"/>
          <w:lang w:val="sv-SE"/>
        </w:rPr>
        <w:t>Guru memberikan pretest siklus II, siswa dengan seksama menjawab soal pretest. Selanjutnya, guru melakukan apersepsi tentang materi pelajaran yang akan disampaikan dan menjelaskan kembali tentang langkah-langkah pembelajaran dengan menggunakan model</w:t>
      </w:r>
      <w:r w:rsidR="00E05FAA">
        <w:rPr>
          <w:rFonts w:ascii="Arial" w:hAnsi="Arial" w:cs="Arial"/>
          <w:color w:val="262626" w:themeColor="text1" w:themeTint="D9"/>
          <w:sz w:val="22"/>
          <w:szCs w:val="22"/>
          <w:lang w:val="sv-SE"/>
        </w:rPr>
        <w:t xml:space="preserve"> </w:t>
      </w:r>
      <w:r w:rsidRPr="00DD3CBC">
        <w:rPr>
          <w:rFonts w:ascii="Arial" w:hAnsi="Arial" w:cs="Arial"/>
          <w:color w:val="262626" w:themeColor="text1" w:themeTint="D9"/>
          <w:sz w:val="22"/>
          <w:szCs w:val="22"/>
          <w:lang w:val="sv-SE"/>
        </w:rPr>
        <w:t xml:space="preserve">pembelajaran kooperatif tipe </w:t>
      </w:r>
      <w:r w:rsidRPr="00DD3CBC">
        <w:rPr>
          <w:rFonts w:ascii="Arial" w:hAnsi="Arial" w:cs="Arial"/>
          <w:i/>
          <w:color w:val="262626" w:themeColor="text1" w:themeTint="D9"/>
          <w:sz w:val="22"/>
          <w:szCs w:val="22"/>
          <w:lang w:val="sv-SE"/>
        </w:rPr>
        <w:t>Jigsaw</w:t>
      </w:r>
      <w:r w:rsidRPr="00DD3CBC">
        <w:rPr>
          <w:rFonts w:ascii="Arial" w:hAnsi="Arial" w:cs="Arial"/>
          <w:color w:val="262626" w:themeColor="text1" w:themeTint="D9"/>
          <w:sz w:val="22"/>
          <w:szCs w:val="22"/>
          <w:lang w:val="sv-SE"/>
        </w:rPr>
        <w:t>, serta kembali melakukan pengumuman kelompok kelompok asal, dan kelompok ahli</w:t>
      </w:r>
      <w:r w:rsidRPr="00DD3CBC">
        <w:rPr>
          <w:rFonts w:ascii="Arial" w:hAnsi="Arial" w:cs="Arial"/>
          <w:color w:val="262626" w:themeColor="text1" w:themeTint="D9"/>
          <w:sz w:val="22"/>
          <w:szCs w:val="22"/>
          <w:lang w:val="id-ID"/>
        </w:rPr>
        <w:t>.</w:t>
      </w:r>
    </w:p>
    <w:p w:rsidR="0005276B" w:rsidRPr="00DD3CBC" w:rsidRDefault="0005276B" w:rsidP="00DD3CBC">
      <w:pPr>
        <w:pStyle w:val="ListParagraph"/>
        <w:numPr>
          <w:ilvl w:val="3"/>
          <w:numId w:val="22"/>
        </w:numPr>
        <w:ind w:left="2268" w:hanging="567"/>
        <w:jc w:val="both"/>
        <w:rPr>
          <w:rFonts w:ascii="Arial" w:hAnsi="Arial" w:cs="Arial"/>
          <w:b/>
          <w:color w:val="262626" w:themeColor="text1" w:themeTint="D9"/>
          <w:sz w:val="22"/>
          <w:szCs w:val="22"/>
          <w:lang w:val="sv-SE"/>
        </w:rPr>
      </w:pPr>
      <w:r w:rsidRPr="00DD3CBC">
        <w:rPr>
          <w:rFonts w:ascii="Arial" w:hAnsi="Arial" w:cs="Arial"/>
          <w:color w:val="262626" w:themeColor="text1" w:themeTint="D9"/>
          <w:sz w:val="22"/>
          <w:szCs w:val="22"/>
          <w:lang w:val="sv-SE"/>
        </w:rPr>
        <w:t>Kegiatan Inti (55 menit)</w:t>
      </w:r>
    </w:p>
    <w:p w:rsidR="0005276B" w:rsidRPr="00DD3CBC" w:rsidRDefault="0005276B" w:rsidP="00DD3CBC">
      <w:pPr>
        <w:ind w:left="1701" w:firstLine="567"/>
        <w:jc w:val="both"/>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lang w:val="sv-SE"/>
        </w:rPr>
        <w:t xml:space="preserve">Guru memulai pelajaran dengan melakukan tanya jawab dan penjelasan. Guru menjelaskan materi dengan jelas secara umum tentang materi </w:t>
      </w:r>
      <w:r w:rsidRPr="00DD3CBC">
        <w:rPr>
          <w:rFonts w:ascii="Arial" w:hAnsi="Arial" w:cs="Arial"/>
          <w:color w:val="262626" w:themeColor="text1" w:themeTint="D9"/>
          <w:sz w:val="22"/>
          <w:szCs w:val="22"/>
          <w:lang w:val="id-ID"/>
        </w:rPr>
        <w:t>mengevaluasi berbagai sistem pemerintahan</w:t>
      </w:r>
      <w:r w:rsidRPr="00DD3CBC">
        <w:rPr>
          <w:rFonts w:ascii="Arial" w:hAnsi="Arial" w:cs="Arial"/>
          <w:color w:val="262626" w:themeColor="text1" w:themeTint="D9"/>
          <w:sz w:val="22"/>
          <w:szCs w:val="22"/>
          <w:lang w:val="sv-SE"/>
        </w:rPr>
        <w:t>. Guru melakukan tanya jawab dengan siswa, serta memberikan penguatan dengan cara mempertegas contoh-contoh yang berkaitan dengan materi yang dipelajari.</w:t>
      </w:r>
    </w:p>
    <w:p w:rsidR="0005276B" w:rsidRPr="00DD3CBC" w:rsidRDefault="0005276B" w:rsidP="00DD3CBC">
      <w:pPr>
        <w:ind w:left="1701" w:firstLine="567"/>
        <w:jc w:val="both"/>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lang w:val="sv-SE"/>
        </w:rPr>
        <w:t>Guru membentuk kelompok awal, yaitu membagi siswa dengan jumlah 3</w:t>
      </w:r>
      <w:r w:rsidRPr="00DD3CBC">
        <w:rPr>
          <w:rFonts w:ascii="Arial" w:hAnsi="Arial" w:cs="Arial"/>
          <w:color w:val="262626" w:themeColor="text1" w:themeTint="D9"/>
          <w:sz w:val="22"/>
          <w:szCs w:val="22"/>
          <w:lang w:val="id-ID"/>
        </w:rPr>
        <w:t>4</w:t>
      </w:r>
      <w:r w:rsidRPr="00DD3CBC">
        <w:rPr>
          <w:rFonts w:ascii="Arial" w:hAnsi="Arial" w:cs="Arial"/>
          <w:color w:val="262626" w:themeColor="text1" w:themeTint="D9"/>
          <w:sz w:val="22"/>
          <w:szCs w:val="22"/>
          <w:lang w:val="sv-SE"/>
        </w:rPr>
        <w:t xml:space="preserve"> orang menjadi 8 kelompok, sehingga masing-masing kelompok berjumlah 4 orang</w:t>
      </w:r>
      <w:r w:rsidRPr="00DD3CBC">
        <w:rPr>
          <w:rFonts w:ascii="Arial" w:hAnsi="Arial" w:cs="Arial"/>
          <w:color w:val="262626" w:themeColor="text1" w:themeTint="D9"/>
          <w:sz w:val="22"/>
          <w:szCs w:val="22"/>
          <w:lang w:val="id-ID"/>
        </w:rPr>
        <w:t xml:space="preserve"> dan dua kelompok berjumlah 5 orang</w:t>
      </w:r>
      <w:r w:rsidRPr="00DD3CBC">
        <w:rPr>
          <w:rFonts w:ascii="Arial" w:hAnsi="Arial" w:cs="Arial"/>
          <w:color w:val="262626" w:themeColor="text1" w:themeTint="D9"/>
          <w:sz w:val="22"/>
          <w:szCs w:val="22"/>
          <w:lang w:val="sv-SE"/>
        </w:rPr>
        <w:t>.  Tiap siswa dalam kelompok diberi bagian soal yang berbeda, dan masing-masing individu mengerjakan/menjawab soal tersebut.</w:t>
      </w:r>
    </w:p>
    <w:p w:rsidR="0005276B" w:rsidRPr="00DD3CBC" w:rsidRDefault="0005276B" w:rsidP="00DD3CBC">
      <w:pPr>
        <w:ind w:left="1701" w:firstLine="567"/>
        <w:jc w:val="both"/>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lang w:val="sv-SE"/>
        </w:rPr>
        <w:t>Guru membentuk tim ahli (kelompok ahli), dimana masing-masing anggota kelompok memiliki soal yang sama berkumpul menjadi satu untuk membahas/mendiskusikan tugas yang sama (sebagai kelompok ahli). Guru memantau pada masing-masing kelompok agar seluruh siswa berperan aktif dalam membahas tugasnya, agar dapat menyampaikan hasilnya kepada anggota kelompok kooperatif (kelompok awal).</w:t>
      </w:r>
    </w:p>
    <w:p w:rsidR="00F56D6B" w:rsidRDefault="0005276B" w:rsidP="00DD3CBC">
      <w:pPr>
        <w:ind w:left="1701" w:firstLine="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sv-SE"/>
        </w:rPr>
        <w:t>Setelah tim ahli yang terdiri dari 8 orang masing-masing terdiri dari perwakilan dari delapan kelompok setelah selesai mempelajari materi kembali ke kelompok asal masing-masing untuk menginformasikan hasil pembahasan/diskusi sesuai dengan tugasnya secara bergiliran.</w:t>
      </w:r>
      <w:r w:rsidRPr="00DD3CBC">
        <w:rPr>
          <w:rFonts w:ascii="Arial" w:hAnsi="Arial" w:cs="Arial"/>
          <w:color w:val="262626" w:themeColor="text1" w:themeTint="D9"/>
          <w:sz w:val="22"/>
          <w:szCs w:val="22"/>
          <w:lang w:val="id-ID"/>
        </w:rPr>
        <w:t xml:space="preserve"> </w:t>
      </w:r>
      <w:r w:rsidRPr="00DD3CBC">
        <w:rPr>
          <w:rFonts w:ascii="Arial" w:hAnsi="Arial" w:cs="Arial"/>
          <w:color w:val="262626" w:themeColor="text1" w:themeTint="D9"/>
          <w:sz w:val="22"/>
          <w:szCs w:val="22"/>
          <w:lang w:val="sv-SE"/>
        </w:rPr>
        <w:t xml:space="preserve">Secara bergiliran masing-masing kelompok </w:t>
      </w:r>
    </w:p>
    <w:p w:rsidR="0005276B" w:rsidRPr="00DD3CBC" w:rsidRDefault="0005276B" w:rsidP="00F56D6B">
      <w:pPr>
        <w:ind w:left="1701"/>
        <w:jc w:val="both"/>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lang w:val="sv-SE"/>
        </w:rPr>
        <w:t>mempresentasikan hasil diskusi dan kelompok lainnya menanggapi.</w:t>
      </w:r>
    </w:p>
    <w:p w:rsidR="0005276B" w:rsidRPr="00DD3CBC" w:rsidRDefault="0005276B" w:rsidP="00DD3CBC">
      <w:pPr>
        <w:pStyle w:val="ListParagraph"/>
        <w:numPr>
          <w:ilvl w:val="3"/>
          <w:numId w:val="22"/>
        </w:numPr>
        <w:ind w:left="2268" w:hanging="567"/>
        <w:jc w:val="both"/>
        <w:rPr>
          <w:rFonts w:ascii="Arial" w:hAnsi="Arial" w:cs="Arial"/>
          <w:b/>
          <w:color w:val="262626" w:themeColor="text1" w:themeTint="D9"/>
          <w:sz w:val="22"/>
          <w:szCs w:val="22"/>
          <w:lang w:val="sv-SE"/>
        </w:rPr>
      </w:pPr>
      <w:r w:rsidRPr="00DD3CBC">
        <w:rPr>
          <w:rFonts w:ascii="Arial" w:hAnsi="Arial" w:cs="Arial"/>
          <w:color w:val="262626" w:themeColor="text1" w:themeTint="D9"/>
          <w:sz w:val="22"/>
          <w:szCs w:val="22"/>
          <w:lang w:val="sv-SE"/>
        </w:rPr>
        <w:t>Penutup (20 menit)</w:t>
      </w:r>
    </w:p>
    <w:p w:rsidR="0005276B" w:rsidRPr="00DD3CBC" w:rsidRDefault="0005276B" w:rsidP="00DD3CBC">
      <w:pPr>
        <w:ind w:left="1701" w:firstLine="567"/>
        <w:jc w:val="both"/>
        <w:rPr>
          <w:rFonts w:ascii="Arial" w:hAnsi="Arial" w:cs="Arial"/>
          <w:color w:val="262626" w:themeColor="text1" w:themeTint="D9"/>
          <w:sz w:val="22"/>
          <w:szCs w:val="22"/>
          <w:lang w:val="sv-SE"/>
        </w:rPr>
      </w:pPr>
      <w:r w:rsidRPr="00DD3CBC">
        <w:rPr>
          <w:rFonts w:ascii="Arial" w:hAnsi="Arial" w:cs="Arial"/>
          <w:color w:val="262626" w:themeColor="text1" w:themeTint="D9"/>
          <w:sz w:val="22"/>
          <w:szCs w:val="22"/>
          <w:lang w:val="sv-SE"/>
        </w:rPr>
        <w:t>Guru bersama-sama siswa membuat kesimpulan hasil diskusi berkaitan dengan materi m</w:t>
      </w:r>
      <w:r w:rsidRPr="00DD3CBC">
        <w:rPr>
          <w:rFonts w:ascii="Arial" w:hAnsi="Arial" w:cs="Arial"/>
          <w:color w:val="262626" w:themeColor="text1" w:themeTint="D9"/>
          <w:sz w:val="22"/>
          <w:szCs w:val="22"/>
          <w:lang w:val="id-ID"/>
        </w:rPr>
        <w:t>engevaluasi berbagai sistem pemerintahan</w:t>
      </w:r>
      <w:r w:rsidRPr="00DD3CBC">
        <w:rPr>
          <w:rFonts w:ascii="Arial" w:hAnsi="Arial" w:cs="Arial"/>
          <w:color w:val="262626" w:themeColor="text1" w:themeTint="D9"/>
          <w:sz w:val="22"/>
          <w:szCs w:val="22"/>
          <w:lang w:val="sv-SE"/>
        </w:rPr>
        <w:t xml:space="preserve"> berdasarkan hasil pembahasan masing-masing kelompok. Kemudian guru memberikan tes akhir (Post test Siklus II)</w:t>
      </w:r>
    </w:p>
    <w:p w:rsidR="00D13270" w:rsidRPr="00DD3CBC" w:rsidRDefault="00D13270" w:rsidP="00DD3CBC">
      <w:pPr>
        <w:jc w:val="both"/>
        <w:rPr>
          <w:rFonts w:ascii="Arial" w:hAnsi="Arial" w:cs="Arial"/>
          <w:color w:val="262626" w:themeColor="text1" w:themeTint="D9"/>
          <w:sz w:val="22"/>
          <w:szCs w:val="22"/>
          <w:lang w:val="en-US"/>
        </w:rPr>
      </w:pPr>
    </w:p>
    <w:p w:rsidR="0005276B" w:rsidRPr="00DD3CBC" w:rsidRDefault="0005276B" w:rsidP="00DD3CBC">
      <w:pPr>
        <w:pStyle w:val="ListParagraph"/>
        <w:numPr>
          <w:ilvl w:val="1"/>
          <w:numId w:val="27"/>
        </w:numPr>
        <w:tabs>
          <w:tab w:val="clear" w:pos="2070"/>
        </w:tabs>
        <w:ind w:left="1134" w:hanging="567"/>
        <w:jc w:val="both"/>
        <w:rPr>
          <w:rFonts w:ascii="Arial" w:hAnsi="Arial" w:cs="Arial"/>
          <w:b/>
          <w:color w:val="262626" w:themeColor="text1" w:themeTint="D9"/>
          <w:sz w:val="22"/>
          <w:szCs w:val="22"/>
          <w:lang w:val="sv-SE"/>
        </w:rPr>
      </w:pPr>
      <w:r w:rsidRPr="00DD3CBC">
        <w:rPr>
          <w:rFonts w:ascii="Arial" w:hAnsi="Arial" w:cs="Arial"/>
          <w:b/>
          <w:color w:val="262626" w:themeColor="text1" w:themeTint="D9"/>
          <w:sz w:val="22"/>
          <w:szCs w:val="22"/>
          <w:lang w:val="sv-SE"/>
        </w:rPr>
        <w:t>Hasil Tindakan Kelas Siklus II</w:t>
      </w:r>
    </w:p>
    <w:p w:rsidR="00A87C49" w:rsidRPr="00DD3CBC" w:rsidRDefault="0005276B" w:rsidP="00DD3CBC">
      <w:pPr>
        <w:ind w:left="1134" w:hanging="954"/>
        <w:jc w:val="both"/>
        <w:rPr>
          <w:rFonts w:ascii="Arial" w:hAnsi="Arial" w:cs="Arial"/>
          <w:b/>
          <w:color w:val="262626" w:themeColor="text1" w:themeTint="D9"/>
          <w:sz w:val="22"/>
          <w:szCs w:val="22"/>
          <w:lang w:val="en-US"/>
        </w:rPr>
      </w:pPr>
      <w:r w:rsidRPr="00DD3CBC">
        <w:rPr>
          <w:rFonts w:ascii="Arial" w:hAnsi="Arial" w:cs="Arial"/>
          <w:noProof/>
          <w:color w:val="262626" w:themeColor="text1" w:themeTint="D9"/>
          <w:sz w:val="22"/>
          <w:szCs w:val="22"/>
          <w:lang w:val="en-US" w:eastAsia="en-US"/>
        </w:rPr>
        <w:drawing>
          <wp:inline distT="0" distB="0" distL="0" distR="0">
            <wp:extent cx="3146961" cy="2529444"/>
            <wp:effectExtent l="0" t="0" r="0"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56D6B" w:rsidRDefault="00F56D6B" w:rsidP="00F56D6B">
      <w:pPr>
        <w:pStyle w:val="ListParagraph"/>
        <w:ind w:left="360"/>
        <w:jc w:val="both"/>
        <w:rPr>
          <w:rFonts w:ascii="Arial" w:hAnsi="Arial" w:cs="Arial"/>
          <w:b/>
          <w:color w:val="262626" w:themeColor="text1" w:themeTint="D9"/>
          <w:sz w:val="22"/>
          <w:szCs w:val="22"/>
          <w:lang w:val="en-US"/>
        </w:rPr>
      </w:pPr>
    </w:p>
    <w:p w:rsidR="00F56D6B" w:rsidRDefault="00F56D6B" w:rsidP="00F56D6B">
      <w:pPr>
        <w:pStyle w:val="ListParagraph"/>
        <w:ind w:left="360"/>
        <w:jc w:val="both"/>
        <w:rPr>
          <w:rFonts w:ascii="Arial" w:hAnsi="Arial" w:cs="Arial"/>
          <w:b/>
          <w:color w:val="262626" w:themeColor="text1" w:themeTint="D9"/>
          <w:sz w:val="22"/>
          <w:szCs w:val="22"/>
          <w:lang w:val="en-US"/>
        </w:rPr>
      </w:pPr>
    </w:p>
    <w:p w:rsidR="00BB44D0" w:rsidRPr="00F56D6B" w:rsidRDefault="00F56D6B" w:rsidP="00F56D6B">
      <w:pPr>
        <w:pStyle w:val="ListParagraph"/>
        <w:numPr>
          <w:ilvl w:val="0"/>
          <w:numId w:val="8"/>
        </w:numPr>
        <w:jc w:val="both"/>
        <w:rPr>
          <w:rFonts w:ascii="Arial" w:hAnsi="Arial" w:cs="Arial"/>
          <w:b/>
          <w:color w:val="262626" w:themeColor="text1" w:themeTint="D9"/>
          <w:sz w:val="22"/>
          <w:szCs w:val="22"/>
        </w:rPr>
      </w:pPr>
      <w:r w:rsidRPr="00F56D6B">
        <w:rPr>
          <w:rFonts w:ascii="Arial" w:hAnsi="Arial" w:cs="Arial"/>
          <w:b/>
          <w:color w:val="262626" w:themeColor="text1" w:themeTint="D9"/>
          <w:sz w:val="22"/>
          <w:szCs w:val="22"/>
          <w:lang w:val="en-US"/>
        </w:rPr>
        <w:t>PEMBAHASAN HASIL PENELITIAN</w:t>
      </w:r>
    </w:p>
    <w:p w:rsidR="0005276B" w:rsidRPr="00DD3CBC" w:rsidRDefault="0005276B" w:rsidP="00DD3CBC">
      <w:pPr>
        <w:ind w:firstLine="360"/>
        <w:jc w:val="both"/>
        <w:rPr>
          <w:rFonts w:ascii="Arial" w:hAnsi="Arial" w:cs="Arial"/>
          <w:b/>
          <w:color w:val="262626" w:themeColor="text1" w:themeTint="D9"/>
          <w:sz w:val="22"/>
          <w:szCs w:val="22"/>
          <w:lang w:val="id-ID"/>
        </w:rPr>
      </w:pPr>
      <w:r w:rsidRPr="00DD3CBC">
        <w:rPr>
          <w:rFonts w:ascii="Arial" w:hAnsi="Arial" w:cs="Arial"/>
          <w:bCs/>
          <w:color w:val="262626" w:themeColor="text1" w:themeTint="D9"/>
          <w:sz w:val="22"/>
          <w:szCs w:val="22"/>
          <w:lang w:val="sv-SE"/>
        </w:rPr>
        <w:t xml:space="preserve">Pembahasan dilakukan berdasarkan pertemuan persiklus yang akan diuraikan sesuai dengan data yang diperoleh di </w:t>
      </w:r>
      <w:r w:rsidRPr="00DD3CBC">
        <w:rPr>
          <w:rFonts w:ascii="Arial" w:hAnsi="Arial" w:cs="Arial"/>
          <w:bCs/>
          <w:color w:val="262626" w:themeColor="text1" w:themeTint="D9"/>
          <w:sz w:val="22"/>
          <w:szCs w:val="22"/>
          <w:lang w:val="id-ID"/>
        </w:rPr>
        <w:t>SMK Bina Banua Banjarmasin</w:t>
      </w:r>
      <w:r w:rsidRPr="00DD3CBC">
        <w:rPr>
          <w:rFonts w:ascii="Arial" w:hAnsi="Arial" w:cs="Arial"/>
          <w:bCs/>
          <w:color w:val="262626" w:themeColor="text1" w:themeTint="D9"/>
          <w:sz w:val="22"/>
          <w:szCs w:val="22"/>
          <w:lang w:val="sv-SE"/>
        </w:rPr>
        <w:t xml:space="preserve">, baik mengenai hasil belajar siswa terhadap tindakan pembelajaran yang dilakukan dengan </w:t>
      </w:r>
      <w:r w:rsidRPr="00DD3CBC">
        <w:rPr>
          <w:rFonts w:ascii="Arial" w:hAnsi="Arial" w:cs="Arial"/>
          <w:color w:val="262626" w:themeColor="text1" w:themeTint="D9"/>
          <w:sz w:val="22"/>
          <w:szCs w:val="22"/>
          <w:lang w:val="sv-SE"/>
        </w:rPr>
        <w:t xml:space="preserve"> menggunakan model pembelajaran kooperatif tipe </w:t>
      </w:r>
      <w:r w:rsidRPr="00DD3CBC">
        <w:rPr>
          <w:rFonts w:ascii="Arial" w:hAnsi="Arial" w:cs="Arial"/>
          <w:i/>
          <w:color w:val="262626" w:themeColor="text1" w:themeTint="D9"/>
          <w:sz w:val="22"/>
          <w:szCs w:val="22"/>
          <w:lang w:val="sv-SE"/>
        </w:rPr>
        <w:t>Jigsaw</w:t>
      </w:r>
      <w:r w:rsidRPr="00DD3CBC">
        <w:rPr>
          <w:rFonts w:ascii="Arial" w:hAnsi="Arial" w:cs="Arial"/>
          <w:bCs/>
          <w:color w:val="262626" w:themeColor="text1" w:themeTint="D9"/>
          <w:sz w:val="22"/>
          <w:szCs w:val="22"/>
          <w:lang w:val="sv-SE"/>
        </w:rPr>
        <w:t xml:space="preserve">, maupun </w:t>
      </w:r>
      <w:r w:rsidRPr="00DD3CBC">
        <w:rPr>
          <w:rFonts w:ascii="Arial" w:hAnsi="Arial" w:cs="Arial"/>
          <w:bCs/>
          <w:color w:val="262626" w:themeColor="text1" w:themeTint="D9"/>
          <w:sz w:val="22"/>
          <w:szCs w:val="22"/>
          <w:lang w:val="id-ID"/>
        </w:rPr>
        <w:t xml:space="preserve">motivasi siswa </w:t>
      </w:r>
      <w:r w:rsidRPr="00DD3CBC">
        <w:rPr>
          <w:rFonts w:ascii="Arial" w:hAnsi="Arial" w:cs="Arial"/>
          <w:bCs/>
          <w:color w:val="262626" w:themeColor="text1" w:themeTint="D9"/>
          <w:sz w:val="22"/>
          <w:szCs w:val="22"/>
          <w:lang w:val="sv-SE"/>
        </w:rPr>
        <w:t>terhadap pembelajaran yang disajikan guru.</w:t>
      </w:r>
    </w:p>
    <w:p w:rsidR="0005276B" w:rsidRPr="00DD3CBC" w:rsidRDefault="0005276B" w:rsidP="00DD3CBC">
      <w:pPr>
        <w:pStyle w:val="ListParagraph"/>
        <w:numPr>
          <w:ilvl w:val="5"/>
          <w:numId w:val="22"/>
        </w:numPr>
        <w:ind w:left="1134" w:hanging="567"/>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Indikator tekun menghadapi tugas</w:t>
      </w:r>
    </w:p>
    <w:p w:rsidR="0005276B" w:rsidRPr="00DD3CBC" w:rsidRDefault="0005276B" w:rsidP="00DD3CBC">
      <w:pPr>
        <w:ind w:left="567" w:firstLine="567"/>
        <w:jc w:val="both"/>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lang w:val="id-ID"/>
        </w:rPr>
        <w:t>Indikator tekun menghadapi tugas pada siklus I sebesar 56,94% dan meningkat di siklus II sebesar 75,64% dari rata-rata skor terjadi peningkatan sebesar 18,7% dari siklus I ke siklus II.</w:t>
      </w:r>
    </w:p>
    <w:p w:rsidR="0005276B" w:rsidRPr="00DD3CBC" w:rsidRDefault="0005276B" w:rsidP="00DD3CBC">
      <w:pPr>
        <w:pStyle w:val="ListParagraph"/>
        <w:numPr>
          <w:ilvl w:val="5"/>
          <w:numId w:val="22"/>
        </w:numPr>
        <w:spacing w:after="200"/>
        <w:ind w:left="1134" w:hanging="567"/>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Indikator ulet menghadapi kesulitan</w:t>
      </w:r>
    </w:p>
    <w:p w:rsidR="0005276B" w:rsidRPr="00DD3CBC" w:rsidRDefault="0005276B" w:rsidP="00DD3CBC">
      <w:pPr>
        <w:pStyle w:val="ListParagraph"/>
        <w:ind w:left="567" w:firstLine="567"/>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Indikator ulet menghadapi kesulitan pada siklus 1 sebesar 57,41% dan meningkat di siklus II sebesar 74,58% dari rata-rata skor terjadi peningkatan 17,17% dari siklus I ke siklus II.</w:t>
      </w:r>
    </w:p>
    <w:p w:rsidR="0005276B" w:rsidRPr="00DD3CBC" w:rsidRDefault="0005276B" w:rsidP="00DD3CBC">
      <w:pPr>
        <w:pStyle w:val="ListParagraph"/>
        <w:numPr>
          <w:ilvl w:val="5"/>
          <w:numId w:val="22"/>
        </w:numPr>
        <w:spacing w:after="200"/>
        <w:ind w:left="1134" w:hanging="567"/>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Indikator memiliki minat terhadap pelajaran</w:t>
      </w:r>
    </w:p>
    <w:p w:rsidR="0005276B" w:rsidRPr="00DD3CBC" w:rsidRDefault="0005276B" w:rsidP="00DD3CBC">
      <w:pPr>
        <w:pStyle w:val="ListParagraph"/>
        <w:ind w:left="567" w:firstLine="567"/>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Terjadi peningkatan skor indikator dimana di awali dengan skor 60,73% meningkat menjadi 76,32% dan rata-rata skor terjadi peningkatan 15,59%.</w:t>
      </w:r>
    </w:p>
    <w:p w:rsidR="0005276B" w:rsidRPr="00DD3CBC" w:rsidRDefault="0005276B" w:rsidP="00DD3CBC">
      <w:pPr>
        <w:pStyle w:val="ListParagraph"/>
        <w:numPr>
          <w:ilvl w:val="5"/>
          <w:numId w:val="22"/>
        </w:numPr>
        <w:spacing w:after="200"/>
        <w:ind w:left="1134" w:hanging="567"/>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Indikator lebih senang bekerja mandiri</w:t>
      </w:r>
    </w:p>
    <w:p w:rsidR="0005276B" w:rsidRPr="00DD3CBC" w:rsidRDefault="0005276B" w:rsidP="00DD3CBC">
      <w:pPr>
        <w:pStyle w:val="ListParagraph"/>
        <w:ind w:left="567" w:firstLine="567"/>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Pada indikator ini terjadi peningkatan skor indikator dimana di awali dengan skor 59,05% meningkat menjadi 76,94% dan rata-rata skor terjadi peningkatan 17,89% Masih terdapat siswa yang mengaku bahwa mereka tidak menggantungkan jawaban kepada temannya ketika bekerja dalam kelompok akan tetapi pada saat siswa harus mengerjakan tugas individu siswa mengaku mencontek.</w:t>
      </w:r>
    </w:p>
    <w:p w:rsidR="0005276B" w:rsidRPr="00DD3CBC" w:rsidRDefault="0005276B" w:rsidP="00DD3CBC">
      <w:pPr>
        <w:pStyle w:val="ListParagraph"/>
        <w:numPr>
          <w:ilvl w:val="5"/>
          <w:numId w:val="22"/>
        </w:numPr>
        <w:spacing w:after="200"/>
        <w:ind w:left="1134" w:hanging="567"/>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Indikator cepat bosan pada tugas-tugas rutin</w:t>
      </w:r>
    </w:p>
    <w:p w:rsidR="0005276B" w:rsidRPr="00DD3CBC" w:rsidRDefault="0005276B" w:rsidP="00DD3CBC">
      <w:pPr>
        <w:pStyle w:val="ListParagraph"/>
        <w:ind w:left="567" w:firstLine="567"/>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Terjadi peningkatan skor indikator dimana di awali dengan skor 59,22% meningkat menjadi 74,90% dan rata-rata skor terjadi peningkatan 15,68%. Masih terdapat siswa mengaku bosan jika belajar mata pelajaran PKn terlalu banyak tugas tetapi hal tersebut cuma sebagian kecil dari keseluruhan siswa.</w:t>
      </w:r>
    </w:p>
    <w:p w:rsidR="0005276B" w:rsidRPr="00DD3CBC" w:rsidRDefault="0005276B" w:rsidP="00DD3CBC">
      <w:pPr>
        <w:pStyle w:val="ListParagraph"/>
        <w:numPr>
          <w:ilvl w:val="5"/>
          <w:numId w:val="22"/>
        </w:numPr>
        <w:spacing w:after="200"/>
        <w:ind w:left="1134" w:hanging="567"/>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Indikator dapat mempertahankan pendapatnya</w:t>
      </w:r>
    </w:p>
    <w:p w:rsidR="0005276B" w:rsidRPr="00DD3CBC" w:rsidRDefault="0005276B" w:rsidP="00DD3CBC">
      <w:pPr>
        <w:pStyle w:val="ListParagraph"/>
        <w:ind w:left="567" w:firstLine="567"/>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 xml:space="preserve">Terjadi peningkatan skor indikator dimana dapat mempertahankan pendapatnya  di awali dengan skor 60% pada siklus I meningkat menjadi 75,88% pada siklus II dan rata-rata skor terjadi peningkatan 15,88% siklus I ke siklus II. </w:t>
      </w:r>
    </w:p>
    <w:p w:rsidR="0005276B" w:rsidRPr="00DD3CBC" w:rsidRDefault="0005276B" w:rsidP="00DD3CBC">
      <w:pPr>
        <w:pStyle w:val="ListParagraph"/>
        <w:numPr>
          <w:ilvl w:val="5"/>
          <w:numId w:val="22"/>
        </w:numPr>
        <w:spacing w:after="200"/>
        <w:ind w:left="1134" w:hanging="567"/>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Indikator tidak mudah melepaskan hal yang diyakini</w:t>
      </w:r>
    </w:p>
    <w:p w:rsidR="0005276B" w:rsidRPr="00DD3CBC" w:rsidRDefault="0005276B" w:rsidP="00DD3CBC">
      <w:pPr>
        <w:pStyle w:val="ListParagraph"/>
        <w:ind w:left="567" w:firstLine="567"/>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 xml:space="preserve">Terjadi peningkatan skor indikator tidak mudah melepaskan hal yang diyakini  di awali dengan skor 52,35% pada siklus I meningkat menjadi 75,29% pada siklus II dan rata-rata skor terjadi peningkatan  22,94% siklus I ke siklus II. </w:t>
      </w:r>
    </w:p>
    <w:p w:rsidR="0005276B" w:rsidRPr="00DD3CBC" w:rsidRDefault="0005276B" w:rsidP="00DD3CBC">
      <w:pPr>
        <w:pStyle w:val="ListParagraph"/>
        <w:numPr>
          <w:ilvl w:val="5"/>
          <w:numId w:val="22"/>
        </w:numPr>
        <w:spacing w:after="200"/>
        <w:ind w:left="1134" w:hanging="567"/>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Indikator senang mencari dan memecahkan masalah soal-soal</w:t>
      </w:r>
    </w:p>
    <w:p w:rsidR="0005276B" w:rsidRPr="00DD3CBC" w:rsidRDefault="0005276B" w:rsidP="00DD3CBC">
      <w:pPr>
        <w:pStyle w:val="ListParagraph"/>
        <w:ind w:left="567" w:firstLine="567"/>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 xml:space="preserve">Terjadi peningkatan skor indikator tidak senang mencari dan memecahkan masalah soal-soal dengan skor 58,33% pada siklus I meningkat menjadi 74,60% pada siklus II dan rata-rata skor terjadi peningkatan  16,27% siklus I ke siklus II. </w:t>
      </w:r>
    </w:p>
    <w:p w:rsidR="00F56D6B" w:rsidRDefault="0005276B" w:rsidP="00DD3CBC">
      <w:pPr>
        <w:pStyle w:val="ListParagraph"/>
        <w:ind w:left="567" w:firstLine="567"/>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 xml:space="preserve">Dari pembahasan terhadap kedelapan indikator Motivasi Belajar PKn siswa secara garis besar diperoleh peningkatan skor pada setiap indikatornya. Sesuai dengan teori Jhonson dan jhonson (dalam Rusman  </w:t>
      </w:r>
    </w:p>
    <w:p w:rsidR="0005276B" w:rsidRPr="00DD3CBC" w:rsidRDefault="0005276B" w:rsidP="00F56D6B">
      <w:pPr>
        <w:pStyle w:val="ListParagraph"/>
        <w:ind w:left="567"/>
        <w:jc w:val="both"/>
        <w:rPr>
          <w:rFonts w:ascii="Arial" w:hAnsi="Arial" w:cs="Arial"/>
          <w:color w:val="262626" w:themeColor="text1" w:themeTint="D9"/>
          <w:sz w:val="22"/>
          <w:szCs w:val="22"/>
        </w:rPr>
      </w:pPr>
      <w:r w:rsidRPr="00DD3CBC">
        <w:rPr>
          <w:rFonts w:ascii="Arial" w:hAnsi="Arial" w:cs="Arial"/>
          <w:color w:val="262626" w:themeColor="text1" w:themeTint="D9"/>
          <w:sz w:val="22"/>
          <w:szCs w:val="22"/>
        </w:rPr>
        <w:t xml:space="preserve">2010:219) melakukan penelitian tentang pembelajaran kooperatif model </w:t>
      </w:r>
      <w:r w:rsidRPr="00DD3CBC">
        <w:rPr>
          <w:rFonts w:ascii="Arial" w:hAnsi="Arial" w:cs="Arial"/>
          <w:i/>
          <w:color w:val="262626" w:themeColor="text1" w:themeTint="D9"/>
          <w:sz w:val="22"/>
          <w:szCs w:val="22"/>
        </w:rPr>
        <w:t>jigsaw</w:t>
      </w:r>
      <w:r w:rsidRPr="00DD3CBC">
        <w:rPr>
          <w:rFonts w:ascii="Arial" w:hAnsi="Arial" w:cs="Arial"/>
          <w:color w:val="262626" w:themeColor="text1" w:themeTint="D9"/>
          <w:sz w:val="22"/>
          <w:szCs w:val="22"/>
        </w:rPr>
        <w:t xml:space="preserve"> yang hasilnya menunjukkan baahwa meningkatkan motivasi siswa.</w:t>
      </w:r>
    </w:p>
    <w:p w:rsidR="0005276B" w:rsidRPr="00DD3CBC" w:rsidRDefault="0005276B" w:rsidP="00DD3CBC">
      <w:pPr>
        <w:numPr>
          <w:ilvl w:val="1"/>
          <w:numId w:val="26"/>
        </w:numPr>
        <w:tabs>
          <w:tab w:val="clear" w:pos="360"/>
        </w:tabs>
        <w:ind w:left="567" w:hanging="567"/>
        <w:jc w:val="both"/>
        <w:rPr>
          <w:rFonts w:ascii="Arial" w:hAnsi="Arial" w:cs="Arial"/>
          <w:b/>
          <w:bCs/>
          <w:color w:val="262626" w:themeColor="text1" w:themeTint="D9"/>
          <w:sz w:val="22"/>
          <w:szCs w:val="22"/>
          <w:lang w:val="es-ES"/>
        </w:rPr>
      </w:pPr>
      <w:r w:rsidRPr="00DD3CBC">
        <w:rPr>
          <w:rFonts w:ascii="Arial" w:hAnsi="Arial" w:cs="Arial"/>
          <w:b/>
          <w:bCs/>
          <w:color w:val="262626" w:themeColor="text1" w:themeTint="D9"/>
          <w:sz w:val="22"/>
          <w:szCs w:val="22"/>
          <w:lang w:val="es-ES"/>
        </w:rPr>
        <w:t xml:space="preserve">Hasil Belajar Siswa dengan Menggunakan Penerapan Model Pembelajaran Kooperatif Tipe </w:t>
      </w:r>
      <w:r w:rsidRPr="00DD3CBC">
        <w:rPr>
          <w:rFonts w:ascii="Arial" w:hAnsi="Arial" w:cs="Arial"/>
          <w:b/>
          <w:bCs/>
          <w:i/>
          <w:color w:val="262626" w:themeColor="text1" w:themeTint="D9"/>
          <w:sz w:val="22"/>
          <w:szCs w:val="22"/>
          <w:lang w:val="es-ES"/>
        </w:rPr>
        <w:t>Jigsaw</w:t>
      </w:r>
    </w:p>
    <w:p w:rsidR="0005276B" w:rsidRPr="00DD3CBC" w:rsidRDefault="0005276B" w:rsidP="00DD3CBC">
      <w:pPr>
        <w:ind w:firstLine="567"/>
        <w:jc w:val="both"/>
        <w:rPr>
          <w:rFonts w:ascii="Arial" w:hAnsi="Arial" w:cs="Arial"/>
          <w:color w:val="262626" w:themeColor="text1" w:themeTint="D9"/>
          <w:sz w:val="22"/>
          <w:szCs w:val="22"/>
          <w:lang w:val="id-ID"/>
        </w:rPr>
      </w:pPr>
      <w:r w:rsidRPr="00DD3CBC">
        <w:rPr>
          <w:rFonts w:ascii="Arial" w:hAnsi="Arial" w:cs="Arial"/>
          <w:color w:val="262626" w:themeColor="text1" w:themeTint="D9"/>
          <w:sz w:val="22"/>
          <w:szCs w:val="22"/>
          <w:lang w:val="es-ES"/>
        </w:rPr>
        <w:t>Berdasarkan data hasil belajar siklus I dan siklus II dapat dibuatkan grafik sebagai berikut:</w:t>
      </w:r>
    </w:p>
    <w:p w:rsidR="0005276B" w:rsidRPr="00DD3CBC" w:rsidRDefault="0005276B" w:rsidP="00DD3CBC">
      <w:pPr>
        <w:jc w:val="center"/>
        <w:rPr>
          <w:rFonts w:ascii="Arial" w:hAnsi="Arial" w:cs="Arial"/>
          <w:color w:val="262626" w:themeColor="text1" w:themeTint="D9"/>
          <w:sz w:val="22"/>
          <w:szCs w:val="22"/>
          <w:lang w:val="id-ID"/>
        </w:rPr>
      </w:pPr>
      <w:r w:rsidRPr="00DD3CBC">
        <w:rPr>
          <w:rFonts w:ascii="Arial" w:hAnsi="Arial" w:cs="Arial"/>
          <w:noProof/>
          <w:color w:val="262626" w:themeColor="text1" w:themeTint="D9"/>
          <w:sz w:val="22"/>
          <w:szCs w:val="22"/>
          <w:lang w:val="en-US" w:eastAsia="en-US"/>
        </w:rPr>
        <w:drawing>
          <wp:inline distT="0" distB="0" distL="0" distR="0">
            <wp:extent cx="3348842" cy="2648197"/>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5276B" w:rsidRDefault="0005276B" w:rsidP="00DD3CBC">
      <w:pPr>
        <w:ind w:left="360"/>
        <w:jc w:val="both"/>
        <w:rPr>
          <w:rFonts w:ascii="Arial" w:hAnsi="Arial" w:cs="Arial"/>
          <w:bCs/>
          <w:color w:val="262626" w:themeColor="text1" w:themeTint="D9"/>
          <w:sz w:val="22"/>
          <w:szCs w:val="22"/>
          <w:lang w:val="es-ES"/>
        </w:rPr>
      </w:pPr>
      <w:r w:rsidRPr="00DD3CBC">
        <w:rPr>
          <w:rFonts w:ascii="Arial" w:hAnsi="Arial" w:cs="Arial"/>
          <w:color w:val="262626" w:themeColor="text1" w:themeTint="D9"/>
          <w:sz w:val="22"/>
          <w:szCs w:val="22"/>
          <w:lang w:val="sv-SE"/>
        </w:rPr>
        <w:t xml:space="preserve">                  Gambar. </w:t>
      </w:r>
      <w:r w:rsidRPr="00DD3CBC">
        <w:rPr>
          <w:rFonts w:ascii="Arial" w:hAnsi="Arial" w:cs="Arial"/>
          <w:color w:val="262626" w:themeColor="text1" w:themeTint="D9"/>
          <w:sz w:val="22"/>
          <w:szCs w:val="22"/>
          <w:lang w:val="id-ID"/>
        </w:rPr>
        <w:t>5.1</w:t>
      </w:r>
      <w:r w:rsidRPr="00DD3CBC">
        <w:rPr>
          <w:rFonts w:ascii="Arial" w:hAnsi="Arial" w:cs="Arial"/>
          <w:color w:val="262626" w:themeColor="text1" w:themeTint="D9"/>
          <w:sz w:val="22"/>
          <w:szCs w:val="22"/>
          <w:lang w:val="sv-SE"/>
        </w:rPr>
        <w:t xml:space="preserve"> </w:t>
      </w:r>
      <w:r w:rsidRPr="00DD3CBC">
        <w:rPr>
          <w:rFonts w:ascii="Arial" w:hAnsi="Arial" w:cs="Arial"/>
          <w:color w:val="262626" w:themeColor="text1" w:themeTint="D9"/>
          <w:sz w:val="22"/>
          <w:szCs w:val="22"/>
          <w:lang w:val="id-ID"/>
        </w:rPr>
        <w:t>G</w:t>
      </w:r>
      <w:r w:rsidRPr="00DD3CBC">
        <w:rPr>
          <w:rFonts w:ascii="Arial" w:hAnsi="Arial" w:cs="Arial"/>
          <w:color w:val="262626" w:themeColor="text1" w:themeTint="D9"/>
          <w:sz w:val="22"/>
          <w:szCs w:val="22"/>
          <w:lang w:val="sv-SE"/>
        </w:rPr>
        <w:t>rafik hasil belajar siklus I dan Siklus II</w:t>
      </w:r>
      <w:r w:rsidRPr="00DD3CBC">
        <w:rPr>
          <w:rFonts w:ascii="Arial" w:hAnsi="Arial" w:cs="Arial"/>
          <w:color w:val="262626" w:themeColor="text1" w:themeTint="D9"/>
          <w:sz w:val="22"/>
          <w:szCs w:val="22"/>
          <w:lang w:val="id-ID"/>
        </w:rPr>
        <w:t xml:space="preserve"> </w:t>
      </w:r>
      <w:r w:rsidRPr="00DD3CBC">
        <w:rPr>
          <w:rFonts w:ascii="Arial" w:hAnsi="Arial" w:cs="Arial"/>
          <w:bCs/>
          <w:color w:val="262626" w:themeColor="text1" w:themeTint="D9"/>
          <w:sz w:val="22"/>
          <w:szCs w:val="22"/>
          <w:lang w:val="id-ID"/>
        </w:rPr>
        <w:t>h</w:t>
      </w:r>
      <w:r w:rsidRPr="00DD3CBC">
        <w:rPr>
          <w:rFonts w:ascii="Arial" w:hAnsi="Arial" w:cs="Arial"/>
          <w:bCs/>
          <w:color w:val="262626" w:themeColor="text1" w:themeTint="D9"/>
          <w:sz w:val="22"/>
          <w:szCs w:val="22"/>
          <w:lang w:val="es-ES"/>
        </w:rPr>
        <w:t>asil belajar yang dicapai  pada kegiatan post test pada siklus II menunjukkan keberhasilan yang  memuaskan.</w:t>
      </w:r>
    </w:p>
    <w:p w:rsidR="00F56D6B" w:rsidRDefault="00F56D6B" w:rsidP="00DD3CBC">
      <w:pPr>
        <w:ind w:left="360"/>
        <w:jc w:val="both"/>
        <w:rPr>
          <w:rFonts w:ascii="Arial" w:hAnsi="Arial" w:cs="Arial"/>
          <w:bCs/>
          <w:color w:val="262626" w:themeColor="text1" w:themeTint="D9"/>
          <w:sz w:val="22"/>
          <w:szCs w:val="22"/>
          <w:lang w:val="es-ES"/>
        </w:rPr>
      </w:pPr>
    </w:p>
    <w:p w:rsidR="00F56D6B" w:rsidRPr="00DD3CBC" w:rsidRDefault="00F56D6B" w:rsidP="00DD3CBC">
      <w:pPr>
        <w:ind w:left="360"/>
        <w:jc w:val="both"/>
        <w:rPr>
          <w:rFonts w:ascii="Arial" w:hAnsi="Arial" w:cs="Arial"/>
          <w:bCs/>
          <w:color w:val="262626" w:themeColor="text1" w:themeTint="D9"/>
          <w:sz w:val="22"/>
          <w:szCs w:val="22"/>
          <w:lang w:val="es-ES"/>
        </w:rPr>
      </w:pPr>
    </w:p>
    <w:p w:rsidR="00D13270" w:rsidRPr="00DD3CBC" w:rsidRDefault="00F56D6B" w:rsidP="00F56D6B">
      <w:pPr>
        <w:pStyle w:val="ListParagraph"/>
        <w:numPr>
          <w:ilvl w:val="0"/>
          <w:numId w:val="8"/>
        </w:numPr>
        <w:ind w:left="851" w:hanging="720"/>
        <w:jc w:val="both"/>
        <w:rPr>
          <w:rFonts w:ascii="Arial" w:hAnsi="Arial" w:cs="Arial"/>
          <w:b/>
          <w:color w:val="262626" w:themeColor="text1" w:themeTint="D9"/>
          <w:sz w:val="22"/>
          <w:szCs w:val="22"/>
        </w:rPr>
      </w:pPr>
      <w:r w:rsidRPr="00DD3CBC">
        <w:rPr>
          <w:rFonts w:ascii="Arial" w:hAnsi="Arial" w:cs="Arial"/>
          <w:b/>
          <w:color w:val="262626" w:themeColor="text1" w:themeTint="D9"/>
          <w:sz w:val="22"/>
          <w:szCs w:val="22"/>
          <w:lang w:val="en-US"/>
        </w:rPr>
        <w:t>KESIMPULAN DAN SARAN</w:t>
      </w:r>
    </w:p>
    <w:p w:rsidR="0005276B" w:rsidRPr="00DD3CBC" w:rsidRDefault="0005276B" w:rsidP="00F56D6B">
      <w:pPr>
        <w:pStyle w:val="ListParagraph"/>
        <w:numPr>
          <w:ilvl w:val="0"/>
          <w:numId w:val="23"/>
        </w:numPr>
        <w:spacing w:after="200"/>
        <w:jc w:val="both"/>
        <w:rPr>
          <w:rFonts w:ascii="Arial" w:hAnsi="Arial" w:cs="Arial"/>
          <w:b/>
          <w:bCs/>
          <w:color w:val="262626" w:themeColor="text1" w:themeTint="D9"/>
          <w:sz w:val="22"/>
          <w:szCs w:val="22"/>
          <w:lang w:val="fi-FI"/>
        </w:rPr>
      </w:pPr>
      <w:r w:rsidRPr="00DD3CBC">
        <w:rPr>
          <w:rFonts w:ascii="Arial" w:hAnsi="Arial" w:cs="Arial"/>
          <w:b/>
          <w:bCs/>
          <w:color w:val="262626" w:themeColor="text1" w:themeTint="D9"/>
          <w:sz w:val="22"/>
          <w:szCs w:val="22"/>
          <w:lang w:val="fi-FI"/>
        </w:rPr>
        <w:t>Kesimpulan</w:t>
      </w:r>
    </w:p>
    <w:p w:rsidR="0005276B" w:rsidRPr="00DD3CBC" w:rsidRDefault="0005276B" w:rsidP="00F56D6B">
      <w:pPr>
        <w:numPr>
          <w:ilvl w:val="0"/>
          <w:numId w:val="43"/>
        </w:numPr>
        <w:jc w:val="both"/>
        <w:rPr>
          <w:rFonts w:ascii="Arial" w:hAnsi="Arial" w:cs="Arial"/>
          <w:bCs/>
          <w:color w:val="262626" w:themeColor="text1" w:themeTint="D9"/>
          <w:sz w:val="22"/>
          <w:szCs w:val="22"/>
          <w:lang w:val="fi-FI"/>
        </w:rPr>
      </w:pPr>
      <w:r w:rsidRPr="00DD3CBC">
        <w:rPr>
          <w:rFonts w:ascii="Arial" w:hAnsi="Arial" w:cs="Arial"/>
          <w:bCs/>
          <w:color w:val="262626" w:themeColor="text1" w:themeTint="D9"/>
          <w:sz w:val="22"/>
          <w:szCs w:val="22"/>
          <w:lang w:val="fi-FI"/>
        </w:rPr>
        <w:t xml:space="preserve">Hasil </w:t>
      </w:r>
      <w:r w:rsidRPr="00DD3CBC">
        <w:rPr>
          <w:rFonts w:ascii="Arial" w:hAnsi="Arial" w:cs="Arial"/>
          <w:bCs/>
          <w:color w:val="262626" w:themeColor="text1" w:themeTint="D9"/>
          <w:sz w:val="22"/>
          <w:szCs w:val="22"/>
          <w:lang w:val="id-ID"/>
        </w:rPr>
        <w:t xml:space="preserve">angket motivasi </w:t>
      </w:r>
      <w:r w:rsidRPr="00DD3CBC">
        <w:rPr>
          <w:rFonts w:ascii="Arial" w:hAnsi="Arial" w:cs="Arial"/>
          <w:bCs/>
          <w:color w:val="262626" w:themeColor="text1" w:themeTint="D9"/>
          <w:sz w:val="22"/>
          <w:szCs w:val="22"/>
          <w:lang w:val="fi-FI"/>
        </w:rPr>
        <w:t xml:space="preserve">siswa terhadap pembelajaran yang disajikan guru menunjukkan bahwa siswa menyukai dan termotivasi dengan model pembelajaran kooperatif tipe </w:t>
      </w:r>
      <w:r w:rsidRPr="00DD3CBC">
        <w:rPr>
          <w:rFonts w:ascii="Arial" w:hAnsi="Arial" w:cs="Arial"/>
          <w:bCs/>
          <w:i/>
          <w:color w:val="262626" w:themeColor="text1" w:themeTint="D9"/>
          <w:sz w:val="22"/>
          <w:szCs w:val="22"/>
          <w:lang w:val="fi-FI"/>
        </w:rPr>
        <w:t>Jigsaw</w:t>
      </w:r>
      <w:r w:rsidRPr="00DD3CBC">
        <w:rPr>
          <w:rFonts w:ascii="Arial" w:hAnsi="Arial" w:cs="Arial"/>
          <w:color w:val="262626" w:themeColor="text1" w:themeTint="D9"/>
          <w:sz w:val="22"/>
          <w:szCs w:val="22"/>
          <w:lang w:val="fi-FI"/>
        </w:rPr>
        <w:t>, hal ini terlihat dari antusias siswa dalam mengikuti pembelajaran yang dilaksanakan oleh guru.</w:t>
      </w:r>
    </w:p>
    <w:p w:rsidR="0005276B" w:rsidRDefault="0005276B" w:rsidP="00F56D6B">
      <w:pPr>
        <w:numPr>
          <w:ilvl w:val="0"/>
          <w:numId w:val="43"/>
        </w:numPr>
        <w:jc w:val="both"/>
        <w:rPr>
          <w:rFonts w:ascii="Arial" w:hAnsi="Arial" w:cs="Arial"/>
          <w:bCs/>
          <w:color w:val="262626" w:themeColor="text1" w:themeTint="D9"/>
          <w:sz w:val="22"/>
          <w:szCs w:val="22"/>
          <w:lang w:val="fi-FI"/>
        </w:rPr>
      </w:pPr>
      <w:r w:rsidRPr="00DD3CBC">
        <w:rPr>
          <w:rFonts w:ascii="Arial" w:hAnsi="Arial" w:cs="Arial"/>
          <w:color w:val="262626" w:themeColor="text1" w:themeTint="D9"/>
          <w:sz w:val="22"/>
          <w:szCs w:val="22"/>
          <w:lang w:val="fi-FI"/>
        </w:rPr>
        <w:t xml:space="preserve">Penggunaan </w:t>
      </w:r>
      <w:r w:rsidRPr="00DD3CBC">
        <w:rPr>
          <w:rFonts w:ascii="Arial" w:hAnsi="Arial" w:cs="Arial"/>
          <w:bCs/>
          <w:color w:val="262626" w:themeColor="text1" w:themeTint="D9"/>
          <w:sz w:val="22"/>
          <w:szCs w:val="22"/>
          <w:lang w:val="fi-FI"/>
        </w:rPr>
        <w:t xml:space="preserve">model pembelajaran kooperatif tipe </w:t>
      </w:r>
      <w:r w:rsidRPr="00DD3CBC">
        <w:rPr>
          <w:rFonts w:ascii="Arial" w:hAnsi="Arial" w:cs="Arial"/>
          <w:bCs/>
          <w:i/>
          <w:color w:val="262626" w:themeColor="text1" w:themeTint="D9"/>
          <w:sz w:val="22"/>
          <w:szCs w:val="22"/>
          <w:lang w:val="fi-FI"/>
        </w:rPr>
        <w:t>Jigsaw</w:t>
      </w:r>
      <w:r w:rsidRPr="00DD3CBC">
        <w:rPr>
          <w:rFonts w:ascii="Arial" w:hAnsi="Arial" w:cs="Arial"/>
          <w:color w:val="262626" w:themeColor="text1" w:themeTint="D9"/>
          <w:sz w:val="22"/>
          <w:szCs w:val="22"/>
          <w:lang w:val="fi-FI"/>
        </w:rPr>
        <w:t xml:space="preserve"> </w:t>
      </w:r>
      <w:r w:rsidRPr="00DD3CBC">
        <w:rPr>
          <w:rFonts w:ascii="Arial" w:hAnsi="Arial" w:cs="Arial"/>
          <w:bCs/>
          <w:color w:val="262626" w:themeColor="text1" w:themeTint="D9"/>
          <w:sz w:val="22"/>
          <w:szCs w:val="22"/>
          <w:lang w:val="fi-FI"/>
        </w:rPr>
        <w:t xml:space="preserve">pada materi sistem </w:t>
      </w:r>
      <w:r w:rsidRPr="00DD3CBC">
        <w:rPr>
          <w:rFonts w:ascii="Arial" w:hAnsi="Arial" w:cs="Arial"/>
          <w:bCs/>
          <w:color w:val="262626" w:themeColor="text1" w:themeTint="D9"/>
          <w:sz w:val="22"/>
          <w:szCs w:val="22"/>
          <w:lang w:val="id-ID"/>
        </w:rPr>
        <w:t>pemerintahann</w:t>
      </w:r>
      <w:r w:rsidRPr="00DD3CBC">
        <w:rPr>
          <w:rFonts w:ascii="Arial" w:hAnsi="Arial" w:cs="Arial"/>
          <w:color w:val="262626" w:themeColor="text1" w:themeTint="D9"/>
          <w:sz w:val="22"/>
          <w:szCs w:val="22"/>
          <w:lang w:val="fi-FI"/>
        </w:rPr>
        <w:t xml:space="preserve"> </w:t>
      </w:r>
      <w:r w:rsidRPr="00DD3CBC">
        <w:rPr>
          <w:rFonts w:ascii="Arial" w:hAnsi="Arial" w:cs="Arial"/>
          <w:bCs/>
          <w:color w:val="262626" w:themeColor="text1" w:themeTint="D9"/>
          <w:sz w:val="22"/>
          <w:szCs w:val="22"/>
          <w:lang w:val="fi-FI"/>
        </w:rPr>
        <w:t>dapat meningkatkan pencapaian hasil belajar siswa, yaitu dari 52,81 dengan ketuntasan 53% pada siklus I, naik menjadi rata-rata 75 dengan ketuntasanklasikal 97%.</w:t>
      </w:r>
    </w:p>
    <w:p w:rsidR="00F56D6B" w:rsidRDefault="00F56D6B" w:rsidP="00F56D6B">
      <w:pPr>
        <w:ind w:left="900"/>
        <w:jc w:val="both"/>
        <w:rPr>
          <w:rFonts w:ascii="Arial" w:hAnsi="Arial" w:cs="Arial"/>
          <w:bCs/>
          <w:color w:val="262626" w:themeColor="text1" w:themeTint="D9"/>
          <w:sz w:val="22"/>
          <w:szCs w:val="22"/>
          <w:lang w:val="fi-FI"/>
        </w:rPr>
      </w:pPr>
    </w:p>
    <w:p w:rsidR="00F56D6B" w:rsidRDefault="00F56D6B" w:rsidP="00F56D6B">
      <w:pPr>
        <w:ind w:left="900"/>
        <w:jc w:val="both"/>
        <w:rPr>
          <w:rFonts w:ascii="Arial" w:hAnsi="Arial" w:cs="Arial"/>
          <w:bCs/>
          <w:color w:val="262626" w:themeColor="text1" w:themeTint="D9"/>
          <w:sz w:val="22"/>
          <w:szCs w:val="22"/>
          <w:lang w:val="fi-FI"/>
        </w:rPr>
      </w:pPr>
    </w:p>
    <w:p w:rsidR="0005276B" w:rsidRPr="00DD3CBC" w:rsidRDefault="0005276B" w:rsidP="00F56D6B">
      <w:pPr>
        <w:pStyle w:val="ListParagraph"/>
        <w:numPr>
          <w:ilvl w:val="1"/>
          <w:numId w:val="26"/>
        </w:numPr>
        <w:tabs>
          <w:tab w:val="clear" w:pos="360"/>
        </w:tabs>
        <w:spacing w:after="200"/>
        <w:ind w:left="993"/>
        <w:jc w:val="both"/>
        <w:rPr>
          <w:rFonts w:ascii="Arial" w:hAnsi="Arial" w:cs="Arial"/>
          <w:b/>
          <w:bCs/>
          <w:color w:val="262626" w:themeColor="text1" w:themeTint="D9"/>
          <w:sz w:val="22"/>
          <w:szCs w:val="22"/>
        </w:rPr>
      </w:pPr>
      <w:r w:rsidRPr="00DD3CBC">
        <w:rPr>
          <w:rFonts w:ascii="Arial" w:hAnsi="Arial" w:cs="Arial"/>
          <w:b/>
          <w:bCs/>
          <w:color w:val="262626" w:themeColor="text1" w:themeTint="D9"/>
          <w:sz w:val="22"/>
          <w:szCs w:val="22"/>
          <w:lang w:val="es-ES"/>
        </w:rPr>
        <w:t>Saran</w:t>
      </w:r>
      <w:r w:rsidRPr="00DD3CBC">
        <w:rPr>
          <w:rFonts w:ascii="Arial" w:hAnsi="Arial" w:cs="Arial"/>
          <w:b/>
          <w:bCs/>
          <w:color w:val="262626" w:themeColor="text1" w:themeTint="D9"/>
          <w:sz w:val="22"/>
          <w:szCs w:val="22"/>
        </w:rPr>
        <w:t xml:space="preserve"> </w:t>
      </w:r>
    </w:p>
    <w:p w:rsidR="0005276B" w:rsidRPr="00DD3CBC" w:rsidRDefault="0005276B" w:rsidP="00F56D6B">
      <w:pPr>
        <w:numPr>
          <w:ilvl w:val="1"/>
          <w:numId w:val="44"/>
        </w:numPr>
        <w:jc w:val="both"/>
        <w:rPr>
          <w:rFonts w:ascii="Arial" w:hAnsi="Arial" w:cs="Arial"/>
          <w:bCs/>
          <w:color w:val="262626" w:themeColor="text1" w:themeTint="D9"/>
          <w:sz w:val="22"/>
          <w:szCs w:val="22"/>
          <w:lang w:val="es-ES"/>
        </w:rPr>
      </w:pPr>
      <w:r w:rsidRPr="00DD3CBC">
        <w:rPr>
          <w:rFonts w:ascii="Arial" w:hAnsi="Arial" w:cs="Arial"/>
          <w:bCs/>
          <w:color w:val="262626" w:themeColor="text1" w:themeTint="D9"/>
          <w:sz w:val="22"/>
          <w:szCs w:val="22"/>
          <w:lang w:val="es-ES"/>
        </w:rPr>
        <w:t>Bagi siswa, Hendaknya siswa dapat meningkatkan hasil belajarnya, karena setiap siswa dimintakan kontribusinya terhadap penilaian kelompok.</w:t>
      </w:r>
    </w:p>
    <w:p w:rsidR="0005276B" w:rsidRPr="00DD3CBC" w:rsidRDefault="0005276B" w:rsidP="00F56D6B">
      <w:pPr>
        <w:numPr>
          <w:ilvl w:val="1"/>
          <w:numId w:val="44"/>
        </w:numPr>
        <w:jc w:val="both"/>
        <w:rPr>
          <w:rFonts w:ascii="Arial" w:hAnsi="Arial" w:cs="Arial"/>
          <w:bCs/>
          <w:color w:val="262626" w:themeColor="text1" w:themeTint="D9"/>
          <w:sz w:val="22"/>
          <w:szCs w:val="22"/>
          <w:lang w:val="es-ES"/>
        </w:rPr>
      </w:pPr>
      <w:r w:rsidRPr="00DD3CBC">
        <w:rPr>
          <w:rFonts w:ascii="Arial" w:hAnsi="Arial" w:cs="Arial"/>
          <w:bCs/>
          <w:color w:val="262626" w:themeColor="text1" w:themeTint="D9"/>
          <w:sz w:val="22"/>
          <w:szCs w:val="22"/>
          <w:lang w:val="es-ES"/>
        </w:rPr>
        <w:t xml:space="preserve">Bagi guru, Hendaknya guru dapat menggunakan model pembelajaran kooperatif tipe </w:t>
      </w:r>
      <w:r w:rsidRPr="00DD3CBC">
        <w:rPr>
          <w:rFonts w:ascii="Arial" w:hAnsi="Arial" w:cs="Arial"/>
          <w:bCs/>
          <w:i/>
          <w:color w:val="262626" w:themeColor="text1" w:themeTint="D9"/>
          <w:sz w:val="22"/>
          <w:szCs w:val="22"/>
          <w:lang w:val="es-ES"/>
        </w:rPr>
        <w:t>Jigsaw</w:t>
      </w:r>
      <w:r w:rsidRPr="00DD3CBC">
        <w:rPr>
          <w:rFonts w:ascii="Arial" w:hAnsi="Arial" w:cs="Arial"/>
          <w:bCs/>
          <w:color w:val="262626" w:themeColor="text1" w:themeTint="D9"/>
          <w:sz w:val="22"/>
          <w:szCs w:val="22"/>
          <w:lang w:val="es-ES"/>
        </w:rPr>
        <w:t xml:space="preserve"> agar siswa dapat termotivasi dalam belajarnya, dan guru harus bisa memilih materi yang bisa diajarkan dengan model pembelajaran kooperatif tipe </w:t>
      </w:r>
      <w:r w:rsidRPr="00DD3CBC">
        <w:rPr>
          <w:rFonts w:ascii="Arial" w:hAnsi="Arial" w:cs="Arial"/>
          <w:bCs/>
          <w:i/>
          <w:color w:val="262626" w:themeColor="text1" w:themeTint="D9"/>
          <w:sz w:val="22"/>
          <w:szCs w:val="22"/>
          <w:lang w:val="es-ES"/>
        </w:rPr>
        <w:t>Jigsaw</w:t>
      </w:r>
      <w:r w:rsidRPr="00DD3CBC">
        <w:rPr>
          <w:rFonts w:ascii="Arial" w:hAnsi="Arial" w:cs="Arial"/>
          <w:bCs/>
          <w:color w:val="262626" w:themeColor="text1" w:themeTint="D9"/>
          <w:sz w:val="22"/>
          <w:szCs w:val="22"/>
          <w:lang w:val="es-ES"/>
        </w:rPr>
        <w:t xml:space="preserve"> tersebut, karena bila tidak sesuai akan berdampak kurang baik terhadap  mutu hasil belajar siswa.</w:t>
      </w:r>
    </w:p>
    <w:p w:rsidR="0005276B" w:rsidRPr="00DD3CBC" w:rsidRDefault="0005276B" w:rsidP="00F56D6B">
      <w:pPr>
        <w:numPr>
          <w:ilvl w:val="1"/>
          <w:numId w:val="44"/>
        </w:numPr>
        <w:jc w:val="both"/>
        <w:rPr>
          <w:rFonts w:ascii="Arial" w:hAnsi="Arial" w:cs="Arial"/>
          <w:bCs/>
          <w:color w:val="262626" w:themeColor="text1" w:themeTint="D9"/>
          <w:sz w:val="22"/>
          <w:szCs w:val="22"/>
          <w:lang w:val="es-ES"/>
        </w:rPr>
      </w:pPr>
      <w:r w:rsidRPr="00DD3CBC">
        <w:rPr>
          <w:rFonts w:ascii="Arial" w:hAnsi="Arial" w:cs="Arial"/>
          <w:bCs/>
          <w:color w:val="262626" w:themeColor="text1" w:themeTint="D9"/>
          <w:sz w:val="22"/>
          <w:szCs w:val="22"/>
          <w:lang w:val="es-ES"/>
        </w:rPr>
        <w:t xml:space="preserve">Bagi kepala sekolah, </w:t>
      </w:r>
      <w:r w:rsidRPr="00DD3CBC">
        <w:rPr>
          <w:rFonts w:ascii="Arial" w:hAnsi="Arial" w:cs="Arial"/>
          <w:bCs/>
          <w:color w:val="262626" w:themeColor="text1" w:themeTint="D9"/>
          <w:sz w:val="22"/>
          <w:szCs w:val="22"/>
          <w:lang w:val="id-ID"/>
        </w:rPr>
        <w:t>h</w:t>
      </w:r>
      <w:r w:rsidRPr="00DD3CBC">
        <w:rPr>
          <w:rFonts w:ascii="Arial" w:hAnsi="Arial" w:cs="Arial"/>
          <w:bCs/>
          <w:color w:val="262626" w:themeColor="text1" w:themeTint="D9"/>
          <w:sz w:val="22"/>
          <w:szCs w:val="22"/>
          <w:lang w:val="es-ES"/>
        </w:rPr>
        <w:t>asil penelitian ini dapat dijadikan bahan acuan untuk perbaikan pembelajaran khususnya untuk mata pelajaran PKn.</w:t>
      </w:r>
    </w:p>
    <w:p w:rsidR="00CA02D3" w:rsidRPr="00DD3CBC" w:rsidRDefault="00CA02D3" w:rsidP="00DD3CBC">
      <w:pPr>
        <w:jc w:val="both"/>
        <w:rPr>
          <w:rFonts w:ascii="Arial" w:hAnsi="Arial" w:cs="Arial"/>
          <w:sz w:val="22"/>
          <w:szCs w:val="22"/>
        </w:rPr>
      </w:pPr>
    </w:p>
    <w:p w:rsidR="002F4D5E" w:rsidRDefault="002F4D5E" w:rsidP="00DD3CBC">
      <w:pPr>
        <w:jc w:val="both"/>
        <w:rPr>
          <w:rFonts w:ascii="Arial" w:hAnsi="Arial" w:cs="Arial"/>
          <w:sz w:val="22"/>
          <w:szCs w:val="22"/>
        </w:rPr>
      </w:pPr>
    </w:p>
    <w:p w:rsidR="00F56D6B" w:rsidRPr="00DD3CBC" w:rsidRDefault="00F56D6B" w:rsidP="00DD3CBC">
      <w:pPr>
        <w:jc w:val="both"/>
        <w:rPr>
          <w:rFonts w:ascii="Arial" w:hAnsi="Arial" w:cs="Arial"/>
          <w:sz w:val="22"/>
          <w:szCs w:val="22"/>
        </w:rPr>
      </w:pPr>
    </w:p>
    <w:p w:rsidR="002F4D5E" w:rsidRPr="00DD3CBC" w:rsidRDefault="002F4D5E" w:rsidP="00DD3CBC">
      <w:pPr>
        <w:jc w:val="center"/>
        <w:rPr>
          <w:rFonts w:ascii="Arial" w:hAnsi="Arial" w:cs="Arial"/>
          <w:b/>
          <w:color w:val="000000" w:themeColor="text1"/>
          <w:sz w:val="22"/>
          <w:szCs w:val="22"/>
          <w:lang w:val="en-US"/>
        </w:rPr>
      </w:pPr>
      <w:r w:rsidRPr="00DD3CBC">
        <w:rPr>
          <w:rFonts w:ascii="Arial" w:hAnsi="Arial" w:cs="Arial"/>
          <w:b/>
          <w:color w:val="000000" w:themeColor="text1"/>
          <w:sz w:val="22"/>
          <w:szCs w:val="22"/>
          <w:lang w:val="id-ID"/>
        </w:rPr>
        <w:t xml:space="preserve">DAFTAR </w:t>
      </w:r>
      <w:r w:rsidR="00776F45" w:rsidRPr="00DD3CBC">
        <w:rPr>
          <w:rFonts w:ascii="Arial" w:hAnsi="Arial" w:cs="Arial"/>
          <w:b/>
          <w:color w:val="000000" w:themeColor="text1"/>
          <w:sz w:val="22"/>
          <w:szCs w:val="22"/>
          <w:lang w:val="en-US"/>
        </w:rPr>
        <w:t>RUJUKAN</w:t>
      </w:r>
    </w:p>
    <w:p w:rsidR="002F4D5E" w:rsidRPr="00DD3CBC" w:rsidRDefault="002F4D5E" w:rsidP="00DD3CBC">
      <w:pPr>
        <w:jc w:val="both"/>
        <w:rPr>
          <w:rFonts w:ascii="Arial" w:hAnsi="Arial" w:cs="Arial"/>
          <w:color w:val="000000" w:themeColor="text1"/>
          <w:sz w:val="22"/>
          <w:szCs w:val="22"/>
          <w:lang w:val="id-ID"/>
        </w:rPr>
      </w:pPr>
    </w:p>
    <w:p w:rsidR="002F4D5E" w:rsidRDefault="002F4D5E" w:rsidP="00DD3CBC">
      <w:pPr>
        <w:ind w:left="851" w:hanging="851"/>
        <w:jc w:val="both"/>
        <w:rPr>
          <w:rFonts w:ascii="Arial" w:hAnsi="Arial" w:cs="Arial"/>
          <w:color w:val="000000" w:themeColor="text1"/>
          <w:sz w:val="22"/>
          <w:szCs w:val="22"/>
          <w:lang w:val="id-ID"/>
        </w:rPr>
      </w:pPr>
      <w:r w:rsidRPr="00DD3CBC">
        <w:rPr>
          <w:rFonts w:ascii="Arial" w:hAnsi="Arial" w:cs="Arial"/>
          <w:color w:val="000000" w:themeColor="text1"/>
          <w:sz w:val="22"/>
          <w:szCs w:val="22"/>
          <w:lang w:val="id-ID"/>
        </w:rPr>
        <w:t xml:space="preserve">Arikunto, Suharsimi, 2010. </w:t>
      </w:r>
      <w:r w:rsidRPr="00DD3CBC">
        <w:rPr>
          <w:rFonts w:ascii="Arial" w:hAnsi="Arial" w:cs="Arial"/>
          <w:i/>
          <w:color w:val="000000" w:themeColor="text1"/>
          <w:sz w:val="22"/>
          <w:szCs w:val="22"/>
          <w:lang w:val="id-ID"/>
        </w:rPr>
        <w:t>Penelitian Tindakan Untuk Kepala Sekolah dan Pengawas</w:t>
      </w:r>
      <w:r w:rsidRPr="00DD3CBC">
        <w:rPr>
          <w:rFonts w:ascii="Arial" w:hAnsi="Arial" w:cs="Arial"/>
          <w:color w:val="000000" w:themeColor="text1"/>
          <w:sz w:val="22"/>
          <w:szCs w:val="22"/>
          <w:lang w:val="id-ID"/>
        </w:rPr>
        <w:t>. Yogyakarta: Aditya Media</w:t>
      </w:r>
    </w:p>
    <w:p w:rsidR="00F56D6B" w:rsidRPr="00DD3CBC" w:rsidRDefault="00F56D6B" w:rsidP="00DD3CBC">
      <w:pPr>
        <w:ind w:left="851" w:hanging="851"/>
        <w:jc w:val="both"/>
        <w:rPr>
          <w:rFonts w:ascii="Arial" w:hAnsi="Arial" w:cs="Arial"/>
          <w:color w:val="000000" w:themeColor="text1"/>
          <w:sz w:val="22"/>
          <w:szCs w:val="22"/>
          <w:lang w:val="id-ID"/>
        </w:rPr>
      </w:pPr>
    </w:p>
    <w:p w:rsidR="002F4D5E" w:rsidRDefault="002F4D5E" w:rsidP="00DD3CBC">
      <w:pPr>
        <w:ind w:left="851" w:hanging="851"/>
        <w:jc w:val="both"/>
        <w:rPr>
          <w:rFonts w:ascii="Arial" w:hAnsi="Arial" w:cs="Arial"/>
          <w:color w:val="000000" w:themeColor="text1"/>
          <w:sz w:val="22"/>
          <w:szCs w:val="22"/>
          <w:lang w:val="id-ID"/>
        </w:rPr>
      </w:pPr>
      <w:r w:rsidRPr="00DD3CBC">
        <w:rPr>
          <w:rFonts w:ascii="Arial" w:hAnsi="Arial" w:cs="Arial"/>
          <w:color w:val="000000" w:themeColor="text1"/>
          <w:sz w:val="22"/>
          <w:szCs w:val="22"/>
          <w:lang w:val="id-ID"/>
        </w:rPr>
        <w:t xml:space="preserve">Arikunto, Suharsimi. 2011. </w:t>
      </w:r>
      <w:r w:rsidRPr="00DD3CBC">
        <w:rPr>
          <w:rFonts w:ascii="Arial" w:hAnsi="Arial" w:cs="Arial"/>
          <w:i/>
          <w:color w:val="000000" w:themeColor="text1"/>
          <w:sz w:val="22"/>
          <w:szCs w:val="22"/>
          <w:lang w:val="id-ID"/>
        </w:rPr>
        <w:t>Penelitian Tidakan Kelas untuk Meningkatkan Mutu pembelajaran</w:t>
      </w:r>
      <w:r w:rsidRPr="00DD3CBC">
        <w:rPr>
          <w:rFonts w:ascii="Arial" w:hAnsi="Arial" w:cs="Arial"/>
          <w:color w:val="000000" w:themeColor="text1"/>
          <w:sz w:val="22"/>
          <w:szCs w:val="22"/>
          <w:lang w:val="id-ID"/>
        </w:rPr>
        <w:t>. Yogyakarta: Aditya Media</w:t>
      </w:r>
    </w:p>
    <w:p w:rsidR="00F56D6B" w:rsidRPr="00DD3CBC" w:rsidRDefault="00F56D6B" w:rsidP="00DD3CBC">
      <w:pPr>
        <w:ind w:left="851" w:hanging="851"/>
        <w:jc w:val="both"/>
        <w:rPr>
          <w:rFonts w:ascii="Arial" w:hAnsi="Arial" w:cs="Arial"/>
          <w:color w:val="000000" w:themeColor="text1"/>
          <w:sz w:val="22"/>
          <w:szCs w:val="22"/>
          <w:lang w:val="id-ID"/>
        </w:rPr>
      </w:pPr>
    </w:p>
    <w:p w:rsidR="002F4D5E" w:rsidRDefault="002F4D5E" w:rsidP="00DD3CBC">
      <w:pPr>
        <w:ind w:left="851" w:hanging="851"/>
        <w:jc w:val="both"/>
        <w:rPr>
          <w:rFonts w:ascii="Arial" w:hAnsi="Arial" w:cs="Arial"/>
          <w:color w:val="000000" w:themeColor="text1"/>
          <w:sz w:val="22"/>
          <w:szCs w:val="22"/>
          <w:lang w:val="id-ID"/>
        </w:rPr>
      </w:pPr>
      <w:r w:rsidRPr="00DD3CBC">
        <w:rPr>
          <w:rFonts w:ascii="Arial" w:hAnsi="Arial" w:cs="Arial"/>
          <w:color w:val="000000" w:themeColor="text1"/>
          <w:sz w:val="22"/>
          <w:szCs w:val="22"/>
          <w:lang w:val="id-ID"/>
        </w:rPr>
        <w:t xml:space="preserve">Bedjo &amp; Akhyar Zainul. 2009. </w:t>
      </w:r>
      <w:r w:rsidRPr="00DD3CBC">
        <w:rPr>
          <w:rFonts w:ascii="Arial" w:hAnsi="Arial" w:cs="Arial"/>
          <w:i/>
          <w:color w:val="000000" w:themeColor="text1"/>
          <w:sz w:val="22"/>
          <w:szCs w:val="22"/>
          <w:lang w:val="id-ID"/>
        </w:rPr>
        <w:t>Pendidikan Kewarganegaraan Civic Education</w:t>
      </w:r>
      <w:r w:rsidRPr="00DD3CBC">
        <w:rPr>
          <w:rFonts w:ascii="Arial" w:hAnsi="Arial" w:cs="Arial"/>
          <w:color w:val="000000" w:themeColor="text1"/>
          <w:sz w:val="22"/>
          <w:szCs w:val="22"/>
          <w:lang w:val="id-ID"/>
        </w:rPr>
        <w:t xml:space="preserve"> </w:t>
      </w:r>
      <w:r w:rsidRPr="00DD3CBC">
        <w:rPr>
          <w:rFonts w:ascii="Arial" w:hAnsi="Arial" w:cs="Arial"/>
          <w:i/>
          <w:color w:val="000000" w:themeColor="text1"/>
          <w:sz w:val="22"/>
          <w:szCs w:val="22"/>
          <w:lang w:val="id-ID"/>
        </w:rPr>
        <w:t xml:space="preserve">Untuk Perguruan Tinggi. </w:t>
      </w:r>
      <w:r w:rsidRPr="00DD3CBC">
        <w:rPr>
          <w:rFonts w:ascii="Arial" w:hAnsi="Arial" w:cs="Arial"/>
          <w:color w:val="000000" w:themeColor="text1"/>
          <w:sz w:val="22"/>
          <w:szCs w:val="22"/>
          <w:lang w:val="id-ID"/>
        </w:rPr>
        <w:t>Banjarmasin: Agvenda</w:t>
      </w:r>
    </w:p>
    <w:p w:rsidR="00F56D6B" w:rsidRPr="00DD3CBC" w:rsidRDefault="00F56D6B" w:rsidP="00DD3CBC">
      <w:pPr>
        <w:ind w:left="851" w:hanging="851"/>
        <w:jc w:val="both"/>
        <w:rPr>
          <w:rFonts w:ascii="Arial" w:hAnsi="Arial" w:cs="Arial"/>
          <w:color w:val="000000" w:themeColor="text1"/>
          <w:sz w:val="22"/>
          <w:szCs w:val="22"/>
          <w:lang w:val="id-ID"/>
        </w:rPr>
      </w:pPr>
    </w:p>
    <w:p w:rsidR="002F4D5E" w:rsidRDefault="002F4D5E" w:rsidP="00DD3CBC">
      <w:pPr>
        <w:ind w:left="851" w:hanging="851"/>
        <w:jc w:val="both"/>
        <w:rPr>
          <w:rFonts w:ascii="Arial" w:hAnsi="Arial" w:cs="Arial"/>
          <w:color w:val="000000" w:themeColor="text1"/>
          <w:sz w:val="22"/>
          <w:szCs w:val="22"/>
        </w:rPr>
      </w:pPr>
      <w:r w:rsidRPr="00DD3CBC">
        <w:rPr>
          <w:rFonts w:ascii="Arial" w:hAnsi="Arial" w:cs="Arial"/>
          <w:color w:val="000000" w:themeColor="text1"/>
          <w:sz w:val="22"/>
          <w:szCs w:val="22"/>
        </w:rPr>
        <w:t>Dimyati</w:t>
      </w:r>
      <w:r w:rsidRPr="00DD3CBC">
        <w:rPr>
          <w:rFonts w:ascii="Arial" w:hAnsi="Arial" w:cs="Arial"/>
          <w:color w:val="000000" w:themeColor="text1"/>
          <w:sz w:val="22"/>
          <w:szCs w:val="22"/>
          <w:lang w:val="id-ID"/>
        </w:rPr>
        <w:t xml:space="preserve"> &amp; Mudjiono</w:t>
      </w:r>
      <w:r w:rsidRPr="00DD3CBC">
        <w:rPr>
          <w:rFonts w:ascii="Arial" w:hAnsi="Arial" w:cs="Arial"/>
          <w:color w:val="000000" w:themeColor="text1"/>
          <w:sz w:val="22"/>
          <w:szCs w:val="22"/>
        </w:rPr>
        <w:t>.</w:t>
      </w:r>
      <w:r w:rsidRPr="00DD3CBC">
        <w:rPr>
          <w:rFonts w:ascii="Arial" w:hAnsi="Arial" w:cs="Arial"/>
          <w:color w:val="000000" w:themeColor="text1"/>
          <w:sz w:val="22"/>
          <w:szCs w:val="22"/>
          <w:lang w:val="id-ID"/>
        </w:rPr>
        <w:t xml:space="preserve"> </w:t>
      </w:r>
      <w:r w:rsidRPr="00DD3CBC">
        <w:rPr>
          <w:rFonts w:ascii="Arial" w:hAnsi="Arial" w:cs="Arial"/>
          <w:color w:val="000000" w:themeColor="text1"/>
          <w:sz w:val="22"/>
          <w:szCs w:val="22"/>
        </w:rPr>
        <w:t>200</w:t>
      </w:r>
      <w:r w:rsidRPr="00DD3CBC">
        <w:rPr>
          <w:rFonts w:ascii="Arial" w:hAnsi="Arial" w:cs="Arial"/>
          <w:color w:val="000000" w:themeColor="text1"/>
          <w:sz w:val="22"/>
          <w:szCs w:val="22"/>
          <w:lang w:val="id-ID"/>
        </w:rPr>
        <w:t>6</w:t>
      </w:r>
      <w:r w:rsidRPr="00DD3CBC">
        <w:rPr>
          <w:rFonts w:ascii="Arial" w:hAnsi="Arial" w:cs="Arial"/>
          <w:color w:val="000000" w:themeColor="text1"/>
          <w:sz w:val="22"/>
          <w:szCs w:val="22"/>
        </w:rPr>
        <w:t>.</w:t>
      </w:r>
      <w:r w:rsidRPr="00DD3CBC">
        <w:rPr>
          <w:rFonts w:ascii="Arial" w:hAnsi="Arial" w:cs="Arial"/>
          <w:color w:val="000000" w:themeColor="text1"/>
          <w:sz w:val="22"/>
          <w:szCs w:val="22"/>
          <w:lang w:val="id-ID"/>
        </w:rPr>
        <w:t xml:space="preserve"> </w:t>
      </w:r>
      <w:r w:rsidRPr="00DD3CBC">
        <w:rPr>
          <w:rFonts w:ascii="Arial" w:hAnsi="Arial" w:cs="Arial"/>
          <w:i/>
          <w:color w:val="000000" w:themeColor="text1"/>
          <w:sz w:val="22"/>
          <w:szCs w:val="22"/>
        </w:rPr>
        <w:t>Belajar dan Pembelajaran</w:t>
      </w:r>
      <w:r w:rsidRPr="00DD3CBC">
        <w:rPr>
          <w:rFonts w:ascii="Arial" w:hAnsi="Arial" w:cs="Arial"/>
          <w:color w:val="000000" w:themeColor="text1"/>
          <w:sz w:val="22"/>
          <w:szCs w:val="22"/>
        </w:rPr>
        <w:t>.</w:t>
      </w:r>
      <w:r w:rsidRPr="00DD3CBC">
        <w:rPr>
          <w:rFonts w:ascii="Arial" w:hAnsi="Arial" w:cs="Arial"/>
          <w:color w:val="000000" w:themeColor="text1"/>
          <w:sz w:val="22"/>
          <w:szCs w:val="22"/>
          <w:lang w:val="id-ID"/>
        </w:rPr>
        <w:t xml:space="preserve"> Bandung</w:t>
      </w:r>
      <w:r w:rsidRPr="00DD3CBC">
        <w:rPr>
          <w:rFonts w:ascii="Arial" w:hAnsi="Arial" w:cs="Arial"/>
          <w:color w:val="000000" w:themeColor="text1"/>
          <w:sz w:val="22"/>
          <w:szCs w:val="22"/>
        </w:rPr>
        <w:t xml:space="preserve">: </w:t>
      </w:r>
      <w:r w:rsidRPr="00DD3CBC">
        <w:rPr>
          <w:rFonts w:ascii="Arial" w:hAnsi="Arial" w:cs="Arial"/>
          <w:color w:val="000000" w:themeColor="text1"/>
          <w:sz w:val="22"/>
          <w:szCs w:val="22"/>
          <w:lang w:val="id-ID"/>
        </w:rPr>
        <w:t>Bumi Aksara</w:t>
      </w:r>
      <w:r w:rsidRPr="00DD3CBC">
        <w:rPr>
          <w:rFonts w:ascii="Arial" w:hAnsi="Arial" w:cs="Arial"/>
          <w:color w:val="000000" w:themeColor="text1"/>
          <w:sz w:val="22"/>
          <w:szCs w:val="22"/>
        </w:rPr>
        <w:t>.</w:t>
      </w:r>
    </w:p>
    <w:p w:rsidR="00F56D6B" w:rsidRPr="00DD3CBC" w:rsidRDefault="00F56D6B" w:rsidP="00DD3CBC">
      <w:pPr>
        <w:ind w:left="851" w:hanging="851"/>
        <w:jc w:val="both"/>
        <w:rPr>
          <w:rFonts w:ascii="Arial" w:hAnsi="Arial" w:cs="Arial"/>
          <w:color w:val="000000" w:themeColor="text1"/>
          <w:sz w:val="22"/>
          <w:szCs w:val="22"/>
          <w:lang w:val="id-ID"/>
        </w:rPr>
      </w:pPr>
    </w:p>
    <w:p w:rsidR="002F4D5E" w:rsidRDefault="002F4D5E" w:rsidP="00DD3CBC">
      <w:pPr>
        <w:ind w:left="851" w:hanging="851"/>
        <w:jc w:val="both"/>
        <w:rPr>
          <w:rFonts w:ascii="Arial" w:hAnsi="Arial" w:cs="Arial"/>
          <w:color w:val="000000" w:themeColor="text1"/>
          <w:sz w:val="22"/>
          <w:szCs w:val="22"/>
          <w:lang w:val="id-ID"/>
        </w:rPr>
      </w:pPr>
      <w:r w:rsidRPr="00DD3CBC">
        <w:rPr>
          <w:rFonts w:ascii="Arial" w:hAnsi="Arial" w:cs="Arial"/>
          <w:color w:val="000000" w:themeColor="text1"/>
          <w:sz w:val="22"/>
          <w:szCs w:val="22"/>
          <w:lang w:val="id-ID"/>
        </w:rPr>
        <w:t xml:space="preserve">Dimyati &amp; Mudjiono. 2013. </w:t>
      </w:r>
      <w:r w:rsidRPr="00DD3CBC">
        <w:rPr>
          <w:rFonts w:ascii="Arial" w:hAnsi="Arial" w:cs="Arial"/>
          <w:i/>
          <w:color w:val="000000" w:themeColor="text1"/>
          <w:sz w:val="22"/>
          <w:szCs w:val="22"/>
          <w:lang w:val="id-ID"/>
        </w:rPr>
        <w:t>Belajar dan Pembelajaran.Jakarta</w:t>
      </w:r>
      <w:r w:rsidRPr="00DD3CBC">
        <w:rPr>
          <w:rFonts w:ascii="Arial" w:hAnsi="Arial" w:cs="Arial"/>
          <w:color w:val="000000" w:themeColor="text1"/>
          <w:sz w:val="22"/>
          <w:szCs w:val="22"/>
          <w:lang w:val="id-ID"/>
        </w:rPr>
        <w:t>: Rineka Cipta.</w:t>
      </w:r>
    </w:p>
    <w:p w:rsidR="00F56D6B" w:rsidRPr="00DD3CBC" w:rsidRDefault="00F56D6B" w:rsidP="00DD3CBC">
      <w:pPr>
        <w:ind w:left="851" w:hanging="851"/>
        <w:jc w:val="both"/>
        <w:rPr>
          <w:rFonts w:ascii="Arial" w:hAnsi="Arial" w:cs="Arial"/>
          <w:color w:val="000000" w:themeColor="text1"/>
          <w:sz w:val="22"/>
          <w:szCs w:val="22"/>
          <w:lang w:val="id-ID"/>
        </w:rPr>
      </w:pPr>
    </w:p>
    <w:p w:rsidR="002F4D5E" w:rsidRDefault="002F4D5E" w:rsidP="00DD3CBC">
      <w:pPr>
        <w:ind w:left="851" w:hanging="851"/>
        <w:jc w:val="both"/>
        <w:rPr>
          <w:rFonts w:ascii="Arial" w:hAnsi="Arial" w:cs="Arial"/>
          <w:color w:val="000000" w:themeColor="text1"/>
          <w:sz w:val="22"/>
          <w:szCs w:val="22"/>
        </w:rPr>
      </w:pPr>
      <w:r w:rsidRPr="00DD3CBC">
        <w:rPr>
          <w:rFonts w:ascii="Arial" w:hAnsi="Arial" w:cs="Arial"/>
          <w:color w:val="000000" w:themeColor="text1"/>
          <w:sz w:val="22"/>
          <w:szCs w:val="22"/>
        </w:rPr>
        <w:t>Djamarah,Syaiful Bahri.2002.</w:t>
      </w:r>
      <w:r w:rsidRPr="00DD3CBC">
        <w:rPr>
          <w:rFonts w:ascii="Arial" w:hAnsi="Arial" w:cs="Arial"/>
          <w:i/>
          <w:color w:val="000000" w:themeColor="text1"/>
          <w:sz w:val="22"/>
          <w:szCs w:val="22"/>
        </w:rPr>
        <w:t>Strategi Belajar Mengajar.Jakarta</w:t>
      </w:r>
      <w:r w:rsidRPr="00DD3CBC">
        <w:rPr>
          <w:rFonts w:ascii="Arial" w:hAnsi="Arial" w:cs="Arial"/>
          <w:color w:val="000000" w:themeColor="text1"/>
          <w:sz w:val="22"/>
          <w:szCs w:val="22"/>
        </w:rPr>
        <w:t>:Rineka Cipta.</w:t>
      </w:r>
    </w:p>
    <w:p w:rsidR="00F56D6B" w:rsidRPr="00DD3CBC" w:rsidRDefault="00F56D6B" w:rsidP="00DD3CBC">
      <w:pPr>
        <w:ind w:left="851" w:hanging="851"/>
        <w:jc w:val="both"/>
        <w:rPr>
          <w:rFonts w:ascii="Arial" w:hAnsi="Arial" w:cs="Arial"/>
          <w:color w:val="000000" w:themeColor="text1"/>
          <w:sz w:val="22"/>
          <w:szCs w:val="22"/>
          <w:lang w:val="id-ID"/>
        </w:rPr>
      </w:pPr>
    </w:p>
    <w:p w:rsidR="002F4D5E" w:rsidRPr="00DD3CBC" w:rsidRDefault="002F4D5E" w:rsidP="00DD3CBC">
      <w:pPr>
        <w:ind w:left="851" w:hanging="851"/>
        <w:jc w:val="both"/>
        <w:rPr>
          <w:rFonts w:ascii="Arial" w:hAnsi="Arial" w:cs="Arial"/>
          <w:color w:val="000000" w:themeColor="text1"/>
          <w:sz w:val="22"/>
          <w:szCs w:val="22"/>
          <w:lang w:val="id-ID"/>
        </w:rPr>
      </w:pPr>
      <w:r w:rsidRPr="00DD3CBC">
        <w:rPr>
          <w:rFonts w:ascii="Arial" w:hAnsi="Arial" w:cs="Arial"/>
          <w:color w:val="000000" w:themeColor="text1"/>
          <w:sz w:val="22"/>
          <w:szCs w:val="22"/>
          <w:lang w:val="id-ID"/>
        </w:rPr>
        <w:t xml:space="preserve">Hakil, Naufa el. 2013. </w:t>
      </w:r>
      <w:hyperlink r:id="rId18" w:history="1">
        <w:r w:rsidRPr="00DD3CBC">
          <w:rPr>
            <w:rStyle w:val="Hyperlink"/>
            <w:rFonts w:ascii="Arial" w:hAnsi="Arial" w:cs="Arial"/>
            <w:i/>
            <w:color w:val="000000" w:themeColor="text1"/>
            <w:sz w:val="22"/>
            <w:szCs w:val="22"/>
          </w:rPr>
          <w:t>Pengertian dan Definisi Pendidikan Menurut Para Ahli</w:t>
        </w:r>
      </w:hyperlink>
      <w:r w:rsidRPr="00DD3CBC">
        <w:rPr>
          <w:rFonts w:ascii="Arial" w:hAnsi="Arial" w:cs="Arial"/>
          <w:i/>
          <w:color w:val="000000" w:themeColor="text1"/>
          <w:sz w:val="22"/>
          <w:szCs w:val="22"/>
          <w:lang w:val="id-ID"/>
        </w:rPr>
        <w:t xml:space="preserve">. </w:t>
      </w:r>
      <w:r w:rsidRPr="00DD3CBC">
        <w:rPr>
          <w:rFonts w:ascii="Arial" w:hAnsi="Arial" w:cs="Arial"/>
          <w:color w:val="000000" w:themeColor="text1"/>
          <w:sz w:val="22"/>
          <w:szCs w:val="22"/>
          <w:lang w:val="id-ID"/>
        </w:rPr>
        <w:t>(Online) (</w:t>
      </w:r>
      <w:hyperlink r:id="rId19" w:history="1">
        <w:r w:rsidRPr="00DD3CBC">
          <w:rPr>
            <w:rStyle w:val="Hyperlink"/>
            <w:rFonts w:ascii="Arial" w:hAnsi="Arial" w:cs="Arial"/>
            <w:color w:val="000000" w:themeColor="text1"/>
            <w:sz w:val="22"/>
            <w:szCs w:val="22"/>
            <w:lang w:val="id-ID"/>
          </w:rPr>
          <w:t>http://www.krumpuls.com/2013/03/pengertian-dan-definisi-pendidikan.html</w:t>
        </w:r>
      </w:hyperlink>
      <w:r w:rsidRPr="00DD3CBC">
        <w:rPr>
          <w:rFonts w:ascii="Arial" w:hAnsi="Arial" w:cs="Arial"/>
          <w:color w:val="000000" w:themeColor="text1"/>
          <w:sz w:val="22"/>
          <w:szCs w:val="22"/>
          <w:lang w:val="id-ID"/>
        </w:rPr>
        <w:t xml:space="preserve">  Di Akses 4 Mei 2014)</w:t>
      </w:r>
    </w:p>
    <w:p w:rsidR="00F56D6B" w:rsidRDefault="00F56D6B" w:rsidP="00DD3CBC">
      <w:pPr>
        <w:ind w:left="851" w:hanging="851"/>
        <w:jc w:val="both"/>
        <w:rPr>
          <w:rFonts w:ascii="Arial" w:hAnsi="Arial" w:cs="Arial"/>
          <w:color w:val="000000" w:themeColor="text1"/>
          <w:sz w:val="22"/>
          <w:szCs w:val="22"/>
        </w:rPr>
      </w:pPr>
    </w:p>
    <w:p w:rsidR="00F56D6B" w:rsidRDefault="00F56D6B" w:rsidP="00DD3CBC">
      <w:pPr>
        <w:ind w:left="851" w:hanging="851"/>
        <w:jc w:val="both"/>
        <w:rPr>
          <w:rFonts w:ascii="Arial" w:hAnsi="Arial" w:cs="Arial"/>
          <w:color w:val="000000" w:themeColor="text1"/>
          <w:sz w:val="22"/>
          <w:szCs w:val="22"/>
        </w:rPr>
      </w:pPr>
    </w:p>
    <w:p w:rsidR="002F4D5E" w:rsidRDefault="002F4D5E" w:rsidP="00DD3CBC">
      <w:pPr>
        <w:ind w:left="851" w:hanging="851"/>
        <w:jc w:val="both"/>
        <w:rPr>
          <w:rFonts w:ascii="Arial" w:hAnsi="Arial" w:cs="Arial"/>
          <w:color w:val="000000" w:themeColor="text1"/>
          <w:sz w:val="22"/>
          <w:szCs w:val="22"/>
        </w:rPr>
      </w:pPr>
      <w:r w:rsidRPr="00DD3CBC">
        <w:rPr>
          <w:rFonts w:ascii="Arial" w:hAnsi="Arial" w:cs="Arial"/>
          <w:color w:val="000000" w:themeColor="text1"/>
          <w:sz w:val="22"/>
          <w:szCs w:val="22"/>
        </w:rPr>
        <w:t>Hamalik,  Oemar. 200</w:t>
      </w:r>
      <w:r w:rsidRPr="00DD3CBC">
        <w:rPr>
          <w:rFonts w:ascii="Arial" w:hAnsi="Arial" w:cs="Arial"/>
          <w:color w:val="000000" w:themeColor="text1"/>
          <w:sz w:val="22"/>
          <w:szCs w:val="22"/>
          <w:lang w:val="id-ID"/>
        </w:rPr>
        <w:t>4</w:t>
      </w:r>
      <w:r w:rsidRPr="00DD3CBC">
        <w:rPr>
          <w:rFonts w:ascii="Arial" w:hAnsi="Arial" w:cs="Arial"/>
          <w:color w:val="000000" w:themeColor="text1"/>
          <w:sz w:val="22"/>
          <w:szCs w:val="22"/>
        </w:rPr>
        <w:t xml:space="preserve">. </w:t>
      </w:r>
      <w:r w:rsidRPr="00DD3CBC">
        <w:rPr>
          <w:rFonts w:ascii="Arial" w:hAnsi="Arial" w:cs="Arial"/>
          <w:i/>
          <w:color w:val="000000" w:themeColor="text1"/>
          <w:sz w:val="22"/>
          <w:szCs w:val="22"/>
        </w:rPr>
        <w:t>Proses Belajar Mengajar. Jakarta</w:t>
      </w:r>
      <w:r w:rsidRPr="00DD3CBC">
        <w:rPr>
          <w:rFonts w:ascii="Arial" w:hAnsi="Arial" w:cs="Arial"/>
          <w:color w:val="000000" w:themeColor="text1"/>
          <w:sz w:val="22"/>
          <w:szCs w:val="22"/>
        </w:rPr>
        <w:t>: Bumi Aksara.</w:t>
      </w:r>
    </w:p>
    <w:p w:rsidR="00F56D6B" w:rsidRPr="00DD3CBC" w:rsidRDefault="00F56D6B" w:rsidP="00DD3CBC">
      <w:pPr>
        <w:ind w:left="851" w:hanging="851"/>
        <w:jc w:val="both"/>
        <w:rPr>
          <w:rFonts w:ascii="Arial" w:hAnsi="Arial" w:cs="Arial"/>
          <w:color w:val="000000" w:themeColor="text1"/>
          <w:sz w:val="22"/>
          <w:szCs w:val="22"/>
          <w:lang w:val="id-ID"/>
        </w:rPr>
      </w:pPr>
    </w:p>
    <w:p w:rsidR="002F4D5E" w:rsidRDefault="002F4D5E" w:rsidP="00DD3CBC">
      <w:pPr>
        <w:ind w:left="851" w:hanging="851"/>
        <w:jc w:val="both"/>
        <w:rPr>
          <w:rFonts w:ascii="Arial" w:hAnsi="Arial" w:cs="Arial"/>
          <w:color w:val="000000" w:themeColor="text1"/>
          <w:sz w:val="22"/>
          <w:szCs w:val="22"/>
          <w:lang w:val="id-ID"/>
        </w:rPr>
      </w:pPr>
      <w:r w:rsidRPr="00DD3CBC">
        <w:rPr>
          <w:rFonts w:ascii="Arial" w:hAnsi="Arial" w:cs="Arial"/>
          <w:color w:val="000000" w:themeColor="text1"/>
          <w:sz w:val="22"/>
          <w:szCs w:val="22"/>
          <w:lang w:val="id-ID"/>
        </w:rPr>
        <w:t xml:space="preserve">Haryanto. 2010. </w:t>
      </w:r>
      <w:r w:rsidRPr="00DD3CBC">
        <w:rPr>
          <w:rFonts w:ascii="Arial" w:hAnsi="Arial" w:cs="Arial"/>
          <w:i/>
          <w:color w:val="000000" w:themeColor="text1"/>
          <w:sz w:val="22"/>
          <w:szCs w:val="22"/>
          <w:lang w:val="id-ID"/>
        </w:rPr>
        <w:t>Pengertian Belajar Menurut Ahli</w:t>
      </w:r>
      <w:r w:rsidRPr="00DD3CBC">
        <w:rPr>
          <w:rFonts w:ascii="Arial" w:hAnsi="Arial" w:cs="Arial"/>
          <w:color w:val="000000" w:themeColor="text1"/>
          <w:sz w:val="22"/>
          <w:szCs w:val="22"/>
          <w:lang w:val="id-ID"/>
        </w:rPr>
        <w:t>. (Online) (</w:t>
      </w:r>
      <w:hyperlink r:id="rId20" w:history="1">
        <w:r w:rsidRPr="00DD3CBC">
          <w:rPr>
            <w:rStyle w:val="Hyperlink"/>
            <w:rFonts w:ascii="Arial" w:hAnsi="Arial" w:cs="Arial"/>
            <w:color w:val="000000" w:themeColor="text1"/>
            <w:sz w:val="22"/>
            <w:szCs w:val="22"/>
            <w:lang w:val="id-ID"/>
          </w:rPr>
          <w:t>http://belajarpsikologi.com/pengertian-belajar-menurut-ahli/</w:t>
        </w:r>
      </w:hyperlink>
      <w:r w:rsidRPr="00DD3CBC">
        <w:rPr>
          <w:rFonts w:ascii="Arial" w:hAnsi="Arial" w:cs="Arial"/>
          <w:color w:val="000000" w:themeColor="text1"/>
          <w:sz w:val="22"/>
          <w:szCs w:val="22"/>
          <w:lang w:val="id-ID"/>
        </w:rPr>
        <w:t xml:space="preserve"> Di Akses 4  Mei 2014 )</w:t>
      </w:r>
    </w:p>
    <w:p w:rsidR="00F56D6B" w:rsidRPr="00DD3CBC" w:rsidRDefault="00F56D6B" w:rsidP="00DD3CBC">
      <w:pPr>
        <w:ind w:left="851" w:hanging="851"/>
        <w:jc w:val="both"/>
        <w:rPr>
          <w:rFonts w:ascii="Arial" w:hAnsi="Arial" w:cs="Arial"/>
          <w:color w:val="000000" w:themeColor="text1"/>
          <w:sz w:val="22"/>
          <w:szCs w:val="22"/>
          <w:lang w:val="id-ID"/>
        </w:rPr>
      </w:pPr>
    </w:p>
    <w:p w:rsidR="002F4D5E" w:rsidRDefault="00F03EBF" w:rsidP="00DD3CBC">
      <w:pPr>
        <w:ind w:left="851" w:hanging="851"/>
        <w:jc w:val="both"/>
        <w:rPr>
          <w:rFonts w:ascii="Arial" w:hAnsi="Arial" w:cs="Arial"/>
          <w:color w:val="000000" w:themeColor="text1"/>
          <w:sz w:val="22"/>
          <w:szCs w:val="22"/>
          <w:lang w:val="id-ID"/>
        </w:rPr>
      </w:pPr>
      <w:hyperlink r:id="rId21" w:tooltip="Posts by Haryanto, S.Pd" w:history="1">
        <w:r w:rsidR="002F4D5E" w:rsidRPr="00DD3CBC">
          <w:rPr>
            <w:rStyle w:val="Hyperlink"/>
            <w:rFonts w:ascii="Arial" w:hAnsi="Arial" w:cs="Arial"/>
            <w:color w:val="000000" w:themeColor="text1"/>
            <w:sz w:val="22"/>
            <w:szCs w:val="22"/>
            <w:bdr w:val="none" w:sz="0" w:space="0" w:color="auto" w:frame="1"/>
          </w:rPr>
          <w:t>Haryanto</w:t>
        </w:r>
        <w:r w:rsidR="002F4D5E" w:rsidRPr="00DD3CBC">
          <w:rPr>
            <w:rStyle w:val="Hyperlink"/>
            <w:rFonts w:ascii="Arial" w:hAnsi="Arial" w:cs="Arial"/>
            <w:color w:val="000000" w:themeColor="text1"/>
            <w:sz w:val="22"/>
            <w:szCs w:val="22"/>
            <w:bdr w:val="none" w:sz="0" w:space="0" w:color="auto" w:frame="1"/>
            <w:lang w:val="id-ID"/>
          </w:rPr>
          <w:t xml:space="preserve">. 2012. </w:t>
        </w:r>
        <w:r w:rsidR="002F4D5E" w:rsidRPr="00DD3CBC">
          <w:rPr>
            <w:rStyle w:val="Hyperlink"/>
            <w:rFonts w:ascii="Arial" w:hAnsi="Arial" w:cs="Arial"/>
            <w:i/>
            <w:color w:val="000000" w:themeColor="text1"/>
            <w:sz w:val="22"/>
            <w:szCs w:val="22"/>
            <w:bdr w:val="none" w:sz="0" w:space="0" w:color="auto" w:frame="1"/>
            <w:lang w:val="id-ID"/>
          </w:rPr>
          <w:t>Tujuan pendidikan nasional</w:t>
        </w:r>
        <w:r w:rsidR="002F4D5E" w:rsidRPr="00DD3CBC">
          <w:rPr>
            <w:rStyle w:val="Hyperlink"/>
            <w:rFonts w:ascii="Arial" w:hAnsi="Arial" w:cs="Arial"/>
            <w:color w:val="000000" w:themeColor="text1"/>
            <w:sz w:val="22"/>
            <w:szCs w:val="22"/>
            <w:bdr w:val="none" w:sz="0" w:space="0" w:color="auto" w:frame="1"/>
            <w:lang w:val="id-ID"/>
          </w:rPr>
          <w:t>.</w:t>
        </w:r>
      </w:hyperlink>
      <w:r w:rsidR="002F4D5E" w:rsidRPr="00DD3CBC">
        <w:rPr>
          <w:rFonts w:ascii="Arial" w:hAnsi="Arial" w:cs="Arial"/>
          <w:color w:val="000000" w:themeColor="text1"/>
          <w:sz w:val="22"/>
          <w:szCs w:val="22"/>
          <w:lang w:val="id-ID"/>
        </w:rPr>
        <w:t xml:space="preserve"> (Online) (</w:t>
      </w:r>
      <w:hyperlink r:id="rId22" w:history="1">
        <w:r w:rsidR="002F4D5E" w:rsidRPr="00DD3CBC">
          <w:rPr>
            <w:rStyle w:val="Hyperlink"/>
            <w:rFonts w:ascii="Arial" w:hAnsi="Arial" w:cs="Arial"/>
            <w:color w:val="000000" w:themeColor="text1"/>
            <w:sz w:val="22"/>
            <w:szCs w:val="22"/>
            <w:lang w:val="id-ID"/>
          </w:rPr>
          <w:t>http://belajarpsikologi.com/ tujuan-pendidikan-nasional/</w:t>
        </w:r>
      </w:hyperlink>
      <w:r w:rsidR="002F4D5E" w:rsidRPr="00DD3CBC">
        <w:rPr>
          <w:rFonts w:ascii="Arial" w:hAnsi="Arial" w:cs="Arial"/>
          <w:color w:val="000000" w:themeColor="text1"/>
          <w:sz w:val="22"/>
          <w:szCs w:val="22"/>
          <w:lang w:val="id-ID"/>
        </w:rPr>
        <w:t xml:space="preserve">, diunduh 8 Agustus 2014 </w:t>
      </w:r>
    </w:p>
    <w:p w:rsidR="00F56D6B" w:rsidRPr="00DD3CBC" w:rsidRDefault="00F56D6B" w:rsidP="00DD3CBC">
      <w:pPr>
        <w:ind w:left="851" w:hanging="851"/>
        <w:jc w:val="both"/>
        <w:rPr>
          <w:rFonts w:ascii="Arial" w:hAnsi="Arial" w:cs="Arial"/>
          <w:color w:val="000000" w:themeColor="text1"/>
          <w:sz w:val="22"/>
          <w:szCs w:val="22"/>
          <w:lang w:val="id-ID"/>
        </w:rPr>
      </w:pPr>
    </w:p>
    <w:p w:rsidR="002F4D5E" w:rsidRDefault="002F4D5E" w:rsidP="00DD3CBC">
      <w:pPr>
        <w:ind w:left="851" w:hanging="851"/>
        <w:jc w:val="both"/>
        <w:rPr>
          <w:rFonts w:ascii="Arial" w:hAnsi="Arial" w:cs="Arial"/>
          <w:color w:val="000000" w:themeColor="text1"/>
          <w:sz w:val="22"/>
          <w:szCs w:val="22"/>
          <w:lang w:val="id-ID"/>
        </w:rPr>
      </w:pPr>
      <w:r w:rsidRPr="00DD3CBC">
        <w:rPr>
          <w:rFonts w:ascii="Arial" w:hAnsi="Arial" w:cs="Arial"/>
          <w:color w:val="000000" w:themeColor="text1"/>
          <w:sz w:val="22"/>
          <w:szCs w:val="22"/>
          <w:lang w:val="id-ID"/>
        </w:rPr>
        <w:t xml:space="preserve">Hasbullah. 2013. </w:t>
      </w:r>
      <w:r w:rsidRPr="00DD3CBC">
        <w:rPr>
          <w:rFonts w:ascii="Arial" w:hAnsi="Arial" w:cs="Arial"/>
          <w:i/>
          <w:color w:val="000000" w:themeColor="text1"/>
          <w:sz w:val="22"/>
          <w:szCs w:val="22"/>
          <w:lang w:val="id-ID"/>
        </w:rPr>
        <w:t>Dasar-dasar Ilmu Pendidikan</w:t>
      </w:r>
      <w:r w:rsidRPr="00DD3CBC">
        <w:rPr>
          <w:rFonts w:ascii="Arial" w:hAnsi="Arial" w:cs="Arial"/>
          <w:color w:val="000000" w:themeColor="text1"/>
          <w:sz w:val="22"/>
          <w:szCs w:val="22"/>
          <w:lang w:val="id-ID"/>
        </w:rPr>
        <w:t>.Jakarta: Rajawali Pers.</w:t>
      </w:r>
    </w:p>
    <w:p w:rsidR="00F56D6B" w:rsidRPr="00DD3CBC" w:rsidRDefault="00F56D6B" w:rsidP="00DD3CBC">
      <w:pPr>
        <w:ind w:left="851" w:hanging="851"/>
        <w:jc w:val="both"/>
        <w:rPr>
          <w:rFonts w:ascii="Arial" w:hAnsi="Arial" w:cs="Arial"/>
          <w:color w:val="000000" w:themeColor="text1"/>
          <w:sz w:val="22"/>
          <w:szCs w:val="22"/>
          <w:lang w:val="id-ID"/>
        </w:rPr>
      </w:pPr>
    </w:p>
    <w:p w:rsidR="002F4D5E" w:rsidRDefault="002F4D5E" w:rsidP="00DD3CBC">
      <w:pPr>
        <w:ind w:left="851" w:hanging="851"/>
        <w:jc w:val="both"/>
        <w:rPr>
          <w:rFonts w:ascii="Arial" w:hAnsi="Arial" w:cs="Arial"/>
          <w:color w:val="000000" w:themeColor="text1"/>
          <w:sz w:val="22"/>
          <w:szCs w:val="22"/>
          <w:lang w:val="id-ID"/>
        </w:rPr>
      </w:pPr>
      <w:r w:rsidRPr="00DD3CBC">
        <w:rPr>
          <w:rFonts w:ascii="Arial" w:hAnsi="Arial" w:cs="Arial"/>
          <w:color w:val="000000" w:themeColor="text1"/>
          <w:sz w:val="22"/>
          <w:szCs w:val="22"/>
          <w:lang w:val="id-ID"/>
        </w:rPr>
        <w:t xml:space="preserve">Jihad &amp; Haris. 2009. </w:t>
      </w:r>
      <w:r w:rsidRPr="00DD3CBC">
        <w:rPr>
          <w:rFonts w:ascii="Arial" w:hAnsi="Arial" w:cs="Arial"/>
          <w:i/>
          <w:color w:val="000000" w:themeColor="text1"/>
          <w:sz w:val="22"/>
          <w:szCs w:val="22"/>
          <w:lang w:val="id-ID"/>
        </w:rPr>
        <w:t>Hasil belajar</w:t>
      </w:r>
      <w:r w:rsidRPr="00DD3CBC">
        <w:rPr>
          <w:rFonts w:ascii="Arial" w:hAnsi="Arial" w:cs="Arial"/>
          <w:color w:val="000000" w:themeColor="text1"/>
          <w:sz w:val="22"/>
          <w:szCs w:val="22"/>
          <w:lang w:val="id-ID"/>
        </w:rPr>
        <w:t>. (Online). (</w:t>
      </w:r>
      <w:hyperlink r:id="rId23" w:history="1">
        <w:r w:rsidRPr="00DD3CBC">
          <w:rPr>
            <w:rStyle w:val="Hyperlink"/>
            <w:rFonts w:ascii="Arial" w:hAnsi="Arial" w:cs="Arial"/>
            <w:color w:val="000000" w:themeColor="text1"/>
            <w:sz w:val="22"/>
            <w:szCs w:val="22"/>
            <w:lang w:val="id-ID"/>
          </w:rPr>
          <w:t>http://www.garduguru.blogspot.com</w:t>
        </w:r>
      </w:hyperlink>
      <w:r w:rsidRPr="00DD3CBC">
        <w:rPr>
          <w:rFonts w:ascii="Arial" w:hAnsi="Arial" w:cs="Arial"/>
          <w:color w:val="000000" w:themeColor="text1"/>
          <w:sz w:val="22"/>
          <w:szCs w:val="22"/>
          <w:lang w:val="id-ID"/>
        </w:rPr>
        <w:t xml:space="preserve"> Diakses 15 maret 2014)</w:t>
      </w:r>
    </w:p>
    <w:p w:rsidR="00F56D6B" w:rsidRPr="00DD3CBC" w:rsidRDefault="00F56D6B" w:rsidP="00DD3CBC">
      <w:pPr>
        <w:ind w:left="851" w:hanging="851"/>
        <w:jc w:val="both"/>
        <w:rPr>
          <w:rFonts w:ascii="Arial" w:hAnsi="Arial" w:cs="Arial"/>
          <w:color w:val="000000" w:themeColor="text1"/>
          <w:sz w:val="22"/>
          <w:szCs w:val="22"/>
          <w:lang w:val="id-ID"/>
        </w:rPr>
      </w:pPr>
    </w:p>
    <w:p w:rsidR="002F4D5E" w:rsidRDefault="002F4D5E" w:rsidP="00DD3CBC">
      <w:pPr>
        <w:ind w:left="851" w:hanging="851"/>
        <w:jc w:val="both"/>
        <w:rPr>
          <w:rFonts w:ascii="Arial" w:hAnsi="Arial" w:cs="Arial"/>
          <w:color w:val="000000" w:themeColor="text1"/>
          <w:sz w:val="22"/>
          <w:szCs w:val="22"/>
        </w:rPr>
      </w:pPr>
      <w:r w:rsidRPr="00DD3CBC">
        <w:rPr>
          <w:rFonts w:ascii="Arial" w:hAnsi="Arial" w:cs="Arial"/>
          <w:color w:val="000000" w:themeColor="text1"/>
          <w:sz w:val="22"/>
          <w:szCs w:val="22"/>
        </w:rPr>
        <w:t xml:space="preserve">Nana Sudjana,2005. </w:t>
      </w:r>
      <w:r w:rsidRPr="00DD3CBC">
        <w:rPr>
          <w:rFonts w:ascii="Arial" w:hAnsi="Arial" w:cs="Arial"/>
          <w:i/>
          <w:color w:val="000000" w:themeColor="text1"/>
          <w:sz w:val="22"/>
          <w:szCs w:val="22"/>
        </w:rPr>
        <w:t>Penilaian hasil proses belajar mengajar.</w:t>
      </w:r>
      <w:r w:rsidRPr="00DD3CBC">
        <w:rPr>
          <w:rFonts w:ascii="Arial" w:hAnsi="Arial" w:cs="Arial"/>
          <w:color w:val="000000" w:themeColor="text1"/>
          <w:sz w:val="22"/>
          <w:szCs w:val="22"/>
        </w:rPr>
        <w:t xml:space="preserve">Penerbit PT.Remaja Rosdikarya. Bandung. </w:t>
      </w:r>
    </w:p>
    <w:p w:rsidR="00F56D6B" w:rsidRPr="00DD3CBC" w:rsidRDefault="00F56D6B" w:rsidP="00DD3CBC">
      <w:pPr>
        <w:ind w:left="851" w:hanging="851"/>
        <w:jc w:val="both"/>
        <w:rPr>
          <w:rFonts w:ascii="Arial" w:hAnsi="Arial" w:cs="Arial"/>
          <w:color w:val="000000" w:themeColor="text1"/>
          <w:sz w:val="22"/>
          <w:szCs w:val="22"/>
          <w:lang w:val="id-ID"/>
        </w:rPr>
      </w:pPr>
    </w:p>
    <w:p w:rsidR="002F4D5E" w:rsidRDefault="002F4D5E" w:rsidP="00DD3CBC">
      <w:pPr>
        <w:ind w:left="851" w:hanging="851"/>
        <w:jc w:val="both"/>
        <w:rPr>
          <w:rFonts w:ascii="Arial" w:hAnsi="Arial" w:cs="Arial"/>
          <w:color w:val="000000" w:themeColor="text1"/>
          <w:sz w:val="22"/>
          <w:szCs w:val="22"/>
          <w:u w:val="single"/>
          <w:shd w:val="clear" w:color="auto" w:fill="FFFFFF"/>
        </w:rPr>
      </w:pPr>
      <w:r w:rsidRPr="00DD3CBC">
        <w:rPr>
          <w:rFonts w:ascii="Arial" w:hAnsi="Arial" w:cs="Arial"/>
          <w:color w:val="000000" w:themeColor="text1"/>
          <w:sz w:val="22"/>
          <w:szCs w:val="22"/>
        </w:rPr>
        <w:t xml:space="preserve">Narulita.2012. </w:t>
      </w:r>
      <w:r w:rsidRPr="00DD3CBC">
        <w:rPr>
          <w:rFonts w:ascii="Arial" w:hAnsi="Arial" w:cs="Arial"/>
          <w:i/>
          <w:iCs/>
          <w:color w:val="000000" w:themeColor="text1"/>
          <w:sz w:val="22"/>
          <w:szCs w:val="22"/>
        </w:rPr>
        <w:t>Hakekat Motivasi</w:t>
      </w:r>
      <w:r w:rsidRPr="00DD3CBC">
        <w:rPr>
          <w:rFonts w:ascii="Arial" w:hAnsi="Arial" w:cs="Arial"/>
          <w:i/>
          <w:iCs/>
          <w:color w:val="000000" w:themeColor="text1"/>
          <w:sz w:val="22"/>
          <w:szCs w:val="22"/>
          <w:lang w:val="id-ID"/>
        </w:rPr>
        <w:t xml:space="preserve"> </w:t>
      </w:r>
      <w:r w:rsidRPr="00DD3CBC">
        <w:rPr>
          <w:rFonts w:ascii="Arial" w:hAnsi="Arial" w:cs="Arial"/>
          <w:i/>
          <w:iCs/>
          <w:color w:val="000000" w:themeColor="text1"/>
          <w:sz w:val="22"/>
          <w:szCs w:val="22"/>
        </w:rPr>
        <w:t>belajar</w:t>
      </w:r>
      <w:r w:rsidRPr="00DD3CBC">
        <w:rPr>
          <w:rFonts w:ascii="Arial" w:hAnsi="Arial" w:cs="Arial"/>
          <w:color w:val="000000" w:themeColor="text1"/>
          <w:sz w:val="22"/>
          <w:szCs w:val="22"/>
        </w:rPr>
        <w:t>.</w:t>
      </w:r>
      <w:hyperlink r:id="rId24" w:anchor="q=pengertian+motivasi" w:history="1">
        <w:r w:rsidRPr="00DD3CBC">
          <w:rPr>
            <w:rStyle w:val="Hyperlink"/>
            <w:rFonts w:ascii="Arial" w:hAnsi="Arial" w:cs="Arial"/>
            <w:color w:val="000000" w:themeColor="text1"/>
            <w:sz w:val="22"/>
            <w:szCs w:val="22"/>
            <w:shd w:val="clear" w:color="auto" w:fill="FFFFFF"/>
          </w:rPr>
          <w:t>https://www.google.com/webhp?sourceid=chrome-instant&amp;ion=1&amp;espv=2&amp;ie=UTF-8#q=pengertian+motivasi</w:t>
        </w:r>
      </w:hyperlink>
      <w:r w:rsidRPr="00DD3CBC">
        <w:rPr>
          <w:rFonts w:ascii="Arial" w:hAnsi="Arial" w:cs="Arial"/>
          <w:color w:val="000000" w:themeColor="text1"/>
          <w:sz w:val="22"/>
          <w:szCs w:val="22"/>
          <w:u w:val="single"/>
          <w:shd w:val="clear" w:color="auto" w:fill="FFFFFF"/>
        </w:rPr>
        <w:t xml:space="preserve"> Diakses 23 0kt 2014</w:t>
      </w:r>
    </w:p>
    <w:p w:rsidR="00F56D6B" w:rsidRPr="00DD3CBC" w:rsidRDefault="00F56D6B" w:rsidP="00DD3CBC">
      <w:pPr>
        <w:ind w:left="851" w:hanging="851"/>
        <w:jc w:val="both"/>
        <w:rPr>
          <w:rFonts w:ascii="Arial" w:hAnsi="Arial" w:cs="Arial"/>
          <w:color w:val="000000" w:themeColor="text1"/>
          <w:sz w:val="22"/>
          <w:szCs w:val="22"/>
          <w:lang w:val="id-ID"/>
        </w:rPr>
      </w:pPr>
    </w:p>
    <w:p w:rsidR="002F4D5E" w:rsidRDefault="002F4D5E" w:rsidP="00DD3CBC">
      <w:pPr>
        <w:ind w:left="851" w:hanging="851"/>
        <w:jc w:val="both"/>
        <w:rPr>
          <w:rFonts w:ascii="Arial" w:hAnsi="Arial" w:cs="Arial"/>
          <w:color w:val="000000" w:themeColor="text1"/>
          <w:sz w:val="22"/>
          <w:szCs w:val="22"/>
          <w:lang w:val="id-ID"/>
        </w:rPr>
      </w:pPr>
      <w:r w:rsidRPr="00DD3CBC">
        <w:rPr>
          <w:rFonts w:ascii="Arial" w:hAnsi="Arial" w:cs="Arial"/>
          <w:color w:val="000000" w:themeColor="text1"/>
          <w:sz w:val="22"/>
          <w:szCs w:val="22"/>
          <w:lang w:val="id-ID"/>
        </w:rPr>
        <w:t xml:space="preserve">Rusman. 2010. </w:t>
      </w:r>
      <w:r w:rsidRPr="00DD3CBC">
        <w:rPr>
          <w:rFonts w:ascii="Arial" w:hAnsi="Arial" w:cs="Arial"/>
          <w:i/>
          <w:color w:val="000000" w:themeColor="text1"/>
          <w:sz w:val="22"/>
          <w:szCs w:val="22"/>
          <w:lang w:val="id-ID"/>
        </w:rPr>
        <w:t>Model-Model Pembelajaran Mengembangkan Profesionalitas Guru</w:t>
      </w:r>
      <w:r w:rsidRPr="00DD3CBC">
        <w:rPr>
          <w:rFonts w:ascii="Arial" w:hAnsi="Arial" w:cs="Arial"/>
          <w:color w:val="000000" w:themeColor="text1"/>
          <w:sz w:val="22"/>
          <w:szCs w:val="22"/>
          <w:lang w:val="id-ID"/>
        </w:rPr>
        <w:t>. Jakarta: PT. Jaja Grafindo Persada.</w:t>
      </w:r>
    </w:p>
    <w:p w:rsidR="00F56D6B" w:rsidRPr="00DD3CBC" w:rsidRDefault="00F56D6B" w:rsidP="00DD3CBC">
      <w:pPr>
        <w:ind w:left="851" w:hanging="851"/>
        <w:jc w:val="both"/>
        <w:rPr>
          <w:rFonts w:ascii="Arial" w:hAnsi="Arial" w:cs="Arial"/>
          <w:color w:val="000000" w:themeColor="text1"/>
          <w:sz w:val="22"/>
          <w:szCs w:val="22"/>
          <w:lang w:val="id-ID"/>
        </w:rPr>
      </w:pPr>
    </w:p>
    <w:p w:rsidR="002F4D5E" w:rsidRDefault="002F4D5E" w:rsidP="00DD3CBC">
      <w:pPr>
        <w:jc w:val="both"/>
        <w:rPr>
          <w:rFonts w:ascii="Arial" w:hAnsi="Arial" w:cs="Arial"/>
          <w:color w:val="000000" w:themeColor="text1"/>
          <w:sz w:val="22"/>
          <w:szCs w:val="22"/>
          <w:lang w:val="id-ID"/>
        </w:rPr>
      </w:pPr>
      <w:r w:rsidRPr="00DD3CBC">
        <w:rPr>
          <w:rFonts w:ascii="Arial" w:hAnsi="Arial" w:cs="Arial"/>
          <w:color w:val="000000" w:themeColor="text1"/>
          <w:sz w:val="22"/>
          <w:szCs w:val="22"/>
          <w:lang w:val="id-ID"/>
        </w:rPr>
        <w:t xml:space="preserve">Sardiman, A.S. 2010. </w:t>
      </w:r>
      <w:r w:rsidRPr="00DD3CBC">
        <w:rPr>
          <w:rFonts w:ascii="Arial" w:hAnsi="Arial" w:cs="Arial"/>
          <w:i/>
          <w:color w:val="000000" w:themeColor="text1"/>
          <w:sz w:val="22"/>
          <w:szCs w:val="22"/>
          <w:lang w:val="id-ID"/>
        </w:rPr>
        <w:t>Media Pendidikan</w:t>
      </w:r>
      <w:r w:rsidRPr="00DD3CBC">
        <w:rPr>
          <w:rFonts w:ascii="Arial" w:hAnsi="Arial" w:cs="Arial"/>
          <w:color w:val="000000" w:themeColor="text1"/>
          <w:sz w:val="22"/>
          <w:szCs w:val="22"/>
          <w:lang w:val="id-ID"/>
        </w:rPr>
        <w:t xml:space="preserve">. Jakarta: Rajawali Pers. </w:t>
      </w:r>
    </w:p>
    <w:p w:rsidR="00F56D6B" w:rsidRPr="00DD3CBC" w:rsidRDefault="00F56D6B" w:rsidP="00DD3CBC">
      <w:pPr>
        <w:jc w:val="both"/>
        <w:rPr>
          <w:rFonts w:ascii="Arial" w:hAnsi="Arial" w:cs="Arial"/>
          <w:color w:val="000000" w:themeColor="text1"/>
          <w:sz w:val="22"/>
          <w:szCs w:val="22"/>
          <w:lang w:val="id-ID"/>
        </w:rPr>
      </w:pPr>
    </w:p>
    <w:p w:rsidR="002F4D5E" w:rsidRDefault="002F4D5E" w:rsidP="00DD3CBC">
      <w:pPr>
        <w:ind w:left="851" w:hanging="851"/>
        <w:jc w:val="both"/>
        <w:rPr>
          <w:rFonts w:ascii="Arial" w:hAnsi="Arial" w:cs="Arial"/>
          <w:color w:val="000000" w:themeColor="text1"/>
          <w:sz w:val="22"/>
          <w:szCs w:val="22"/>
          <w:lang w:val="id-ID"/>
        </w:rPr>
      </w:pPr>
      <w:r w:rsidRPr="00DD3CBC">
        <w:rPr>
          <w:rFonts w:ascii="Arial" w:hAnsi="Arial" w:cs="Arial"/>
          <w:color w:val="000000" w:themeColor="text1"/>
          <w:sz w:val="22"/>
          <w:szCs w:val="22"/>
          <w:lang w:val="id-ID"/>
        </w:rPr>
        <w:t xml:space="preserve">Sardiman AM. (2011). </w:t>
      </w:r>
      <w:r w:rsidRPr="00DD3CBC">
        <w:rPr>
          <w:rFonts w:ascii="Arial" w:hAnsi="Arial" w:cs="Arial"/>
          <w:i/>
          <w:iCs/>
          <w:color w:val="000000" w:themeColor="text1"/>
          <w:sz w:val="22"/>
          <w:szCs w:val="22"/>
          <w:lang w:val="id-ID"/>
        </w:rPr>
        <w:t>Interaksi dan Motivasi Belajar Mengajar</w:t>
      </w:r>
      <w:r w:rsidRPr="00DD3CBC">
        <w:rPr>
          <w:rFonts w:ascii="Arial" w:hAnsi="Arial" w:cs="Arial"/>
          <w:color w:val="000000" w:themeColor="text1"/>
          <w:sz w:val="22"/>
          <w:szCs w:val="22"/>
          <w:lang w:val="id-ID"/>
        </w:rPr>
        <w:t>. Jakarta: PT. Raja Grafindo Persada.</w:t>
      </w:r>
    </w:p>
    <w:p w:rsidR="00F56D6B" w:rsidRPr="00DD3CBC" w:rsidRDefault="00F56D6B" w:rsidP="00DD3CBC">
      <w:pPr>
        <w:ind w:left="851" w:hanging="851"/>
        <w:jc w:val="both"/>
        <w:rPr>
          <w:rFonts w:ascii="Arial" w:hAnsi="Arial" w:cs="Arial"/>
          <w:color w:val="000000" w:themeColor="text1"/>
          <w:sz w:val="22"/>
          <w:szCs w:val="22"/>
          <w:lang w:val="id-ID"/>
        </w:rPr>
      </w:pPr>
    </w:p>
    <w:p w:rsidR="002F4D5E" w:rsidRDefault="002F4D5E" w:rsidP="00DD3CBC">
      <w:pPr>
        <w:jc w:val="both"/>
        <w:rPr>
          <w:rFonts w:ascii="Arial" w:hAnsi="Arial" w:cs="Arial"/>
          <w:color w:val="000000" w:themeColor="text1"/>
          <w:sz w:val="22"/>
          <w:szCs w:val="22"/>
          <w:lang w:val="id-ID"/>
        </w:rPr>
      </w:pPr>
      <w:r w:rsidRPr="00DD3CBC">
        <w:rPr>
          <w:rFonts w:ascii="Arial" w:hAnsi="Arial" w:cs="Arial"/>
          <w:color w:val="000000" w:themeColor="text1"/>
          <w:sz w:val="22"/>
          <w:szCs w:val="22"/>
          <w:lang w:val="id-ID"/>
        </w:rPr>
        <w:t xml:space="preserve">Sugihartono. et. al. (2007). </w:t>
      </w:r>
      <w:r w:rsidRPr="00DD3CBC">
        <w:rPr>
          <w:rFonts w:ascii="Arial" w:hAnsi="Arial" w:cs="Arial"/>
          <w:i/>
          <w:iCs/>
          <w:color w:val="000000" w:themeColor="text1"/>
          <w:sz w:val="22"/>
          <w:szCs w:val="22"/>
          <w:lang w:val="id-ID"/>
        </w:rPr>
        <w:t>Psikologi Pendidikan</w:t>
      </w:r>
      <w:r w:rsidRPr="00DD3CBC">
        <w:rPr>
          <w:rFonts w:ascii="Arial" w:hAnsi="Arial" w:cs="Arial"/>
          <w:color w:val="000000" w:themeColor="text1"/>
          <w:sz w:val="22"/>
          <w:szCs w:val="22"/>
          <w:lang w:val="id-ID"/>
        </w:rPr>
        <w:t>. Yogyakarta: UNY Press.</w:t>
      </w:r>
    </w:p>
    <w:p w:rsidR="00F56D6B" w:rsidRPr="00DD3CBC" w:rsidRDefault="00F56D6B" w:rsidP="00DD3CBC">
      <w:pPr>
        <w:jc w:val="both"/>
        <w:rPr>
          <w:rFonts w:ascii="Arial" w:hAnsi="Arial" w:cs="Arial"/>
          <w:color w:val="000000" w:themeColor="text1"/>
          <w:sz w:val="22"/>
          <w:szCs w:val="22"/>
          <w:lang w:val="id-ID"/>
        </w:rPr>
      </w:pPr>
    </w:p>
    <w:p w:rsidR="002F4D5E" w:rsidRPr="00DD3CBC" w:rsidRDefault="002F4D5E" w:rsidP="00DD3CBC">
      <w:pPr>
        <w:ind w:left="851" w:hanging="851"/>
        <w:jc w:val="both"/>
        <w:rPr>
          <w:rFonts w:ascii="Arial" w:hAnsi="Arial" w:cs="Arial"/>
          <w:color w:val="000000" w:themeColor="text1"/>
          <w:sz w:val="22"/>
          <w:szCs w:val="22"/>
          <w:lang w:val="id-ID"/>
        </w:rPr>
      </w:pPr>
      <w:r w:rsidRPr="00DD3CBC">
        <w:rPr>
          <w:rFonts w:ascii="Arial" w:hAnsi="Arial" w:cs="Arial"/>
          <w:color w:val="000000" w:themeColor="text1"/>
          <w:sz w:val="22"/>
          <w:szCs w:val="22"/>
          <w:lang w:val="id-ID"/>
        </w:rPr>
        <w:t>Sulasmi, Ni Made. 2013</w:t>
      </w:r>
      <w:r w:rsidRPr="00DD3CBC">
        <w:rPr>
          <w:rFonts w:ascii="Arial" w:eastAsiaTheme="minorEastAsia" w:hAnsi="Arial" w:cs="Arial"/>
          <w:bCs/>
          <w:i/>
          <w:color w:val="000000" w:themeColor="text1"/>
          <w:sz w:val="22"/>
          <w:szCs w:val="22"/>
          <w:lang w:val="id-ID" w:eastAsia="id-ID"/>
        </w:rPr>
        <w:t xml:space="preserve">Penerapan model pembelajaran kooperatif  Tipe </w:t>
      </w:r>
      <w:r w:rsidRPr="00DD3CBC">
        <w:rPr>
          <w:rFonts w:ascii="Arial" w:eastAsiaTheme="minorEastAsia" w:hAnsi="Arial" w:cs="Arial"/>
          <w:bCs/>
          <w:i/>
          <w:iCs/>
          <w:color w:val="000000" w:themeColor="text1"/>
          <w:sz w:val="22"/>
          <w:szCs w:val="22"/>
          <w:lang w:val="id-ID" w:eastAsia="id-ID"/>
        </w:rPr>
        <w:t xml:space="preserve">jigsaw </w:t>
      </w:r>
      <w:r w:rsidRPr="00DD3CBC">
        <w:rPr>
          <w:rFonts w:ascii="Arial" w:eastAsiaTheme="minorEastAsia" w:hAnsi="Arial" w:cs="Arial"/>
          <w:bCs/>
          <w:i/>
          <w:color w:val="000000" w:themeColor="text1"/>
          <w:sz w:val="22"/>
          <w:szCs w:val="22"/>
          <w:lang w:val="id-ID" w:eastAsia="id-ID"/>
        </w:rPr>
        <w:t xml:space="preserve">untukmeningkatkan motivasi dan hasil belajar siswa pada mata pelajaran pkn di kelas x 2 SMA Negeri 2 Banjar tahun ajaran 2012/2013 </w:t>
      </w:r>
      <w:hyperlink r:id="rId25" w:history="1">
        <w:r w:rsidRPr="00DD3CBC">
          <w:rPr>
            <w:rStyle w:val="Hyperlink"/>
            <w:rFonts w:ascii="Arial" w:hAnsi="Arial" w:cs="Arial"/>
            <w:color w:val="000000" w:themeColor="text1"/>
            <w:sz w:val="22"/>
            <w:szCs w:val="22"/>
            <w:lang w:val="id-ID"/>
          </w:rPr>
          <w:t>http://karyailmiahpopuler.blogspot.com/2013/10/download-laporan-hasil penelitian 26.html</w:t>
        </w:r>
      </w:hyperlink>
      <w:r w:rsidRPr="00DD3CBC">
        <w:rPr>
          <w:rFonts w:ascii="Arial" w:hAnsi="Arial" w:cs="Arial"/>
          <w:color w:val="000000" w:themeColor="text1"/>
          <w:sz w:val="22"/>
          <w:szCs w:val="22"/>
          <w:lang w:val="id-ID"/>
        </w:rPr>
        <w:t xml:space="preserve"> Diakses 3 Mei 2014</w:t>
      </w:r>
    </w:p>
    <w:p w:rsidR="00F56D6B" w:rsidRDefault="00F56D6B" w:rsidP="00DD3CBC">
      <w:pPr>
        <w:ind w:left="851" w:hanging="851"/>
        <w:jc w:val="both"/>
        <w:rPr>
          <w:rFonts w:ascii="Arial" w:hAnsi="Arial" w:cs="Arial"/>
          <w:color w:val="000000" w:themeColor="text1"/>
          <w:sz w:val="22"/>
          <w:szCs w:val="22"/>
        </w:rPr>
      </w:pPr>
    </w:p>
    <w:p w:rsidR="00F56D6B" w:rsidRDefault="00F56D6B" w:rsidP="00DD3CBC">
      <w:pPr>
        <w:ind w:left="851" w:hanging="851"/>
        <w:jc w:val="both"/>
        <w:rPr>
          <w:rFonts w:ascii="Arial" w:hAnsi="Arial" w:cs="Arial"/>
          <w:color w:val="000000" w:themeColor="text1"/>
          <w:sz w:val="22"/>
          <w:szCs w:val="22"/>
        </w:rPr>
      </w:pPr>
    </w:p>
    <w:p w:rsidR="002F4D5E" w:rsidRDefault="002F4D5E" w:rsidP="00DD3CBC">
      <w:pPr>
        <w:ind w:left="851" w:hanging="851"/>
        <w:jc w:val="both"/>
        <w:rPr>
          <w:rFonts w:ascii="Arial" w:hAnsi="Arial" w:cs="Arial"/>
          <w:color w:val="000000" w:themeColor="text1"/>
          <w:sz w:val="22"/>
          <w:szCs w:val="22"/>
          <w:lang w:val="id-ID"/>
        </w:rPr>
      </w:pPr>
      <w:r w:rsidRPr="00DD3CBC">
        <w:rPr>
          <w:rFonts w:ascii="Arial" w:hAnsi="Arial" w:cs="Arial"/>
          <w:color w:val="000000" w:themeColor="text1"/>
          <w:sz w:val="22"/>
          <w:szCs w:val="22"/>
        </w:rPr>
        <w:t xml:space="preserve">Slameto. (2003). </w:t>
      </w:r>
      <w:r w:rsidRPr="00DD3CBC">
        <w:rPr>
          <w:rFonts w:ascii="Arial" w:hAnsi="Arial" w:cs="Arial"/>
          <w:i/>
          <w:color w:val="000000" w:themeColor="text1"/>
          <w:sz w:val="22"/>
          <w:szCs w:val="22"/>
        </w:rPr>
        <w:t>Belajar dan Faktor-Faktor yang Mempengaruhinya</w:t>
      </w:r>
      <w:r w:rsidRPr="00DD3CBC">
        <w:rPr>
          <w:rFonts w:ascii="Arial" w:hAnsi="Arial" w:cs="Arial"/>
          <w:color w:val="000000" w:themeColor="text1"/>
          <w:sz w:val="22"/>
          <w:szCs w:val="22"/>
        </w:rPr>
        <w:t>. Jakarta: PT. Rineka  Cipta.</w:t>
      </w:r>
      <w:r w:rsidRPr="00DD3CBC">
        <w:rPr>
          <w:rFonts w:ascii="Arial" w:hAnsi="Arial" w:cs="Arial"/>
          <w:color w:val="000000" w:themeColor="text1"/>
          <w:sz w:val="22"/>
          <w:szCs w:val="22"/>
          <w:lang w:val="id-ID"/>
        </w:rPr>
        <w:t xml:space="preserve"> </w:t>
      </w:r>
    </w:p>
    <w:p w:rsidR="00F56D6B" w:rsidRPr="00DD3CBC" w:rsidRDefault="00F56D6B" w:rsidP="00DD3CBC">
      <w:pPr>
        <w:ind w:left="851" w:hanging="851"/>
        <w:jc w:val="both"/>
        <w:rPr>
          <w:rFonts w:ascii="Arial" w:hAnsi="Arial" w:cs="Arial"/>
          <w:color w:val="000000" w:themeColor="text1"/>
          <w:sz w:val="22"/>
          <w:szCs w:val="22"/>
          <w:lang w:val="id-ID"/>
        </w:rPr>
      </w:pPr>
    </w:p>
    <w:p w:rsidR="002F4D5E" w:rsidRDefault="002F4D5E" w:rsidP="00DD3CBC">
      <w:pPr>
        <w:ind w:left="851" w:hanging="851"/>
        <w:jc w:val="both"/>
        <w:rPr>
          <w:rFonts w:ascii="Arial" w:hAnsi="Arial" w:cs="Arial"/>
          <w:color w:val="000000" w:themeColor="text1"/>
          <w:sz w:val="22"/>
          <w:szCs w:val="22"/>
          <w:lang w:val="id-ID"/>
        </w:rPr>
      </w:pPr>
      <w:r w:rsidRPr="00DD3CBC">
        <w:rPr>
          <w:rFonts w:ascii="Arial" w:hAnsi="Arial" w:cs="Arial"/>
          <w:color w:val="000000" w:themeColor="text1"/>
          <w:sz w:val="22"/>
          <w:szCs w:val="22"/>
          <w:lang w:val="id-ID"/>
        </w:rPr>
        <w:t>Undang- Undang Republik Indonesia No 14 Tahun 2005. Undang</w:t>
      </w:r>
      <w:r w:rsidRPr="00DD3CBC">
        <w:rPr>
          <w:rFonts w:ascii="Arial" w:hAnsi="Arial" w:cs="Arial"/>
          <w:i/>
          <w:color w:val="000000" w:themeColor="text1"/>
          <w:sz w:val="22"/>
          <w:szCs w:val="22"/>
          <w:lang w:val="id-ID"/>
        </w:rPr>
        <w:t>-undang Guru dan Dosen</w:t>
      </w:r>
      <w:r w:rsidRPr="00DD3CBC">
        <w:rPr>
          <w:rFonts w:ascii="Arial" w:hAnsi="Arial" w:cs="Arial"/>
          <w:color w:val="000000" w:themeColor="text1"/>
          <w:sz w:val="22"/>
          <w:szCs w:val="22"/>
          <w:lang w:val="id-ID"/>
        </w:rPr>
        <w:t>. Jakarta: Cemerlang.</w:t>
      </w:r>
    </w:p>
    <w:p w:rsidR="00F56D6B" w:rsidRPr="00DD3CBC" w:rsidRDefault="00F56D6B" w:rsidP="00DD3CBC">
      <w:pPr>
        <w:ind w:left="851" w:hanging="851"/>
        <w:jc w:val="both"/>
        <w:rPr>
          <w:rFonts w:ascii="Arial" w:hAnsi="Arial" w:cs="Arial"/>
          <w:color w:val="000000" w:themeColor="text1"/>
          <w:sz w:val="22"/>
          <w:szCs w:val="22"/>
          <w:lang w:val="id-ID"/>
        </w:rPr>
      </w:pPr>
    </w:p>
    <w:p w:rsidR="002F4D5E" w:rsidRDefault="002F4D5E" w:rsidP="00DD3CBC">
      <w:pPr>
        <w:ind w:left="851" w:hanging="851"/>
        <w:jc w:val="both"/>
        <w:rPr>
          <w:rFonts w:ascii="Arial" w:hAnsi="Arial" w:cs="Arial"/>
          <w:color w:val="000000" w:themeColor="text1"/>
          <w:sz w:val="22"/>
          <w:szCs w:val="22"/>
          <w:lang w:val="id-ID"/>
        </w:rPr>
      </w:pPr>
      <w:r w:rsidRPr="00DD3CBC">
        <w:rPr>
          <w:rFonts w:ascii="Arial" w:hAnsi="Arial" w:cs="Arial"/>
          <w:color w:val="000000" w:themeColor="text1"/>
          <w:sz w:val="22"/>
          <w:szCs w:val="22"/>
        </w:rPr>
        <w:t>Wahyu</w:t>
      </w:r>
      <w:r w:rsidRPr="00DD3CBC">
        <w:rPr>
          <w:rFonts w:ascii="Arial" w:hAnsi="Arial" w:cs="Arial"/>
          <w:color w:val="000000" w:themeColor="text1"/>
          <w:sz w:val="22"/>
          <w:szCs w:val="22"/>
          <w:lang w:val="id-ID"/>
        </w:rPr>
        <w:t xml:space="preserve">, et.al, 2011. </w:t>
      </w:r>
      <w:r w:rsidRPr="00DD3CBC">
        <w:rPr>
          <w:rFonts w:ascii="Arial" w:hAnsi="Arial" w:cs="Arial"/>
          <w:i/>
          <w:color w:val="000000" w:themeColor="text1"/>
          <w:sz w:val="22"/>
          <w:szCs w:val="22"/>
          <w:lang w:val="id-ID"/>
        </w:rPr>
        <w:t xml:space="preserve">Pedoman Pnulisan Karya Ilmiah. </w:t>
      </w:r>
      <w:r w:rsidRPr="00DD3CBC">
        <w:rPr>
          <w:rFonts w:ascii="Arial" w:hAnsi="Arial" w:cs="Arial"/>
          <w:color w:val="000000" w:themeColor="text1"/>
          <w:sz w:val="22"/>
          <w:szCs w:val="22"/>
          <w:lang w:val="id-ID"/>
        </w:rPr>
        <w:t>Banjarmasin: Pustaka Banua.</w:t>
      </w:r>
    </w:p>
    <w:p w:rsidR="00F56D6B" w:rsidRPr="00DD3CBC" w:rsidRDefault="00F56D6B" w:rsidP="00DD3CBC">
      <w:pPr>
        <w:ind w:left="851" w:hanging="851"/>
        <w:jc w:val="both"/>
        <w:rPr>
          <w:rFonts w:ascii="Arial" w:hAnsi="Arial" w:cs="Arial"/>
          <w:color w:val="000000" w:themeColor="text1"/>
          <w:sz w:val="22"/>
          <w:szCs w:val="22"/>
          <w:lang w:val="id-ID"/>
        </w:rPr>
      </w:pPr>
    </w:p>
    <w:p w:rsidR="002F4D5E" w:rsidRDefault="002F4D5E" w:rsidP="00DD3CBC">
      <w:pPr>
        <w:ind w:left="851" w:hanging="851"/>
        <w:jc w:val="both"/>
        <w:rPr>
          <w:rFonts w:ascii="Arial" w:hAnsi="Arial" w:cs="Arial"/>
          <w:color w:val="000000" w:themeColor="text1"/>
          <w:sz w:val="22"/>
          <w:szCs w:val="22"/>
          <w:lang w:val="id-ID"/>
        </w:rPr>
      </w:pPr>
      <w:r w:rsidRPr="00DD3CBC">
        <w:rPr>
          <w:rFonts w:ascii="Arial" w:hAnsi="Arial" w:cs="Arial"/>
          <w:color w:val="000000" w:themeColor="text1"/>
          <w:sz w:val="22"/>
          <w:szCs w:val="22"/>
        </w:rPr>
        <w:t>Wahyu</w:t>
      </w:r>
      <w:r w:rsidRPr="00DD3CBC">
        <w:rPr>
          <w:rFonts w:ascii="Arial" w:hAnsi="Arial" w:cs="Arial"/>
          <w:color w:val="000000" w:themeColor="text1"/>
          <w:sz w:val="22"/>
          <w:szCs w:val="22"/>
          <w:lang w:val="id-ID"/>
        </w:rPr>
        <w:t xml:space="preserve">, et.al, 2011. </w:t>
      </w:r>
      <w:r w:rsidRPr="00DD3CBC">
        <w:rPr>
          <w:rFonts w:ascii="Arial" w:hAnsi="Arial" w:cs="Arial"/>
          <w:i/>
          <w:color w:val="000000" w:themeColor="text1"/>
          <w:sz w:val="22"/>
          <w:szCs w:val="22"/>
          <w:lang w:val="id-ID"/>
        </w:rPr>
        <w:t xml:space="preserve">Penelitian Tindakan Kelas. </w:t>
      </w:r>
      <w:r w:rsidRPr="00DD3CBC">
        <w:rPr>
          <w:rFonts w:ascii="Arial" w:hAnsi="Arial" w:cs="Arial"/>
          <w:color w:val="000000" w:themeColor="text1"/>
          <w:sz w:val="22"/>
          <w:szCs w:val="22"/>
          <w:lang w:val="id-ID"/>
        </w:rPr>
        <w:t>Banjarmasin: FKIP Unlam Banjarmasin.</w:t>
      </w:r>
    </w:p>
    <w:p w:rsidR="00F56D6B" w:rsidRPr="00DD3CBC" w:rsidRDefault="00F56D6B" w:rsidP="00DD3CBC">
      <w:pPr>
        <w:ind w:left="851" w:hanging="851"/>
        <w:jc w:val="both"/>
        <w:rPr>
          <w:rFonts w:ascii="Arial" w:hAnsi="Arial" w:cs="Arial"/>
          <w:color w:val="000000" w:themeColor="text1"/>
          <w:sz w:val="22"/>
          <w:szCs w:val="22"/>
          <w:lang w:val="id-ID"/>
        </w:rPr>
      </w:pPr>
    </w:p>
    <w:p w:rsidR="002F4D5E" w:rsidRDefault="002F4D5E" w:rsidP="00DD3CBC">
      <w:pPr>
        <w:ind w:left="851" w:hanging="851"/>
        <w:jc w:val="both"/>
        <w:rPr>
          <w:rFonts w:ascii="Arial" w:hAnsi="Arial" w:cs="Arial"/>
          <w:color w:val="000000" w:themeColor="text1"/>
          <w:sz w:val="22"/>
          <w:szCs w:val="22"/>
          <w:lang w:val="id-ID"/>
        </w:rPr>
      </w:pPr>
      <w:r w:rsidRPr="00DD3CBC">
        <w:rPr>
          <w:rFonts w:ascii="Arial" w:hAnsi="Arial" w:cs="Arial"/>
          <w:color w:val="000000" w:themeColor="text1"/>
          <w:sz w:val="22"/>
          <w:szCs w:val="22"/>
          <w:lang w:val="id-ID"/>
        </w:rPr>
        <w:t xml:space="preserve">Wahyu, et.al. Edisi Ke-2, No 4, November 2012. </w:t>
      </w:r>
      <w:r w:rsidRPr="00DD3CBC">
        <w:rPr>
          <w:rFonts w:ascii="Arial" w:hAnsi="Arial" w:cs="Arial"/>
          <w:i/>
          <w:color w:val="000000" w:themeColor="text1"/>
          <w:sz w:val="22"/>
          <w:szCs w:val="22"/>
          <w:lang w:val="id-ID"/>
        </w:rPr>
        <w:t>Jurnal Pendidikan Kewarganegaraan</w:t>
      </w:r>
      <w:r w:rsidRPr="00DD3CBC">
        <w:rPr>
          <w:rFonts w:ascii="Arial" w:hAnsi="Arial" w:cs="Arial"/>
          <w:color w:val="000000" w:themeColor="text1"/>
          <w:sz w:val="22"/>
          <w:szCs w:val="22"/>
          <w:lang w:val="id-ID"/>
        </w:rPr>
        <w:t>. Banjarmasin. ISSN: 2303-2979</w:t>
      </w:r>
    </w:p>
    <w:p w:rsidR="00F56D6B" w:rsidRPr="00DD3CBC" w:rsidRDefault="00F56D6B" w:rsidP="00DD3CBC">
      <w:pPr>
        <w:ind w:left="851" w:hanging="851"/>
        <w:jc w:val="both"/>
        <w:rPr>
          <w:rFonts w:ascii="Arial" w:hAnsi="Arial" w:cs="Arial"/>
          <w:color w:val="000000" w:themeColor="text1"/>
          <w:sz w:val="22"/>
          <w:szCs w:val="22"/>
          <w:lang w:val="id-ID"/>
        </w:rPr>
      </w:pPr>
    </w:p>
    <w:p w:rsidR="002F4D5E" w:rsidRPr="00DD3CBC" w:rsidRDefault="002F4D5E" w:rsidP="00DD3CBC">
      <w:pPr>
        <w:ind w:left="851" w:hanging="851"/>
        <w:jc w:val="both"/>
        <w:rPr>
          <w:rFonts w:ascii="Arial" w:hAnsi="Arial" w:cs="Arial"/>
          <w:color w:val="000000" w:themeColor="text1"/>
          <w:sz w:val="22"/>
          <w:szCs w:val="22"/>
          <w:lang w:val="id-ID"/>
        </w:rPr>
      </w:pPr>
      <w:r w:rsidRPr="00DD3CBC">
        <w:rPr>
          <w:rFonts w:ascii="Arial" w:hAnsi="Arial" w:cs="Arial"/>
          <w:color w:val="000000" w:themeColor="text1"/>
          <w:sz w:val="22"/>
          <w:szCs w:val="22"/>
        </w:rPr>
        <w:t>Wandi,</w:t>
      </w:r>
      <w:r w:rsidRPr="00DD3CBC">
        <w:rPr>
          <w:rFonts w:ascii="Arial" w:hAnsi="Arial" w:cs="Arial"/>
          <w:color w:val="000000" w:themeColor="text1"/>
          <w:sz w:val="22"/>
          <w:szCs w:val="22"/>
          <w:lang w:val="id-ID"/>
        </w:rPr>
        <w:t xml:space="preserve"> </w:t>
      </w:r>
      <w:r w:rsidRPr="00DD3CBC">
        <w:rPr>
          <w:rFonts w:ascii="Arial" w:hAnsi="Arial" w:cs="Arial"/>
          <w:color w:val="000000" w:themeColor="text1"/>
          <w:sz w:val="22"/>
          <w:szCs w:val="22"/>
        </w:rPr>
        <w:t xml:space="preserve">(2007). </w:t>
      </w:r>
      <w:r w:rsidRPr="00DD3CBC">
        <w:rPr>
          <w:rFonts w:ascii="Arial" w:hAnsi="Arial" w:cs="Arial"/>
          <w:i/>
          <w:color w:val="000000" w:themeColor="text1"/>
          <w:sz w:val="22"/>
          <w:szCs w:val="22"/>
        </w:rPr>
        <w:t>Pengertian Belajar Menurut</w:t>
      </w:r>
      <w:r w:rsidRPr="00DD3CBC">
        <w:rPr>
          <w:rFonts w:ascii="Arial" w:hAnsi="Arial" w:cs="Arial"/>
          <w:i/>
          <w:color w:val="000000" w:themeColor="text1"/>
          <w:sz w:val="22"/>
          <w:szCs w:val="22"/>
          <w:lang w:val="id-ID"/>
        </w:rPr>
        <w:t xml:space="preserve"> </w:t>
      </w:r>
      <w:r w:rsidRPr="00DD3CBC">
        <w:rPr>
          <w:rFonts w:ascii="Arial" w:hAnsi="Arial" w:cs="Arial"/>
          <w:i/>
          <w:color w:val="000000" w:themeColor="text1"/>
          <w:sz w:val="22"/>
          <w:szCs w:val="22"/>
        </w:rPr>
        <w:t>Ahli</w:t>
      </w:r>
      <w:r w:rsidRPr="00DD3CBC">
        <w:rPr>
          <w:rFonts w:ascii="Arial" w:hAnsi="Arial" w:cs="Arial"/>
          <w:color w:val="000000" w:themeColor="text1"/>
          <w:sz w:val="22"/>
          <w:szCs w:val="22"/>
        </w:rPr>
        <w:t>.</w:t>
      </w:r>
      <w:r w:rsidRPr="00DD3CBC">
        <w:rPr>
          <w:rFonts w:ascii="Arial" w:hAnsi="Arial" w:cs="Arial"/>
          <w:color w:val="000000" w:themeColor="text1"/>
          <w:sz w:val="22"/>
          <w:szCs w:val="22"/>
          <w:lang w:val="id-ID"/>
        </w:rPr>
        <w:t xml:space="preserve"> </w:t>
      </w:r>
      <w:r w:rsidRPr="00DD3CBC">
        <w:rPr>
          <w:rFonts w:ascii="Arial" w:hAnsi="Arial" w:cs="Arial"/>
          <w:color w:val="000000" w:themeColor="text1"/>
          <w:sz w:val="22"/>
          <w:szCs w:val="22"/>
        </w:rPr>
        <w:t>(Online).http://www.whandi.net/2007/05/16/pengertian-belajar-menurut</w:t>
      </w:r>
      <w:r w:rsidRPr="00DD3CBC">
        <w:rPr>
          <w:rFonts w:ascii="Arial" w:hAnsi="Arial" w:cs="Arial"/>
          <w:color w:val="000000" w:themeColor="text1"/>
          <w:sz w:val="22"/>
          <w:szCs w:val="22"/>
          <w:lang w:val="id-ID"/>
        </w:rPr>
        <w:t xml:space="preserve"> </w:t>
      </w:r>
      <w:r w:rsidRPr="00DD3CBC">
        <w:rPr>
          <w:rFonts w:ascii="Arial" w:hAnsi="Arial" w:cs="Arial"/>
          <w:color w:val="000000" w:themeColor="text1"/>
          <w:sz w:val="22"/>
          <w:szCs w:val="22"/>
        </w:rPr>
        <w:t xml:space="preserve">ahli. Diakses </w:t>
      </w:r>
      <w:r w:rsidRPr="00DD3CBC">
        <w:rPr>
          <w:rFonts w:ascii="Arial" w:hAnsi="Arial" w:cs="Arial"/>
          <w:color w:val="000000" w:themeColor="text1"/>
          <w:sz w:val="22"/>
          <w:szCs w:val="22"/>
          <w:lang w:val="id-ID"/>
        </w:rPr>
        <w:t>16</w:t>
      </w:r>
      <w:r w:rsidRPr="00DD3CBC">
        <w:rPr>
          <w:rFonts w:ascii="Arial" w:hAnsi="Arial" w:cs="Arial"/>
          <w:color w:val="000000" w:themeColor="text1"/>
          <w:sz w:val="22"/>
          <w:szCs w:val="22"/>
        </w:rPr>
        <w:t xml:space="preserve"> </w:t>
      </w:r>
      <w:r w:rsidRPr="00DD3CBC">
        <w:rPr>
          <w:rFonts w:ascii="Arial" w:hAnsi="Arial" w:cs="Arial"/>
          <w:color w:val="000000" w:themeColor="text1"/>
          <w:sz w:val="22"/>
          <w:szCs w:val="22"/>
          <w:lang w:val="id-ID"/>
        </w:rPr>
        <w:t>Maret</w:t>
      </w:r>
      <w:r w:rsidRPr="00DD3CBC">
        <w:rPr>
          <w:rFonts w:ascii="Arial" w:hAnsi="Arial" w:cs="Arial"/>
          <w:color w:val="000000" w:themeColor="text1"/>
          <w:sz w:val="22"/>
          <w:szCs w:val="22"/>
        </w:rPr>
        <w:t xml:space="preserve"> 201</w:t>
      </w:r>
      <w:r w:rsidRPr="00DD3CBC">
        <w:rPr>
          <w:rFonts w:ascii="Arial" w:hAnsi="Arial" w:cs="Arial"/>
          <w:color w:val="000000" w:themeColor="text1"/>
          <w:sz w:val="22"/>
          <w:szCs w:val="22"/>
          <w:lang w:val="id-ID"/>
        </w:rPr>
        <w:t>4</w:t>
      </w:r>
    </w:p>
    <w:p w:rsidR="002F4D5E" w:rsidRPr="00DD3CBC" w:rsidRDefault="002F4D5E" w:rsidP="00DD3CBC">
      <w:pPr>
        <w:jc w:val="both"/>
        <w:rPr>
          <w:rFonts w:ascii="Arial" w:hAnsi="Arial" w:cs="Arial"/>
          <w:sz w:val="22"/>
          <w:szCs w:val="22"/>
        </w:rPr>
      </w:pPr>
    </w:p>
    <w:sectPr w:rsidR="002F4D5E" w:rsidRPr="00DD3CBC" w:rsidSect="00E05FAA">
      <w:type w:val="continuous"/>
      <w:pgSz w:w="11906" w:h="16838"/>
      <w:pgMar w:top="567" w:right="567" w:bottom="386" w:left="851" w:header="709" w:footer="709" w:gutter="0"/>
      <w:pgNumType w:start="827"/>
      <w:cols w:num="2" w:space="48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EBF" w:rsidRDefault="00F03EBF">
      <w:r>
        <w:separator/>
      </w:r>
    </w:p>
  </w:endnote>
  <w:endnote w:type="continuationSeparator" w:id="0">
    <w:p w:rsidR="00F03EBF" w:rsidRDefault="00F0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FAA" w:rsidRDefault="00E05FAA" w:rsidP="00D33B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5FAA" w:rsidRDefault="00E05F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rPr>
      <w:id w:val="-1841850998"/>
      <w:docPartObj>
        <w:docPartGallery w:val="Page Numbers (Bottom of Page)"/>
        <w:docPartUnique/>
      </w:docPartObj>
    </w:sdtPr>
    <w:sdtEndPr>
      <w:rPr>
        <w:noProof/>
      </w:rPr>
    </w:sdtEndPr>
    <w:sdtContent>
      <w:p w:rsidR="00E05FAA" w:rsidRDefault="00E05FAA" w:rsidP="000C0D9D">
        <w:pPr>
          <w:pStyle w:val="Footer"/>
          <w:rPr>
            <w:rFonts w:ascii="Arial" w:hAnsi="Arial" w:cs="Arial"/>
            <w:sz w:val="22"/>
          </w:rPr>
        </w:pPr>
      </w:p>
      <w:p w:rsidR="00E05FAA" w:rsidRPr="005624C7" w:rsidRDefault="00E05FAA" w:rsidP="000C0D9D">
        <w:pPr>
          <w:pStyle w:val="Footer"/>
          <w:rPr>
            <w:rFonts w:ascii="Arial" w:hAnsi="Arial" w:cs="Arial"/>
            <w:sz w:val="22"/>
          </w:rPr>
        </w:pPr>
        <w:r w:rsidRPr="005624C7">
          <w:rPr>
            <w:rFonts w:ascii="Arial" w:hAnsi="Arial" w:cs="Arial"/>
            <w:sz w:val="22"/>
          </w:rPr>
          <w:fldChar w:fldCharType="begin"/>
        </w:r>
        <w:r w:rsidRPr="005624C7">
          <w:rPr>
            <w:rFonts w:ascii="Arial" w:hAnsi="Arial" w:cs="Arial"/>
            <w:sz w:val="22"/>
          </w:rPr>
          <w:instrText xml:space="preserve"> PAGE   \* MERGEFORMAT </w:instrText>
        </w:r>
        <w:r w:rsidRPr="005624C7">
          <w:rPr>
            <w:rFonts w:ascii="Arial" w:hAnsi="Arial" w:cs="Arial"/>
            <w:sz w:val="22"/>
          </w:rPr>
          <w:fldChar w:fldCharType="separate"/>
        </w:r>
        <w:r w:rsidR="000C0D9D">
          <w:rPr>
            <w:rFonts w:ascii="Arial" w:hAnsi="Arial" w:cs="Arial"/>
            <w:noProof/>
            <w:sz w:val="22"/>
          </w:rPr>
          <w:t>838</w:t>
        </w:r>
        <w:r w:rsidRPr="005624C7">
          <w:rPr>
            <w:rFonts w:ascii="Arial" w:hAnsi="Arial" w:cs="Arial"/>
            <w:noProof/>
            <w:sz w:val="22"/>
          </w:rPr>
          <w:fldChar w:fldCharType="end"/>
        </w:r>
      </w:p>
    </w:sdtContent>
  </w:sdt>
  <w:p w:rsidR="00E05FAA" w:rsidRPr="005624C7" w:rsidRDefault="00E05FAA" w:rsidP="000C0D9D">
    <w:pPr>
      <w:pStyle w:val="Footer"/>
      <w:rPr>
        <w:rFonts w:ascii="Arial" w:hAnsi="Arial" w:cs="Arial"/>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EBF" w:rsidRDefault="00F03EBF">
      <w:r>
        <w:separator/>
      </w:r>
    </w:p>
  </w:footnote>
  <w:footnote w:type="continuationSeparator" w:id="0">
    <w:p w:rsidR="00F03EBF" w:rsidRDefault="00F03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FAA" w:rsidRPr="00E05FAA" w:rsidRDefault="00E05FAA" w:rsidP="000C0D9D">
    <w:pPr>
      <w:pStyle w:val="Header"/>
      <w:rPr>
        <w:rFonts w:ascii="Arial" w:hAnsi="Arial" w:cs="Arial"/>
        <w:sz w:val="22"/>
      </w:rPr>
    </w:pPr>
    <w:r w:rsidRPr="00E05FAA">
      <w:rPr>
        <w:rFonts w:ascii="Arial" w:hAnsi="Arial" w:cs="Arial"/>
        <w:sz w:val="22"/>
      </w:rPr>
      <w:t>Jurnal Pendidikan Kewarganegaraan: Volume 5, Nomor 10, November 2015</w:t>
    </w:r>
  </w:p>
  <w:p w:rsidR="00E05FAA" w:rsidRPr="00E05FAA" w:rsidRDefault="00E05FAA" w:rsidP="000C0D9D">
    <w:pPr>
      <w:pStyle w:val="Heade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5CF2"/>
    <w:multiLevelType w:val="multilevel"/>
    <w:tmpl w:val="73EEEBA0"/>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ind w:left="2160" w:hanging="360"/>
      </w:pPr>
      <w:rPr>
        <w:rFonts w:hint="default"/>
      </w:rPr>
    </w:lvl>
    <w:lvl w:ilvl="3">
      <w:start w:val="1"/>
      <w:numFmt w:val="lowerLetter"/>
      <w:lvlText w:val="%4)"/>
      <w:lvlJc w:val="left"/>
      <w:pPr>
        <w:ind w:left="360" w:hanging="360"/>
      </w:pPr>
      <w:rPr>
        <w:rFonts w:hint="default"/>
        <w:b w:val="0"/>
      </w:rPr>
    </w:lvl>
    <w:lvl w:ilvl="4">
      <w:start w:val="1"/>
      <w:numFmt w:val="decimal"/>
      <w:lvlText w:val="(%5)"/>
      <w:lvlJc w:val="left"/>
      <w:pPr>
        <w:ind w:left="3600" w:hanging="360"/>
      </w:pPr>
      <w:rPr>
        <w:rFonts w:hint="default"/>
      </w:rPr>
    </w:lvl>
    <w:lvl w:ilvl="5">
      <w:start w:val="1"/>
      <w:numFmt w:val="lowerLetter"/>
      <w:lvlText w:val="%6."/>
      <w:lvlJc w:val="left"/>
      <w:pPr>
        <w:ind w:left="4320" w:hanging="360"/>
      </w:pPr>
      <w:rPr>
        <w:rFonts w:hint="default"/>
        <w:color w:val="auto"/>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E2118A"/>
    <w:multiLevelType w:val="hybridMultilevel"/>
    <w:tmpl w:val="331E6C86"/>
    <w:lvl w:ilvl="0" w:tplc="04210017">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6F15FC"/>
    <w:multiLevelType w:val="hybridMultilevel"/>
    <w:tmpl w:val="DD906A04"/>
    <w:lvl w:ilvl="0" w:tplc="A7B08F16">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nsid w:val="0369086E"/>
    <w:multiLevelType w:val="hybridMultilevel"/>
    <w:tmpl w:val="0E3454A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550789E"/>
    <w:multiLevelType w:val="hybridMultilevel"/>
    <w:tmpl w:val="7042EF96"/>
    <w:lvl w:ilvl="0" w:tplc="F3FED6B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684872"/>
    <w:multiLevelType w:val="hybridMultilevel"/>
    <w:tmpl w:val="39108D08"/>
    <w:lvl w:ilvl="0" w:tplc="0409000F">
      <w:start w:val="1"/>
      <w:numFmt w:val="decimal"/>
      <w:lvlText w:val="%1."/>
      <w:lvlJc w:val="left"/>
      <w:pPr>
        <w:tabs>
          <w:tab w:val="num" w:pos="720"/>
        </w:tabs>
        <w:ind w:left="720" w:hanging="360"/>
      </w:pPr>
      <w:rPr>
        <w:rFonts w:hint="default"/>
      </w:rPr>
    </w:lvl>
    <w:lvl w:ilvl="1" w:tplc="7D5CC70E">
      <w:start w:val="1"/>
      <w:numFmt w:val="lowerLetter"/>
      <w:lvlText w:val="%2."/>
      <w:lvlJc w:val="left"/>
      <w:pPr>
        <w:tabs>
          <w:tab w:val="num" w:pos="2070"/>
        </w:tabs>
        <w:ind w:left="2070" w:hanging="990"/>
      </w:pPr>
      <w:rPr>
        <w:rFonts w:hint="default"/>
      </w:rPr>
    </w:lvl>
    <w:lvl w:ilvl="2" w:tplc="06D8F628">
      <w:start w:val="1"/>
      <w:numFmt w:val="lowerLetter"/>
      <w:lvlText w:val="%3)"/>
      <w:lvlJc w:val="left"/>
      <w:pPr>
        <w:tabs>
          <w:tab w:val="num" w:pos="2340"/>
        </w:tabs>
        <w:ind w:left="2340" w:hanging="360"/>
      </w:pPr>
      <w:rPr>
        <w:rFonts w:hint="default"/>
      </w:rPr>
    </w:lvl>
    <w:lvl w:ilvl="3" w:tplc="1734A44A">
      <w:start w:val="1"/>
      <w:numFmt w:val="decimal"/>
      <w:lvlText w:val="%4)"/>
      <w:lvlJc w:val="left"/>
      <w:pPr>
        <w:tabs>
          <w:tab w:val="num" w:pos="2880"/>
        </w:tabs>
        <w:ind w:left="2880" w:hanging="360"/>
      </w:pPr>
      <w:rPr>
        <w:rFonts w:hint="default"/>
        <w:b w:val="0"/>
      </w:rPr>
    </w:lvl>
    <w:lvl w:ilvl="4" w:tplc="A01834E4">
      <w:start w:val="1"/>
      <w:numFmt w:val="decimal"/>
      <w:lvlText w:val="(%5)"/>
      <w:lvlJc w:val="left"/>
      <w:pPr>
        <w:tabs>
          <w:tab w:val="num" w:pos="3600"/>
        </w:tabs>
        <w:ind w:left="3600" w:hanging="360"/>
      </w:pPr>
      <w:rPr>
        <w:rFonts w:hint="default"/>
      </w:rPr>
    </w:lvl>
    <w:lvl w:ilvl="5" w:tplc="04090011">
      <w:start w:val="1"/>
      <w:numFmt w:val="decimal"/>
      <w:lvlText w:val="%6)"/>
      <w:lvlJc w:val="left"/>
      <w:pPr>
        <w:tabs>
          <w:tab w:val="num" w:pos="4500"/>
        </w:tabs>
        <w:ind w:left="4500" w:hanging="360"/>
      </w:pPr>
      <w:rPr>
        <w:rFonts w:hint="default"/>
      </w:rPr>
    </w:lvl>
    <w:lvl w:ilvl="6" w:tplc="47BE9B3E">
      <w:start w:val="1"/>
      <w:numFmt w:val="decimal"/>
      <w:lvlText w:val="%7)"/>
      <w:lvlJc w:val="left"/>
      <w:pPr>
        <w:tabs>
          <w:tab w:val="num" w:pos="5040"/>
        </w:tabs>
        <w:ind w:left="5040" w:hanging="360"/>
      </w:pPr>
      <w:rPr>
        <w:rFonts w:ascii="Times New Roman" w:eastAsia="Times New Roman" w:hAnsi="Times New Roman" w:cs="Times New Roman"/>
      </w:rPr>
    </w:lvl>
    <w:lvl w:ilvl="7" w:tplc="AF2809AE">
      <w:start w:val="1"/>
      <w:numFmt w:val="decimal"/>
      <w:lvlText w:val="(%8)"/>
      <w:lvlJc w:val="left"/>
      <w:pPr>
        <w:tabs>
          <w:tab w:val="num" w:pos="5760"/>
        </w:tabs>
        <w:ind w:left="5760" w:hanging="360"/>
      </w:pPr>
      <w:rPr>
        <w:rFonts w:ascii="Times New Roman" w:eastAsia="Times New Roman" w:hAnsi="Times New Roman" w:cs="Times New Roman"/>
      </w:rPr>
    </w:lvl>
    <w:lvl w:ilvl="8" w:tplc="0409001B" w:tentative="1">
      <w:start w:val="1"/>
      <w:numFmt w:val="lowerRoman"/>
      <w:lvlText w:val="%9."/>
      <w:lvlJc w:val="right"/>
      <w:pPr>
        <w:tabs>
          <w:tab w:val="num" w:pos="6480"/>
        </w:tabs>
        <w:ind w:left="6480" w:hanging="180"/>
      </w:pPr>
    </w:lvl>
  </w:abstractNum>
  <w:abstractNum w:abstractNumId="6">
    <w:nsid w:val="0D884C13"/>
    <w:multiLevelType w:val="hybridMultilevel"/>
    <w:tmpl w:val="5F6075E6"/>
    <w:lvl w:ilvl="0" w:tplc="C1C06300">
      <w:start w:val="1"/>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DF77B03"/>
    <w:multiLevelType w:val="hybridMultilevel"/>
    <w:tmpl w:val="78C0C9DA"/>
    <w:lvl w:ilvl="0" w:tplc="04090011">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38C2259"/>
    <w:multiLevelType w:val="hybridMultilevel"/>
    <w:tmpl w:val="C3041420"/>
    <w:lvl w:ilvl="0" w:tplc="E7B0C812">
      <w:start w:val="1"/>
      <w:numFmt w:val="lowerLetter"/>
      <w:lvlText w:val="%1."/>
      <w:lvlJc w:val="left"/>
      <w:pPr>
        <w:tabs>
          <w:tab w:val="num" w:pos="900"/>
        </w:tabs>
        <w:ind w:left="900" w:hanging="360"/>
      </w:pPr>
      <w:rPr>
        <w:rFonts w:hint="default"/>
        <w:sz w:val="24"/>
        <w:szCs w:val="24"/>
        <w:lang w:val="sv-SE"/>
      </w:rPr>
    </w:lvl>
    <w:lvl w:ilvl="1" w:tplc="CF96418E">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14106345"/>
    <w:multiLevelType w:val="hybridMultilevel"/>
    <w:tmpl w:val="4EC41E3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4FC4657"/>
    <w:multiLevelType w:val="hybridMultilevel"/>
    <w:tmpl w:val="619C3B2A"/>
    <w:lvl w:ilvl="0" w:tplc="04090017">
      <w:start w:val="1"/>
      <w:numFmt w:val="lowerLetter"/>
      <w:lvlText w:val="%1)"/>
      <w:lvlJc w:val="left"/>
      <w:pPr>
        <w:tabs>
          <w:tab w:val="num" w:pos="2160"/>
        </w:tabs>
        <w:ind w:left="2160" w:hanging="360"/>
      </w:pPr>
    </w:lvl>
    <w:lvl w:ilvl="1" w:tplc="29AE5E5C">
      <w:start w:val="1"/>
      <w:numFmt w:val="decimal"/>
      <w:lvlText w:val="%2."/>
      <w:lvlJc w:val="left"/>
      <w:pPr>
        <w:tabs>
          <w:tab w:val="num" w:pos="360"/>
        </w:tabs>
        <w:ind w:left="360" w:hanging="360"/>
      </w:pPr>
      <w:rPr>
        <w:rFonts w:hint="default"/>
        <w:i w:val="0"/>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17AD071A"/>
    <w:multiLevelType w:val="hybridMultilevel"/>
    <w:tmpl w:val="450AF11A"/>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nsid w:val="19515C89"/>
    <w:multiLevelType w:val="hybridMultilevel"/>
    <w:tmpl w:val="AE381FE8"/>
    <w:lvl w:ilvl="0" w:tplc="E7B0C812">
      <w:start w:val="1"/>
      <w:numFmt w:val="lowerLetter"/>
      <w:lvlText w:val="%1."/>
      <w:lvlJc w:val="left"/>
      <w:pPr>
        <w:tabs>
          <w:tab w:val="num" w:pos="720"/>
        </w:tabs>
        <w:ind w:left="720" w:hanging="360"/>
      </w:pPr>
      <w:rPr>
        <w:rFonts w:hint="default"/>
        <w:sz w:val="24"/>
        <w:szCs w:val="24"/>
        <w:lang w:val="sv-SE"/>
      </w:rPr>
    </w:lvl>
    <w:lvl w:ilvl="1" w:tplc="04090019" w:tentative="1">
      <w:start w:val="1"/>
      <w:numFmt w:val="lowerLetter"/>
      <w:lvlText w:val="%2."/>
      <w:lvlJc w:val="left"/>
      <w:pPr>
        <w:tabs>
          <w:tab w:val="num" w:pos="1440"/>
        </w:tabs>
        <w:ind w:left="1440" w:hanging="360"/>
      </w:pPr>
    </w:lvl>
    <w:lvl w:ilvl="2" w:tplc="5E380F24">
      <w:start w:val="1"/>
      <w:numFmt w:val="lowerLetter"/>
      <w:lvlText w:val="%3."/>
      <w:lvlJc w:val="right"/>
      <w:pPr>
        <w:tabs>
          <w:tab w:val="num" w:pos="1080"/>
        </w:tabs>
        <w:ind w:left="1080" w:hanging="180"/>
      </w:pPr>
      <w:rPr>
        <w:rFonts w:ascii="Times New Roman" w:eastAsia="Times New Roman" w:hAnsi="Times New Roman" w:cs="Times New Roman" w:hint="default"/>
        <w:i w:val="0"/>
        <w:sz w:val="24"/>
        <w:szCs w:val="24"/>
        <w:lang w:val="sv-SE"/>
      </w:rPr>
    </w:lvl>
    <w:lvl w:ilvl="3" w:tplc="A0E2B0DA">
      <w:start w:val="1"/>
      <w:numFmt w:val="decimal"/>
      <w:lvlText w:val="%4)"/>
      <w:lvlJc w:val="left"/>
      <w:pPr>
        <w:tabs>
          <w:tab w:val="num" w:pos="1440"/>
        </w:tabs>
        <w:ind w:left="1440" w:hanging="360"/>
      </w:pPr>
      <w:rPr>
        <w:rFonts w:ascii="Times New Roman" w:eastAsia="Times New Roman" w:hAnsi="Times New Roman" w:cs="Times New Roman" w:hint="default"/>
        <w:lang w:val="sv-SE"/>
      </w:rPr>
    </w:lvl>
    <w:lvl w:ilvl="4" w:tplc="04090019">
      <w:start w:val="1"/>
      <w:numFmt w:val="lowerLetter"/>
      <w:lvlText w:val="%5."/>
      <w:lvlJc w:val="left"/>
      <w:pPr>
        <w:tabs>
          <w:tab w:val="num" w:pos="360"/>
        </w:tabs>
        <w:ind w:left="360" w:hanging="360"/>
      </w:pPr>
      <w:rPr>
        <w:rFonts w:hint="default"/>
        <w:lang w:val="sv-SE"/>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BF6CDE"/>
    <w:multiLevelType w:val="hybridMultilevel"/>
    <w:tmpl w:val="B082FFD6"/>
    <w:lvl w:ilvl="0" w:tplc="3D02D640">
      <w:start w:val="1"/>
      <w:numFmt w:val="decimal"/>
      <w:lvlText w:val="%1."/>
      <w:lvlJc w:val="left"/>
      <w:pPr>
        <w:tabs>
          <w:tab w:val="num" w:pos="900"/>
        </w:tabs>
        <w:ind w:left="900" w:hanging="360"/>
      </w:pPr>
      <w:rPr>
        <w:rFonts w:hint="default"/>
      </w:rPr>
    </w:lvl>
    <w:lvl w:ilvl="1" w:tplc="0421000F">
      <w:start w:val="1"/>
      <w:numFmt w:val="decimal"/>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22D0325C"/>
    <w:multiLevelType w:val="hybridMultilevel"/>
    <w:tmpl w:val="744A9538"/>
    <w:lvl w:ilvl="0" w:tplc="715C5F4C">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3EC508F"/>
    <w:multiLevelType w:val="hybridMultilevel"/>
    <w:tmpl w:val="4A90D88E"/>
    <w:lvl w:ilvl="0" w:tplc="04090019">
      <w:start w:val="1"/>
      <w:numFmt w:val="lowerLetter"/>
      <w:lvlText w:val="%1."/>
      <w:lvlJc w:val="left"/>
      <w:pPr>
        <w:ind w:left="1440" w:hanging="360"/>
      </w:pPr>
      <w:rPr>
        <w:b w:val="0"/>
      </w:rPr>
    </w:lvl>
    <w:lvl w:ilvl="1" w:tplc="9B8485D6">
      <w:start w:val="1"/>
      <w:numFmt w:val="decimal"/>
      <w:lvlText w:val="%2."/>
      <w:lvlJc w:val="left"/>
      <w:pPr>
        <w:ind w:left="2160" w:hanging="360"/>
      </w:pPr>
      <w:rPr>
        <w:rFonts w:ascii="Times New Roman" w:eastAsia="Calibri" w:hAnsi="Times New Roman" w:cs="Times New Roman"/>
      </w:rPr>
    </w:lvl>
    <w:lvl w:ilvl="2" w:tplc="00AE87A4">
      <w:start w:val="1"/>
      <w:numFmt w:val="upperLetter"/>
      <w:lvlText w:val="%3."/>
      <w:lvlJc w:val="left"/>
      <w:pPr>
        <w:ind w:left="3060" w:hanging="360"/>
      </w:pPr>
      <w:rPr>
        <w:rFonts w:hint="default"/>
      </w:rPr>
    </w:lvl>
    <w:lvl w:ilvl="3" w:tplc="586A71E8">
      <w:start w:val="54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5BB227D"/>
    <w:multiLevelType w:val="hybridMultilevel"/>
    <w:tmpl w:val="622E1584"/>
    <w:lvl w:ilvl="0" w:tplc="04090015">
      <w:start w:val="1"/>
      <w:numFmt w:val="decimal"/>
      <w:lvlText w:val="%1."/>
      <w:lvlJc w:val="left"/>
      <w:pPr>
        <w:tabs>
          <w:tab w:val="num" w:pos="720"/>
        </w:tabs>
        <w:ind w:left="720" w:hanging="360"/>
      </w:pPr>
      <w:rPr>
        <w:rFonts w:ascii="Times New Roman" w:eastAsia="Times New Roman" w:hAnsi="Times New Roman" w:cs="Times New Roman"/>
        <w:b w:val="0"/>
        <w:i w:val="0"/>
      </w:rPr>
    </w:lvl>
    <w:lvl w:ilvl="1" w:tplc="6B7CE19A">
      <w:start w:val="1"/>
      <w:numFmt w:val="lowerLetter"/>
      <w:lvlText w:val="%2."/>
      <w:lvlJc w:val="left"/>
      <w:pPr>
        <w:tabs>
          <w:tab w:val="num" w:pos="1440"/>
        </w:tabs>
        <w:ind w:left="1440" w:hanging="360"/>
      </w:pPr>
    </w:lvl>
    <w:lvl w:ilvl="2" w:tplc="48E04B1A">
      <w:start w:val="1"/>
      <w:numFmt w:val="upperLetter"/>
      <w:lvlText w:val="%3."/>
      <w:lvlJc w:val="left"/>
      <w:pPr>
        <w:tabs>
          <w:tab w:val="num" w:pos="2340"/>
        </w:tabs>
        <w:ind w:left="2340" w:hanging="360"/>
      </w:pPr>
      <w:rPr>
        <w:rFonts w:hint="default"/>
      </w:rPr>
    </w:lvl>
    <w:lvl w:ilvl="3" w:tplc="9EB064F2">
      <w:start w:val="1"/>
      <w:numFmt w:val="decimal"/>
      <w:lvlText w:val="(%4)"/>
      <w:lvlJc w:val="left"/>
      <w:pPr>
        <w:tabs>
          <w:tab w:val="num" w:pos="2880"/>
        </w:tabs>
        <w:ind w:left="2880" w:hanging="360"/>
      </w:pPr>
      <w:rPr>
        <w:rFonts w:ascii="Times New Roman" w:eastAsia="Times New Roman" w:hAnsi="Times New Roman" w:cs="Times New Roman"/>
      </w:rPr>
    </w:lvl>
    <w:lvl w:ilvl="4" w:tplc="A7642ED8" w:tentative="1">
      <w:start w:val="1"/>
      <w:numFmt w:val="lowerLetter"/>
      <w:lvlText w:val="%5."/>
      <w:lvlJc w:val="left"/>
      <w:pPr>
        <w:tabs>
          <w:tab w:val="num" w:pos="3600"/>
        </w:tabs>
        <w:ind w:left="3600" w:hanging="360"/>
      </w:pPr>
    </w:lvl>
    <w:lvl w:ilvl="5" w:tplc="EB328AB8"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B760E0"/>
    <w:multiLevelType w:val="hybridMultilevel"/>
    <w:tmpl w:val="72B4FC82"/>
    <w:lvl w:ilvl="0" w:tplc="E5B856F8">
      <w:start w:val="1"/>
      <w:numFmt w:val="lowerLetter"/>
      <w:lvlText w:val="%1)"/>
      <w:lvlJc w:val="left"/>
      <w:pPr>
        <w:tabs>
          <w:tab w:val="num" w:pos="1800"/>
        </w:tabs>
        <w:ind w:left="1800" w:hanging="360"/>
      </w:pPr>
      <w:rPr>
        <w:rFonts w:ascii="Times New Roman" w:eastAsia="Times New Roman" w:hAnsi="Times New Roman" w:cs="Times New Roman"/>
      </w:rPr>
    </w:lvl>
    <w:lvl w:ilvl="1" w:tplc="6130F330">
      <w:start w:val="1"/>
      <w:numFmt w:val="decimal"/>
      <w:lvlText w:val="%2."/>
      <w:lvlJc w:val="left"/>
      <w:pPr>
        <w:tabs>
          <w:tab w:val="num" w:pos="2520"/>
        </w:tabs>
        <w:ind w:left="2520" w:hanging="360"/>
      </w:pPr>
      <w:rPr>
        <w:rFonts w:hint="default"/>
      </w:rPr>
    </w:lvl>
    <w:lvl w:ilvl="2" w:tplc="C6DEAC32">
      <w:start w:val="1"/>
      <w:numFmt w:val="decimal"/>
      <w:lvlText w:val="%3)"/>
      <w:lvlJc w:val="left"/>
      <w:pPr>
        <w:tabs>
          <w:tab w:val="num" w:pos="3420"/>
        </w:tabs>
        <w:ind w:left="3420" w:hanging="360"/>
      </w:pPr>
      <w:rPr>
        <w:rFonts w:ascii="Times New Roman" w:eastAsiaTheme="minorHAnsi" w:hAnsi="Times New Roman" w:cs="Times New Roman"/>
      </w:rPr>
    </w:lvl>
    <w:lvl w:ilvl="3" w:tplc="2A009FF4">
      <w:start w:val="1"/>
      <w:numFmt w:val="decimal"/>
      <w:lvlText w:val="%4)"/>
      <w:lvlJc w:val="left"/>
      <w:pPr>
        <w:tabs>
          <w:tab w:val="num" w:pos="3960"/>
        </w:tabs>
        <w:ind w:left="3960" w:hanging="360"/>
      </w:pPr>
      <w:rPr>
        <w:rFonts w:hint="default"/>
      </w:rPr>
    </w:lvl>
    <w:lvl w:ilvl="4" w:tplc="71A67BFE">
      <w:start w:val="1"/>
      <w:numFmt w:val="decimal"/>
      <w:lvlText w:val="(%5)"/>
      <w:lvlJc w:val="left"/>
      <w:pPr>
        <w:tabs>
          <w:tab w:val="num" w:pos="4680"/>
        </w:tabs>
        <w:ind w:left="4680" w:hanging="360"/>
      </w:pPr>
      <w:rPr>
        <w:rFont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2B215620"/>
    <w:multiLevelType w:val="hybridMultilevel"/>
    <w:tmpl w:val="5FE40A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18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B342C66"/>
    <w:multiLevelType w:val="hybridMultilevel"/>
    <w:tmpl w:val="E9CE120A"/>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0">
    <w:nsid w:val="2D2B0F7D"/>
    <w:multiLevelType w:val="hybridMultilevel"/>
    <w:tmpl w:val="B40473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0281984"/>
    <w:multiLevelType w:val="hybridMultilevel"/>
    <w:tmpl w:val="0B168E0A"/>
    <w:lvl w:ilvl="0" w:tplc="04210017">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33CD7FFC"/>
    <w:multiLevelType w:val="multilevel"/>
    <w:tmpl w:val="866AF5D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134BB6"/>
    <w:multiLevelType w:val="multilevel"/>
    <w:tmpl w:val="8C42301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683769A"/>
    <w:multiLevelType w:val="hybridMultilevel"/>
    <w:tmpl w:val="A3627A80"/>
    <w:lvl w:ilvl="0" w:tplc="0421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7690365"/>
    <w:multiLevelType w:val="hybridMultilevel"/>
    <w:tmpl w:val="E954BF86"/>
    <w:lvl w:ilvl="0" w:tplc="E7B0C812">
      <w:start w:val="1"/>
      <w:numFmt w:val="lowerLetter"/>
      <w:lvlText w:val="%1."/>
      <w:lvlJc w:val="left"/>
      <w:pPr>
        <w:tabs>
          <w:tab w:val="num" w:pos="720"/>
        </w:tabs>
        <w:ind w:left="720" w:hanging="360"/>
      </w:pPr>
      <w:rPr>
        <w:rFonts w:hint="default"/>
        <w:sz w:val="24"/>
        <w:szCs w:val="24"/>
        <w:lang w:val="sv-SE"/>
      </w:rPr>
    </w:lvl>
    <w:lvl w:ilvl="1" w:tplc="04090019" w:tentative="1">
      <w:start w:val="1"/>
      <w:numFmt w:val="lowerLetter"/>
      <w:lvlText w:val="%2."/>
      <w:lvlJc w:val="left"/>
      <w:pPr>
        <w:tabs>
          <w:tab w:val="num" w:pos="1440"/>
        </w:tabs>
        <w:ind w:left="1440" w:hanging="360"/>
      </w:pPr>
    </w:lvl>
    <w:lvl w:ilvl="2" w:tplc="8AD0E83A">
      <w:start w:val="1"/>
      <w:numFmt w:val="lowerLetter"/>
      <w:lvlText w:val="%3."/>
      <w:lvlJc w:val="left"/>
      <w:pPr>
        <w:tabs>
          <w:tab w:val="num" w:pos="1080"/>
        </w:tabs>
        <w:ind w:left="1080" w:hanging="180"/>
      </w:pPr>
      <w:rPr>
        <w:rFonts w:hint="default"/>
        <w:b w:val="0"/>
        <w:i w:val="0"/>
        <w:color w:val="auto"/>
        <w:lang w:val="sv-SE"/>
      </w:rPr>
    </w:lvl>
    <w:lvl w:ilvl="3" w:tplc="A0E2B0DA">
      <w:start w:val="1"/>
      <w:numFmt w:val="decimal"/>
      <w:lvlText w:val="%4)"/>
      <w:lvlJc w:val="left"/>
      <w:pPr>
        <w:tabs>
          <w:tab w:val="num" w:pos="1440"/>
        </w:tabs>
        <w:ind w:left="1440" w:hanging="360"/>
      </w:pPr>
      <w:rPr>
        <w:rFonts w:ascii="Times New Roman" w:eastAsia="Times New Roman" w:hAnsi="Times New Roman" w:cs="Times New Roman" w:hint="default"/>
        <w:lang w:val="sv-SE"/>
      </w:rPr>
    </w:lvl>
    <w:lvl w:ilvl="4" w:tplc="04090019">
      <w:start w:val="1"/>
      <w:numFmt w:val="lowerLetter"/>
      <w:lvlText w:val="%5."/>
      <w:lvlJc w:val="left"/>
      <w:pPr>
        <w:tabs>
          <w:tab w:val="num" w:pos="360"/>
        </w:tabs>
        <w:ind w:left="360" w:hanging="360"/>
      </w:pPr>
      <w:rPr>
        <w:rFonts w:hint="default"/>
        <w:lang w:val="sv-SE"/>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B2656BF"/>
    <w:multiLevelType w:val="hybridMultilevel"/>
    <w:tmpl w:val="AC5A8D12"/>
    <w:lvl w:ilvl="0" w:tplc="7EB2EDC6">
      <w:start w:val="1"/>
      <w:numFmt w:val="lowerLetter"/>
      <w:lvlText w:val="%1."/>
      <w:lvlJc w:val="left"/>
      <w:pPr>
        <w:tabs>
          <w:tab w:val="num" w:pos="1440"/>
        </w:tabs>
        <w:ind w:left="1440" w:hanging="360"/>
      </w:pPr>
    </w:lvl>
    <w:lvl w:ilvl="1" w:tplc="04090019">
      <w:start w:val="1"/>
      <w:numFmt w:val="decimal"/>
      <w:lvlText w:val="%2)"/>
      <w:lvlJc w:val="left"/>
      <w:pPr>
        <w:tabs>
          <w:tab w:val="num" w:pos="2160"/>
        </w:tabs>
        <w:ind w:left="2160" w:hanging="360"/>
      </w:pPr>
      <w:rPr>
        <w:rFonts w:hint="default"/>
      </w:rPr>
    </w:lvl>
    <w:lvl w:ilvl="2" w:tplc="0409001B">
      <w:start w:val="1"/>
      <w:numFmt w:val="decimal"/>
      <w:lvlText w:val="%3)"/>
      <w:lvlJc w:val="left"/>
      <w:pPr>
        <w:tabs>
          <w:tab w:val="num" w:pos="3060"/>
        </w:tabs>
        <w:ind w:left="3060" w:hanging="360"/>
      </w:pPr>
      <w:rPr>
        <w:rFonts w:ascii="Times New Roman" w:eastAsia="Times New Roman" w:hAnsi="Times New Roman" w:cs="Times New Roman"/>
      </w:rPr>
    </w:lvl>
    <w:lvl w:ilvl="3" w:tplc="0409000F">
      <w:start w:val="1"/>
      <w:numFmt w:val="lowerLetter"/>
      <w:lvlText w:val="%4)"/>
      <w:lvlJc w:val="left"/>
      <w:pPr>
        <w:tabs>
          <w:tab w:val="num" w:pos="3600"/>
        </w:tabs>
        <w:ind w:left="3600" w:hanging="360"/>
      </w:pPr>
      <w:rPr>
        <w:rFonts w:ascii="Times New Roman" w:eastAsia="Times New Roman" w:hAnsi="Times New Roman" w:cs="Times New Roman"/>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3B2C591E"/>
    <w:multiLevelType w:val="hybridMultilevel"/>
    <w:tmpl w:val="4BBA99F6"/>
    <w:lvl w:ilvl="0" w:tplc="0409000F">
      <w:start w:val="1"/>
      <w:numFmt w:val="decimal"/>
      <w:lvlText w:val="%1."/>
      <w:lvlJc w:val="left"/>
      <w:pPr>
        <w:tabs>
          <w:tab w:val="num" w:pos="720"/>
        </w:tabs>
        <w:ind w:left="720" w:hanging="360"/>
      </w:pPr>
      <w:rPr>
        <w:rFonts w:hint="default"/>
      </w:rPr>
    </w:lvl>
    <w:lvl w:ilvl="1" w:tplc="FB601FD8">
      <w:start w:val="1"/>
      <w:numFmt w:val="decimal"/>
      <w:lvlText w:val="%2)"/>
      <w:lvlJc w:val="left"/>
      <w:pPr>
        <w:tabs>
          <w:tab w:val="num" w:pos="2070"/>
        </w:tabs>
        <w:ind w:left="2070" w:hanging="990"/>
      </w:pPr>
      <w:rPr>
        <w:rFonts w:hint="default"/>
        <w:b w:val="0"/>
      </w:rPr>
    </w:lvl>
    <w:lvl w:ilvl="2" w:tplc="06D8F628">
      <w:start w:val="1"/>
      <w:numFmt w:val="lowerLetter"/>
      <w:lvlText w:val="%3)"/>
      <w:lvlJc w:val="left"/>
      <w:pPr>
        <w:tabs>
          <w:tab w:val="num" w:pos="2340"/>
        </w:tabs>
        <w:ind w:left="2340" w:hanging="360"/>
      </w:pPr>
      <w:rPr>
        <w:rFonts w:hint="default"/>
      </w:rPr>
    </w:lvl>
    <w:lvl w:ilvl="3" w:tplc="A79EF3A0">
      <w:start w:val="1"/>
      <w:numFmt w:val="decimal"/>
      <w:lvlText w:val="%4)"/>
      <w:lvlJc w:val="left"/>
      <w:pPr>
        <w:tabs>
          <w:tab w:val="num" w:pos="2880"/>
        </w:tabs>
        <w:ind w:left="2880" w:hanging="360"/>
      </w:pPr>
      <w:rPr>
        <w:rFonts w:hint="default"/>
      </w:rPr>
    </w:lvl>
    <w:lvl w:ilvl="4" w:tplc="A01834E4">
      <w:start w:val="1"/>
      <w:numFmt w:val="decimal"/>
      <w:lvlText w:val="(%5)"/>
      <w:lvlJc w:val="left"/>
      <w:pPr>
        <w:tabs>
          <w:tab w:val="num" w:pos="3600"/>
        </w:tabs>
        <w:ind w:left="3600" w:hanging="360"/>
      </w:pPr>
      <w:rPr>
        <w:rFonts w:hint="default"/>
      </w:rPr>
    </w:lvl>
    <w:lvl w:ilvl="5" w:tplc="04090011">
      <w:start w:val="1"/>
      <w:numFmt w:val="decimal"/>
      <w:lvlText w:val="%6)"/>
      <w:lvlJc w:val="left"/>
      <w:pPr>
        <w:tabs>
          <w:tab w:val="num" w:pos="4500"/>
        </w:tabs>
        <w:ind w:left="4500" w:hanging="360"/>
      </w:pPr>
      <w:rPr>
        <w:rFonts w:hint="default"/>
      </w:rPr>
    </w:lvl>
    <w:lvl w:ilvl="6" w:tplc="47BE9B3E">
      <w:start w:val="1"/>
      <w:numFmt w:val="decimal"/>
      <w:lvlText w:val="%7)"/>
      <w:lvlJc w:val="left"/>
      <w:pPr>
        <w:tabs>
          <w:tab w:val="num" w:pos="5040"/>
        </w:tabs>
        <w:ind w:left="5040" w:hanging="360"/>
      </w:pPr>
      <w:rPr>
        <w:rFonts w:ascii="Times New Roman" w:eastAsia="Times New Roman" w:hAnsi="Times New Roman" w:cs="Times New Roman"/>
      </w:rPr>
    </w:lvl>
    <w:lvl w:ilvl="7" w:tplc="AF2809AE">
      <w:start w:val="1"/>
      <w:numFmt w:val="decimal"/>
      <w:lvlText w:val="(%8)"/>
      <w:lvlJc w:val="left"/>
      <w:pPr>
        <w:tabs>
          <w:tab w:val="num" w:pos="5760"/>
        </w:tabs>
        <w:ind w:left="5760" w:hanging="360"/>
      </w:pPr>
      <w:rPr>
        <w:rFonts w:ascii="Times New Roman" w:eastAsia="Times New Roman" w:hAnsi="Times New Roman" w:cs="Times New Roman"/>
      </w:rPr>
    </w:lvl>
    <w:lvl w:ilvl="8" w:tplc="0409001B" w:tentative="1">
      <w:start w:val="1"/>
      <w:numFmt w:val="lowerRoman"/>
      <w:lvlText w:val="%9."/>
      <w:lvlJc w:val="right"/>
      <w:pPr>
        <w:tabs>
          <w:tab w:val="num" w:pos="6480"/>
        </w:tabs>
        <w:ind w:left="6480" w:hanging="180"/>
      </w:pPr>
    </w:lvl>
  </w:abstractNum>
  <w:abstractNum w:abstractNumId="28">
    <w:nsid w:val="42E63E2B"/>
    <w:multiLevelType w:val="multilevel"/>
    <w:tmpl w:val="AC166F10"/>
    <w:lvl w:ilvl="0">
      <w:start w:val="1"/>
      <w:numFmt w:val="decimal"/>
      <w:lvlText w:val="%1)"/>
      <w:lvlJc w:val="left"/>
      <w:pPr>
        <w:tabs>
          <w:tab w:val="num" w:pos="1080"/>
        </w:tabs>
        <w:ind w:left="1080" w:hanging="360"/>
      </w:pPr>
      <w:rPr>
        <w:sz w:val="24"/>
        <w:szCs w:val="24"/>
      </w:rPr>
    </w:lvl>
    <w:lvl w:ilvl="1">
      <w:start w:val="1"/>
      <w:numFmt w:val="lowerLetter"/>
      <w:lvlText w:val="%2."/>
      <w:lvlJc w:val="left"/>
      <w:pPr>
        <w:ind w:left="1004" w:hanging="360"/>
      </w:pPr>
      <w:rPr>
        <w:rFonts w:hint="default"/>
        <w:sz w:val="24"/>
        <w:szCs w:val="24"/>
      </w:rPr>
    </w:lvl>
    <w:lvl w:ilvl="2">
      <w:start w:val="1"/>
      <w:numFmt w:val="decimal"/>
      <w:lvlText w:val="%3)"/>
      <w:lvlJc w:val="left"/>
      <w:pPr>
        <w:ind w:left="1778" w:hanging="360"/>
      </w:pPr>
      <w:rPr>
        <w:rFonts w:hint="default"/>
        <w:sz w:val="24"/>
        <w:szCs w:val="24"/>
      </w:rPr>
    </w:lvl>
    <w:lvl w:ilvl="3" w:tentative="1">
      <w:start w:val="1"/>
      <w:numFmt w:val="bullet"/>
      <w:lvlText w:val=""/>
      <w:lvlJc w:val="left"/>
      <w:pPr>
        <w:tabs>
          <w:tab w:val="num" w:pos="3240"/>
        </w:tabs>
        <w:ind w:left="3240" w:hanging="360"/>
      </w:pPr>
      <w:rPr>
        <w:rFonts w:ascii="Wingdings" w:hAnsi="Wingdings" w:hint="default"/>
        <w:sz w:val="20"/>
      </w:rPr>
    </w:lvl>
    <w:lvl w:ilvl="4">
      <w:start w:val="1"/>
      <w:numFmt w:val="decimal"/>
      <w:lvlText w:val="%5)"/>
      <w:lvlJc w:val="left"/>
      <w:pPr>
        <w:tabs>
          <w:tab w:val="num" w:pos="3960"/>
        </w:tabs>
        <w:ind w:left="3960" w:hanging="360"/>
      </w:pPr>
      <w:rPr>
        <w:rFonts w:hint="default"/>
        <w:sz w:val="24"/>
        <w:szCs w:val="24"/>
      </w:rPr>
    </w:lvl>
    <w:lvl w:ilvl="5">
      <w:start w:val="1"/>
      <w:numFmt w:val="decimal"/>
      <w:lvlText w:val="%6."/>
      <w:lvlJc w:val="left"/>
      <w:pPr>
        <w:tabs>
          <w:tab w:val="num" w:pos="4680"/>
        </w:tabs>
        <w:ind w:left="4680" w:hanging="360"/>
      </w:pPr>
      <w:rPr>
        <w:rFont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nsid w:val="437B0E59"/>
    <w:multiLevelType w:val="hybridMultilevel"/>
    <w:tmpl w:val="EC96B424"/>
    <w:lvl w:ilvl="0" w:tplc="04090019">
      <w:start w:val="1"/>
      <w:numFmt w:val="lowerLetter"/>
      <w:lvlText w:val="%1."/>
      <w:lvlJc w:val="left"/>
      <w:pPr>
        <w:ind w:left="1440" w:hanging="360"/>
      </w:pPr>
      <w:rPr>
        <w:b w:val="0"/>
      </w:rPr>
    </w:lvl>
    <w:lvl w:ilvl="1" w:tplc="FAAA0674">
      <w:start w:val="1"/>
      <w:numFmt w:val="lowerLetter"/>
      <w:lvlText w:val="%2."/>
      <w:lvlJc w:val="left"/>
      <w:pPr>
        <w:ind w:left="2160" w:hanging="360"/>
      </w:pPr>
      <w:rPr>
        <w:rFonts w:ascii="Times New Roman" w:eastAsia="Calibri" w:hAnsi="Times New Roman" w:cs="Times New Roman"/>
      </w:rPr>
    </w:lvl>
    <w:lvl w:ilvl="2" w:tplc="6066AA0E">
      <w:start w:val="1"/>
      <w:numFmt w:val="decimal"/>
      <w:lvlText w:val="%3."/>
      <w:lvlJc w:val="left"/>
      <w:pPr>
        <w:ind w:left="3060" w:hanging="360"/>
      </w:pPr>
      <w:rPr>
        <w:rFonts w:hint="default"/>
        <w:b w:val="0"/>
      </w:rPr>
    </w:lvl>
    <w:lvl w:ilvl="3" w:tplc="44F61474">
      <w:start w:val="120"/>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57B52E4"/>
    <w:multiLevelType w:val="hybridMultilevel"/>
    <w:tmpl w:val="FFB2006E"/>
    <w:lvl w:ilvl="0" w:tplc="C1C06300">
      <w:start w:val="1"/>
      <w:numFmt w:val="decimal"/>
      <w:lvlText w:val="%1."/>
      <w:lvlJc w:val="left"/>
      <w:pPr>
        <w:ind w:left="360" w:hanging="360"/>
      </w:pPr>
      <w:rPr>
        <w:rFonts w:hint="default"/>
        <w:b/>
      </w:rPr>
    </w:lvl>
    <w:lvl w:ilvl="1" w:tplc="CF96418E">
      <w:start w:val="1"/>
      <w:numFmt w:val="decimal"/>
      <w:lvlText w:val="(%2)"/>
      <w:lvlJc w:val="left"/>
      <w:pPr>
        <w:ind w:left="1080" w:hanging="360"/>
      </w:pPr>
      <w:rPr>
        <w:rFonts w:hint="default"/>
      </w:rPr>
    </w:lvl>
    <w:lvl w:ilvl="2" w:tplc="D0AC0EC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A167EA1"/>
    <w:multiLevelType w:val="hybridMultilevel"/>
    <w:tmpl w:val="628E469E"/>
    <w:lvl w:ilvl="0" w:tplc="BAB67E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EB942CB"/>
    <w:multiLevelType w:val="hybridMultilevel"/>
    <w:tmpl w:val="3878B054"/>
    <w:lvl w:ilvl="0" w:tplc="3AA40096">
      <w:start w:val="1"/>
      <w:numFmt w:val="decimal"/>
      <w:lvlText w:val="%1."/>
      <w:lvlJc w:val="left"/>
      <w:pPr>
        <w:tabs>
          <w:tab w:val="num" w:pos="900"/>
        </w:tabs>
        <w:ind w:left="900" w:hanging="360"/>
      </w:pPr>
      <w:rPr>
        <w:rFonts w:ascii="Arial" w:eastAsia="Times New Roman" w:hAnsi="Arial" w:cs="Arial"/>
      </w:rPr>
    </w:lvl>
    <w:lvl w:ilvl="1" w:tplc="CF96418E">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nsid w:val="4FD570C8"/>
    <w:multiLevelType w:val="hybridMultilevel"/>
    <w:tmpl w:val="EA08BAD8"/>
    <w:lvl w:ilvl="0" w:tplc="3D02D640">
      <w:start w:val="1"/>
      <w:numFmt w:val="decimal"/>
      <w:lvlText w:val="%1."/>
      <w:lvlJc w:val="left"/>
      <w:pPr>
        <w:tabs>
          <w:tab w:val="num" w:pos="900"/>
        </w:tabs>
        <w:ind w:left="900" w:hanging="360"/>
      </w:pPr>
      <w:rPr>
        <w:rFonts w:hint="default"/>
      </w:rPr>
    </w:lvl>
    <w:lvl w:ilvl="1" w:tplc="E7B0C812">
      <w:start w:val="1"/>
      <w:numFmt w:val="lowerLetter"/>
      <w:lvlText w:val="%2."/>
      <w:lvlJc w:val="left"/>
      <w:pPr>
        <w:tabs>
          <w:tab w:val="num" w:pos="1620"/>
        </w:tabs>
        <w:ind w:left="1620" w:hanging="360"/>
      </w:pPr>
      <w:rPr>
        <w:rFonts w:hint="default"/>
        <w:sz w:val="24"/>
        <w:szCs w:val="24"/>
        <w:lang w:val="sv-SE"/>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nsid w:val="54190874"/>
    <w:multiLevelType w:val="hybridMultilevel"/>
    <w:tmpl w:val="9022DCEC"/>
    <w:lvl w:ilvl="0" w:tplc="061836E2">
      <w:start w:val="1"/>
      <w:numFmt w:val="decimal"/>
      <w:lvlText w:val="%1."/>
      <w:lvlJc w:val="left"/>
      <w:pPr>
        <w:tabs>
          <w:tab w:val="num" w:pos="1695"/>
        </w:tabs>
        <w:ind w:left="1695" w:hanging="975"/>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AE30F3A"/>
    <w:multiLevelType w:val="hybridMultilevel"/>
    <w:tmpl w:val="EC504D02"/>
    <w:lvl w:ilvl="0" w:tplc="C3CC1910">
      <w:start w:val="3"/>
      <w:numFmt w:val="upperLetter"/>
      <w:lvlText w:val="%1."/>
      <w:lvlJc w:val="left"/>
      <w:pPr>
        <w:ind w:left="99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673749"/>
    <w:multiLevelType w:val="multilevel"/>
    <w:tmpl w:val="47EEE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AA04EDA"/>
    <w:multiLevelType w:val="hybridMultilevel"/>
    <w:tmpl w:val="4BE87628"/>
    <w:lvl w:ilvl="0" w:tplc="7B7814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6BD231A7"/>
    <w:multiLevelType w:val="hybridMultilevel"/>
    <w:tmpl w:val="E41C9F00"/>
    <w:lvl w:ilvl="0" w:tplc="64D83818">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14D57F1"/>
    <w:multiLevelType w:val="multilevel"/>
    <w:tmpl w:val="0A802EFE"/>
    <w:lvl w:ilvl="0">
      <w:start w:val="1"/>
      <w:numFmt w:val="lowerLetter"/>
      <w:lvlText w:val="%1."/>
      <w:lvlJc w:val="left"/>
      <w:pPr>
        <w:tabs>
          <w:tab w:val="num" w:pos="720"/>
        </w:tabs>
        <w:ind w:left="720" w:hanging="360"/>
      </w:pPr>
    </w:lvl>
    <w:lvl w:ilvl="1">
      <w:start w:val="2"/>
      <w:numFmt w:val="lowerLetter"/>
      <w:lvlText w:val="(%2)"/>
      <w:lvlJc w:val="left"/>
      <w:pPr>
        <w:ind w:left="1440" w:hanging="360"/>
      </w:pPr>
      <w:rPr>
        <w:rFonts w:hint="default"/>
      </w:rPr>
    </w:lvl>
    <w:lvl w:ilvl="2">
      <w:start w:val="90"/>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2877C6E"/>
    <w:multiLevelType w:val="hybridMultilevel"/>
    <w:tmpl w:val="D14CF10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47F025F"/>
    <w:multiLevelType w:val="hybridMultilevel"/>
    <w:tmpl w:val="905EC852"/>
    <w:lvl w:ilvl="0" w:tplc="845C623A">
      <w:start w:val="1"/>
      <w:numFmt w:val="lowerLetter"/>
      <w:lvlText w:val="%1."/>
      <w:lvlJc w:val="left"/>
      <w:pPr>
        <w:ind w:left="720" w:hanging="360"/>
      </w:pPr>
      <w:rPr>
        <w:rFonts w:ascii="Times New Roman" w:eastAsia="Calibr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6322E35"/>
    <w:multiLevelType w:val="hybridMultilevel"/>
    <w:tmpl w:val="7E0898B6"/>
    <w:lvl w:ilvl="0" w:tplc="BAB67E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BA539A5"/>
    <w:multiLevelType w:val="hybridMultilevel"/>
    <w:tmpl w:val="5A108008"/>
    <w:lvl w:ilvl="0" w:tplc="7B3082C6">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0"/>
  </w:num>
  <w:num w:numId="2">
    <w:abstractNumId w:val="36"/>
  </w:num>
  <w:num w:numId="3">
    <w:abstractNumId w:val="39"/>
  </w:num>
  <w:num w:numId="4">
    <w:abstractNumId w:val="35"/>
  </w:num>
  <w:num w:numId="5">
    <w:abstractNumId w:val="28"/>
  </w:num>
  <w:num w:numId="6">
    <w:abstractNumId w:val="12"/>
  </w:num>
  <w:num w:numId="7">
    <w:abstractNumId w:val="4"/>
  </w:num>
  <w:num w:numId="8">
    <w:abstractNumId w:val="40"/>
  </w:num>
  <w:num w:numId="9">
    <w:abstractNumId w:val="15"/>
  </w:num>
  <w:num w:numId="10">
    <w:abstractNumId w:val="7"/>
  </w:num>
  <w:num w:numId="11">
    <w:abstractNumId w:val="43"/>
  </w:num>
  <w:num w:numId="12">
    <w:abstractNumId w:val="1"/>
  </w:num>
  <w:num w:numId="13">
    <w:abstractNumId w:val="24"/>
  </w:num>
  <w:num w:numId="14">
    <w:abstractNumId w:val="21"/>
  </w:num>
  <w:num w:numId="15">
    <w:abstractNumId w:val="11"/>
  </w:num>
  <w:num w:numId="16">
    <w:abstractNumId w:val="20"/>
  </w:num>
  <w:num w:numId="17">
    <w:abstractNumId w:val="38"/>
  </w:num>
  <w:num w:numId="18">
    <w:abstractNumId w:val="29"/>
  </w:num>
  <w:num w:numId="19">
    <w:abstractNumId w:val="37"/>
  </w:num>
  <w:num w:numId="20">
    <w:abstractNumId w:val="18"/>
  </w:num>
  <w:num w:numId="21">
    <w:abstractNumId w:val="22"/>
  </w:num>
  <w:num w:numId="22">
    <w:abstractNumId w:val="0"/>
  </w:num>
  <w:num w:numId="23">
    <w:abstractNumId w:val="32"/>
  </w:num>
  <w:num w:numId="24">
    <w:abstractNumId w:val="16"/>
  </w:num>
  <w:num w:numId="25">
    <w:abstractNumId w:val="26"/>
  </w:num>
  <w:num w:numId="26">
    <w:abstractNumId w:val="10"/>
  </w:num>
  <w:num w:numId="27">
    <w:abstractNumId w:val="5"/>
  </w:num>
  <w:num w:numId="28">
    <w:abstractNumId w:val="17"/>
  </w:num>
  <w:num w:numId="29">
    <w:abstractNumId w:val="41"/>
  </w:num>
  <w:num w:numId="30">
    <w:abstractNumId w:val="2"/>
  </w:num>
  <w:num w:numId="31">
    <w:abstractNumId w:val="27"/>
  </w:num>
  <w:num w:numId="32">
    <w:abstractNumId w:val="19"/>
  </w:num>
  <w:num w:numId="33">
    <w:abstractNumId w:val="13"/>
  </w:num>
  <w:num w:numId="34">
    <w:abstractNumId w:val="34"/>
  </w:num>
  <w:num w:numId="35">
    <w:abstractNumId w:val="31"/>
  </w:num>
  <w:num w:numId="36">
    <w:abstractNumId w:val="42"/>
  </w:num>
  <w:num w:numId="37">
    <w:abstractNumId w:val="6"/>
  </w:num>
  <w:num w:numId="38">
    <w:abstractNumId w:val="25"/>
  </w:num>
  <w:num w:numId="39">
    <w:abstractNumId w:val="3"/>
  </w:num>
  <w:num w:numId="40">
    <w:abstractNumId w:val="9"/>
  </w:num>
  <w:num w:numId="41">
    <w:abstractNumId w:val="23"/>
  </w:num>
  <w:num w:numId="42">
    <w:abstractNumId w:val="14"/>
  </w:num>
  <w:num w:numId="43">
    <w:abstractNumId w:val="8"/>
  </w:num>
  <w:num w:numId="44">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25A1F"/>
    <w:rsid w:val="000138F1"/>
    <w:rsid w:val="0001589F"/>
    <w:rsid w:val="00017735"/>
    <w:rsid w:val="00027284"/>
    <w:rsid w:val="00035A33"/>
    <w:rsid w:val="000407E4"/>
    <w:rsid w:val="00041F39"/>
    <w:rsid w:val="0004346F"/>
    <w:rsid w:val="00043BF4"/>
    <w:rsid w:val="0005276B"/>
    <w:rsid w:val="000557A6"/>
    <w:rsid w:val="00056402"/>
    <w:rsid w:val="00081DCB"/>
    <w:rsid w:val="00085EFE"/>
    <w:rsid w:val="00092A0F"/>
    <w:rsid w:val="00092E07"/>
    <w:rsid w:val="00094967"/>
    <w:rsid w:val="000B3CDE"/>
    <w:rsid w:val="000B552F"/>
    <w:rsid w:val="000B6C46"/>
    <w:rsid w:val="000C0D9D"/>
    <w:rsid w:val="000C1F4D"/>
    <w:rsid w:val="000C448B"/>
    <w:rsid w:val="000C53BF"/>
    <w:rsid w:val="000D1426"/>
    <w:rsid w:val="000D31CD"/>
    <w:rsid w:val="000E0E21"/>
    <w:rsid w:val="000E519A"/>
    <w:rsid w:val="000E5F35"/>
    <w:rsid w:val="000E7C69"/>
    <w:rsid w:val="000F006F"/>
    <w:rsid w:val="000F6501"/>
    <w:rsid w:val="00100D6C"/>
    <w:rsid w:val="001116CB"/>
    <w:rsid w:val="00117742"/>
    <w:rsid w:val="00120665"/>
    <w:rsid w:val="001252EC"/>
    <w:rsid w:val="00130080"/>
    <w:rsid w:val="00130567"/>
    <w:rsid w:val="001327CF"/>
    <w:rsid w:val="00136055"/>
    <w:rsid w:val="0014392A"/>
    <w:rsid w:val="00151291"/>
    <w:rsid w:val="001643BF"/>
    <w:rsid w:val="00171B36"/>
    <w:rsid w:val="00175756"/>
    <w:rsid w:val="00176CC5"/>
    <w:rsid w:val="0018790D"/>
    <w:rsid w:val="00193CC6"/>
    <w:rsid w:val="00196E04"/>
    <w:rsid w:val="001A462B"/>
    <w:rsid w:val="001B0D38"/>
    <w:rsid w:val="001B1DF0"/>
    <w:rsid w:val="001C1FBD"/>
    <w:rsid w:val="001C3550"/>
    <w:rsid w:val="001C360D"/>
    <w:rsid w:val="001D40F0"/>
    <w:rsid w:val="001D567B"/>
    <w:rsid w:val="001E70BD"/>
    <w:rsid w:val="00204788"/>
    <w:rsid w:val="00207B6E"/>
    <w:rsid w:val="00210A13"/>
    <w:rsid w:val="00210AE9"/>
    <w:rsid w:val="0023031B"/>
    <w:rsid w:val="00230422"/>
    <w:rsid w:val="00232D93"/>
    <w:rsid w:val="0023472D"/>
    <w:rsid w:val="00235713"/>
    <w:rsid w:val="0024677B"/>
    <w:rsid w:val="00250450"/>
    <w:rsid w:val="00251444"/>
    <w:rsid w:val="00254C7F"/>
    <w:rsid w:val="00265994"/>
    <w:rsid w:val="002708AF"/>
    <w:rsid w:val="0027573F"/>
    <w:rsid w:val="00281D65"/>
    <w:rsid w:val="0028622C"/>
    <w:rsid w:val="0029636C"/>
    <w:rsid w:val="002A36CD"/>
    <w:rsid w:val="002A6318"/>
    <w:rsid w:val="002B3AC3"/>
    <w:rsid w:val="002B52E5"/>
    <w:rsid w:val="002B5F49"/>
    <w:rsid w:val="002B7B73"/>
    <w:rsid w:val="002C4306"/>
    <w:rsid w:val="002C5C7A"/>
    <w:rsid w:val="002C67B6"/>
    <w:rsid w:val="002D0507"/>
    <w:rsid w:val="002D49AC"/>
    <w:rsid w:val="002E123F"/>
    <w:rsid w:val="002E16F8"/>
    <w:rsid w:val="002E1D3F"/>
    <w:rsid w:val="002E70AD"/>
    <w:rsid w:val="002F4D5E"/>
    <w:rsid w:val="002F5399"/>
    <w:rsid w:val="00303A30"/>
    <w:rsid w:val="00307156"/>
    <w:rsid w:val="003142EA"/>
    <w:rsid w:val="00316F72"/>
    <w:rsid w:val="00326C3F"/>
    <w:rsid w:val="0032771F"/>
    <w:rsid w:val="003409E8"/>
    <w:rsid w:val="00354203"/>
    <w:rsid w:val="00374C87"/>
    <w:rsid w:val="003755B5"/>
    <w:rsid w:val="0037568C"/>
    <w:rsid w:val="00376957"/>
    <w:rsid w:val="003800B4"/>
    <w:rsid w:val="00382E3F"/>
    <w:rsid w:val="003833DE"/>
    <w:rsid w:val="00394016"/>
    <w:rsid w:val="00396487"/>
    <w:rsid w:val="003A22B3"/>
    <w:rsid w:val="003A2C81"/>
    <w:rsid w:val="003A4359"/>
    <w:rsid w:val="003A64A2"/>
    <w:rsid w:val="003B5300"/>
    <w:rsid w:val="003C4527"/>
    <w:rsid w:val="003D00DD"/>
    <w:rsid w:val="003E4AD7"/>
    <w:rsid w:val="003E7670"/>
    <w:rsid w:val="003E78CD"/>
    <w:rsid w:val="00407DB2"/>
    <w:rsid w:val="00415CE8"/>
    <w:rsid w:val="004172EE"/>
    <w:rsid w:val="00417B16"/>
    <w:rsid w:val="00421643"/>
    <w:rsid w:val="00426BE9"/>
    <w:rsid w:val="00430EC7"/>
    <w:rsid w:val="00433BAD"/>
    <w:rsid w:val="00441029"/>
    <w:rsid w:val="00441924"/>
    <w:rsid w:val="00441C75"/>
    <w:rsid w:val="00442FE5"/>
    <w:rsid w:val="004465B9"/>
    <w:rsid w:val="0044662F"/>
    <w:rsid w:val="00460EF0"/>
    <w:rsid w:val="004644EA"/>
    <w:rsid w:val="00472842"/>
    <w:rsid w:val="00476355"/>
    <w:rsid w:val="00476409"/>
    <w:rsid w:val="0048228F"/>
    <w:rsid w:val="00486FB7"/>
    <w:rsid w:val="00493F4F"/>
    <w:rsid w:val="004B0BB6"/>
    <w:rsid w:val="004C0533"/>
    <w:rsid w:val="004C1770"/>
    <w:rsid w:val="004C61EA"/>
    <w:rsid w:val="004D44AB"/>
    <w:rsid w:val="004D6647"/>
    <w:rsid w:val="004E070B"/>
    <w:rsid w:val="004E0BEC"/>
    <w:rsid w:val="004E1A28"/>
    <w:rsid w:val="004F032D"/>
    <w:rsid w:val="0050701D"/>
    <w:rsid w:val="005120D8"/>
    <w:rsid w:val="00514B43"/>
    <w:rsid w:val="00516C3B"/>
    <w:rsid w:val="00517D50"/>
    <w:rsid w:val="00520C09"/>
    <w:rsid w:val="00523F44"/>
    <w:rsid w:val="00527E37"/>
    <w:rsid w:val="00530C1F"/>
    <w:rsid w:val="0053193C"/>
    <w:rsid w:val="00531B82"/>
    <w:rsid w:val="005352D8"/>
    <w:rsid w:val="00537570"/>
    <w:rsid w:val="00540FD3"/>
    <w:rsid w:val="005554A0"/>
    <w:rsid w:val="00555C02"/>
    <w:rsid w:val="00556845"/>
    <w:rsid w:val="00556F26"/>
    <w:rsid w:val="00560DAB"/>
    <w:rsid w:val="005613DB"/>
    <w:rsid w:val="005624C7"/>
    <w:rsid w:val="005651E3"/>
    <w:rsid w:val="00582507"/>
    <w:rsid w:val="00595005"/>
    <w:rsid w:val="00595032"/>
    <w:rsid w:val="005A5A56"/>
    <w:rsid w:val="005A5A7E"/>
    <w:rsid w:val="005A7E37"/>
    <w:rsid w:val="005B16DA"/>
    <w:rsid w:val="005B25A6"/>
    <w:rsid w:val="005B57DB"/>
    <w:rsid w:val="005B7C8E"/>
    <w:rsid w:val="005C1D83"/>
    <w:rsid w:val="005D0263"/>
    <w:rsid w:val="005D3218"/>
    <w:rsid w:val="005E1FD6"/>
    <w:rsid w:val="005E2571"/>
    <w:rsid w:val="005E4026"/>
    <w:rsid w:val="005E604F"/>
    <w:rsid w:val="005F1274"/>
    <w:rsid w:val="005F3578"/>
    <w:rsid w:val="005F442A"/>
    <w:rsid w:val="005F58DC"/>
    <w:rsid w:val="005F73B9"/>
    <w:rsid w:val="00600DC5"/>
    <w:rsid w:val="00616707"/>
    <w:rsid w:val="00616867"/>
    <w:rsid w:val="00617AFF"/>
    <w:rsid w:val="00621170"/>
    <w:rsid w:val="00627284"/>
    <w:rsid w:val="00633D3C"/>
    <w:rsid w:val="006472FC"/>
    <w:rsid w:val="006500E8"/>
    <w:rsid w:val="00654202"/>
    <w:rsid w:val="006706C0"/>
    <w:rsid w:val="00671BA1"/>
    <w:rsid w:val="0067631D"/>
    <w:rsid w:val="00680560"/>
    <w:rsid w:val="00680C97"/>
    <w:rsid w:val="00686045"/>
    <w:rsid w:val="00686534"/>
    <w:rsid w:val="006917E4"/>
    <w:rsid w:val="00692875"/>
    <w:rsid w:val="006941AF"/>
    <w:rsid w:val="00694AF2"/>
    <w:rsid w:val="006A5196"/>
    <w:rsid w:val="006A6AB3"/>
    <w:rsid w:val="006B790F"/>
    <w:rsid w:val="006B7B88"/>
    <w:rsid w:val="006B7D27"/>
    <w:rsid w:val="006C007E"/>
    <w:rsid w:val="006C536D"/>
    <w:rsid w:val="006D6BAB"/>
    <w:rsid w:val="006E18D5"/>
    <w:rsid w:val="006E198E"/>
    <w:rsid w:val="006E7EA3"/>
    <w:rsid w:val="006F14AC"/>
    <w:rsid w:val="006F34BD"/>
    <w:rsid w:val="007021EA"/>
    <w:rsid w:val="007152A1"/>
    <w:rsid w:val="0071547C"/>
    <w:rsid w:val="00720B3F"/>
    <w:rsid w:val="00724116"/>
    <w:rsid w:val="00731DA3"/>
    <w:rsid w:val="00734D7F"/>
    <w:rsid w:val="00740C90"/>
    <w:rsid w:val="00745C29"/>
    <w:rsid w:val="0075660F"/>
    <w:rsid w:val="00767EF3"/>
    <w:rsid w:val="00776F45"/>
    <w:rsid w:val="00780D79"/>
    <w:rsid w:val="00785B18"/>
    <w:rsid w:val="0079351B"/>
    <w:rsid w:val="00794C83"/>
    <w:rsid w:val="0079605D"/>
    <w:rsid w:val="007A09FA"/>
    <w:rsid w:val="007A41C9"/>
    <w:rsid w:val="007A4350"/>
    <w:rsid w:val="007A7870"/>
    <w:rsid w:val="007B0FE1"/>
    <w:rsid w:val="007C6BEE"/>
    <w:rsid w:val="007C7C70"/>
    <w:rsid w:val="007D3ACE"/>
    <w:rsid w:val="007E6BF9"/>
    <w:rsid w:val="007E72BB"/>
    <w:rsid w:val="00800F00"/>
    <w:rsid w:val="008165D7"/>
    <w:rsid w:val="00817C01"/>
    <w:rsid w:val="00831937"/>
    <w:rsid w:val="008323F6"/>
    <w:rsid w:val="00834DCF"/>
    <w:rsid w:val="00835EFC"/>
    <w:rsid w:val="00843CDD"/>
    <w:rsid w:val="00850937"/>
    <w:rsid w:val="00853179"/>
    <w:rsid w:val="00873753"/>
    <w:rsid w:val="00874120"/>
    <w:rsid w:val="008771A9"/>
    <w:rsid w:val="008860C0"/>
    <w:rsid w:val="008A2C63"/>
    <w:rsid w:val="008B49CC"/>
    <w:rsid w:val="008B7731"/>
    <w:rsid w:val="008C1551"/>
    <w:rsid w:val="008D5AF5"/>
    <w:rsid w:val="008E39AA"/>
    <w:rsid w:val="008E53A0"/>
    <w:rsid w:val="008E6C07"/>
    <w:rsid w:val="008E7F83"/>
    <w:rsid w:val="00900B70"/>
    <w:rsid w:val="00907959"/>
    <w:rsid w:val="009174EE"/>
    <w:rsid w:val="009211F8"/>
    <w:rsid w:val="00924DE3"/>
    <w:rsid w:val="00924FDD"/>
    <w:rsid w:val="0092501D"/>
    <w:rsid w:val="009264DC"/>
    <w:rsid w:val="00941B39"/>
    <w:rsid w:val="00951C34"/>
    <w:rsid w:val="009542CE"/>
    <w:rsid w:val="00961569"/>
    <w:rsid w:val="009619AD"/>
    <w:rsid w:val="009621F1"/>
    <w:rsid w:val="00964625"/>
    <w:rsid w:val="009723C9"/>
    <w:rsid w:val="009804C8"/>
    <w:rsid w:val="00984A97"/>
    <w:rsid w:val="00992C8C"/>
    <w:rsid w:val="00996770"/>
    <w:rsid w:val="009A3BB7"/>
    <w:rsid w:val="009B2203"/>
    <w:rsid w:val="009B43F1"/>
    <w:rsid w:val="009B6D04"/>
    <w:rsid w:val="009C528B"/>
    <w:rsid w:val="009C56D5"/>
    <w:rsid w:val="009D11B6"/>
    <w:rsid w:val="009D3E5E"/>
    <w:rsid w:val="009E50B9"/>
    <w:rsid w:val="009E50C8"/>
    <w:rsid w:val="009E5240"/>
    <w:rsid w:val="009F09ED"/>
    <w:rsid w:val="00A0281A"/>
    <w:rsid w:val="00A0749C"/>
    <w:rsid w:val="00A1354F"/>
    <w:rsid w:val="00A13BBA"/>
    <w:rsid w:val="00A171EB"/>
    <w:rsid w:val="00A30D8F"/>
    <w:rsid w:val="00A46A9E"/>
    <w:rsid w:val="00A51DF6"/>
    <w:rsid w:val="00A5271D"/>
    <w:rsid w:val="00A54B3D"/>
    <w:rsid w:val="00A561BE"/>
    <w:rsid w:val="00A5684A"/>
    <w:rsid w:val="00A60B61"/>
    <w:rsid w:val="00A62653"/>
    <w:rsid w:val="00A62AB8"/>
    <w:rsid w:val="00A64F39"/>
    <w:rsid w:val="00A66D0C"/>
    <w:rsid w:val="00A72663"/>
    <w:rsid w:val="00A73ABD"/>
    <w:rsid w:val="00A75F3F"/>
    <w:rsid w:val="00A76B99"/>
    <w:rsid w:val="00A82636"/>
    <w:rsid w:val="00A87C49"/>
    <w:rsid w:val="00AA23DB"/>
    <w:rsid w:val="00AB103D"/>
    <w:rsid w:val="00AB104D"/>
    <w:rsid w:val="00AB2A98"/>
    <w:rsid w:val="00AB377A"/>
    <w:rsid w:val="00AB41C7"/>
    <w:rsid w:val="00AC0A91"/>
    <w:rsid w:val="00AC40D1"/>
    <w:rsid w:val="00AE2105"/>
    <w:rsid w:val="00AE2898"/>
    <w:rsid w:val="00AF3440"/>
    <w:rsid w:val="00AF3797"/>
    <w:rsid w:val="00B058FE"/>
    <w:rsid w:val="00B30446"/>
    <w:rsid w:val="00B326AD"/>
    <w:rsid w:val="00B42B32"/>
    <w:rsid w:val="00B43819"/>
    <w:rsid w:val="00B6037E"/>
    <w:rsid w:val="00B6245B"/>
    <w:rsid w:val="00B63AD7"/>
    <w:rsid w:val="00B764D8"/>
    <w:rsid w:val="00B810F4"/>
    <w:rsid w:val="00B827C2"/>
    <w:rsid w:val="00B84D7F"/>
    <w:rsid w:val="00B926EB"/>
    <w:rsid w:val="00BA11B2"/>
    <w:rsid w:val="00BA163C"/>
    <w:rsid w:val="00BA2A56"/>
    <w:rsid w:val="00BB44D0"/>
    <w:rsid w:val="00BC6E21"/>
    <w:rsid w:val="00BF13BF"/>
    <w:rsid w:val="00BF421D"/>
    <w:rsid w:val="00BF6D8C"/>
    <w:rsid w:val="00BF78F0"/>
    <w:rsid w:val="00C03440"/>
    <w:rsid w:val="00C15937"/>
    <w:rsid w:val="00C20050"/>
    <w:rsid w:val="00C2046F"/>
    <w:rsid w:val="00C2550E"/>
    <w:rsid w:val="00C25A1F"/>
    <w:rsid w:val="00C25CC1"/>
    <w:rsid w:val="00C27BA6"/>
    <w:rsid w:val="00C35E1D"/>
    <w:rsid w:val="00C36650"/>
    <w:rsid w:val="00C379DA"/>
    <w:rsid w:val="00C40A09"/>
    <w:rsid w:val="00C52358"/>
    <w:rsid w:val="00C5766C"/>
    <w:rsid w:val="00C62D1A"/>
    <w:rsid w:val="00C630BD"/>
    <w:rsid w:val="00C668BA"/>
    <w:rsid w:val="00C8040B"/>
    <w:rsid w:val="00C8485B"/>
    <w:rsid w:val="00C87CE7"/>
    <w:rsid w:val="00C90C1E"/>
    <w:rsid w:val="00CA023B"/>
    <w:rsid w:val="00CA02D3"/>
    <w:rsid w:val="00CA0A1C"/>
    <w:rsid w:val="00CA4512"/>
    <w:rsid w:val="00CA6AF6"/>
    <w:rsid w:val="00CB4C4C"/>
    <w:rsid w:val="00CC07BF"/>
    <w:rsid w:val="00CE6620"/>
    <w:rsid w:val="00CE6A46"/>
    <w:rsid w:val="00CE6E8A"/>
    <w:rsid w:val="00CE727D"/>
    <w:rsid w:val="00CF2DEA"/>
    <w:rsid w:val="00D119EB"/>
    <w:rsid w:val="00D13270"/>
    <w:rsid w:val="00D24409"/>
    <w:rsid w:val="00D33B01"/>
    <w:rsid w:val="00D37ED3"/>
    <w:rsid w:val="00D4233A"/>
    <w:rsid w:val="00D548DB"/>
    <w:rsid w:val="00D63247"/>
    <w:rsid w:val="00D81E84"/>
    <w:rsid w:val="00D94179"/>
    <w:rsid w:val="00D9515A"/>
    <w:rsid w:val="00D96670"/>
    <w:rsid w:val="00DB41D5"/>
    <w:rsid w:val="00DB7E78"/>
    <w:rsid w:val="00DD39BF"/>
    <w:rsid w:val="00DD3CBC"/>
    <w:rsid w:val="00DD7D84"/>
    <w:rsid w:val="00DE28CF"/>
    <w:rsid w:val="00DE5871"/>
    <w:rsid w:val="00DF4D40"/>
    <w:rsid w:val="00E05FAA"/>
    <w:rsid w:val="00E122BE"/>
    <w:rsid w:val="00E20AAE"/>
    <w:rsid w:val="00E35B7D"/>
    <w:rsid w:val="00E4375B"/>
    <w:rsid w:val="00E5463B"/>
    <w:rsid w:val="00E60B65"/>
    <w:rsid w:val="00E6106B"/>
    <w:rsid w:val="00E71C3E"/>
    <w:rsid w:val="00E7596F"/>
    <w:rsid w:val="00E84FEB"/>
    <w:rsid w:val="00E87B18"/>
    <w:rsid w:val="00EA2857"/>
    <w:rsid w:val="00EB2D0D"/>
    <w:rsid w:val="00EC3862"/>
    <w:rsid w:val="00ED06A8"/>
    <w:rsid w:val="00ED4F89"/>
    <w:rsid w:val="00ED5769"/>
    <w:rsid w:val="00ED6B91"/>
    <w:rsid w:val="00EF2AF2"/>
    <w:rsid w:val="00EF4A95"/>
    <w:rsid w:val="00F00915"/>
    <w:rsid w:val="00F03EBF"/>
    <w:rsid w:val="00F1338E"/>
    <w:rsid w:val="00F355FF"/>
    <w:rsid w:val="00F435A2"/>
    <w:rsid w:val="00F45326"/>
    <w:rsid w:val="00F50C21"/>
    <w:rsid w:val="00F51D64"/>
    <w:rsid w:val="00F5203E"/>
    <w:rsid w:val="00F5275A"/>
    <w:rsid w:val="00F52B3C"/>
    <w:rsid w:val="00F53316"/>
    <w:rsid w:val="00F54447"/>
    <w:rsid w:val="00F56D6B"/>
    <w:rsid w:val="00F615A9"/>
    <w:rsid w:val="00F61E24"/>
    <w:rsid w:val="00F72A95"/>
    <w:rsid w:val="00F743DF"/>
    <w:rsid w:val="00F925E7"/>
    <w:rsid w:val="00F95590"/>
    <w:rsid w:val="00FC4971"/>
    <w:rsid w:val="00FC6A0F"/>
    <w:rsid w:val="00FC6D01"/>
    <w:rsid w:val="00FD5D51"/>
    <w:rsid w:val="00FF02A5"/>
    <w:rsid w:val="00FF2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A91133-5A78-4426-9587-59712633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C90"/>
    <w:rPr>
      <w:rFonts w:ascii="Times New Roman" w:eastAsia="Times New Roman" w:hAnsi="Times New Roman"/>
      <w:sz w:val="24"/>
      <w:szCs w:val="24"/>
      <w:lang w:val="en-GB" w:eastAsia="en-GB"/>
    </w:rPr>
  </w:style>
  <w:style w:type="paragraph" w:styleId="Heading1">
    <w:name w:val="heading 1"/>
    <w:basedOn w:val="Normal"/>
    <w:link w:val="Heading1Char"/>
    <w:uiPriority w:val="9"/>
    <w:qFormat/>
    <w:rsid w:val="00F743DF"/>
    <w:pPr>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link w:val="Heading2Char"/>
    <w:uiPriority w:val="9"/>
    <w:unhideWhenUsed/>
    <w:qFormat/>
    <w:rsid w:val="0005276B"/>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next w:val="Normal"/>
    <w:link w:val="Heading3Char"/>
    <w:unhideWhenUsed/>
    <w:qFormat/>
    <w:rsid w:val="0005276B"/>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3DF"/>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05276B"/>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05276B"/>
    <w:rPr>
      <w:rFonts w:asciiTheme="majorHAnsi" w:eastAsiaTheme="majorEastAsia" w:hAnsiTheme="majorHAnsi" w:cstheme="majorBidi"/>
      <w:b/>
      <w:bCs/>
      <w:color w:val="4F81BD" w:themeColor="accent1"/>
      <w:sz w:val="22"/>
      <w:szCs w:val="22"/>
      <w:lang w:val="en-US" w:eastAsia="en-US"/>
    </w:rPr>
  </w:style>
  <w:style w:type="table" w:styleId="TableGrid">
    <w:name w:val="Table Grid"/>
    <w:basedOn w:val="TableNormal"/>
    <w:uiPriority w:val="59"/>
    <w:rsid w:val="00C25A1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25A1F"/>
    <w:pPr>
      <w:tabs>
        <w:tab w:val="center" w:pos="4153"/>
        <w:tab w:val="right" w:pos="8306"/>
      </w:tabs>
    </w:pPr>
  </w:style>
  <w:style w:type="character" w:customStyle="1" w:styleId="FooterChar">
    <w:name w:val="Footer Char"/>
    <w:basedOn w:val="DefaultParagraphFont"/>
    <w:link w:val="Footer"/>
    <w:uiPriority w:val="99"/>
    <w:rsid w:val="00C25A1F"/>
    <w:rPr>
      <w:rFonts w:ascii="Times New Roman" w:eastAsia="Times New Roman" w:hAnsi="Times New Roman" w:cs="Times New Roman"/>
      <w:sz w:val="24"/>
      <w:szCs w:val="24"/>
      <w:lang w:val="en-GB" w:eastAsia="en-GB"/>
    </w:rPr>
  </w:style>
  <w:style w:type="character" w:styleId="PageNumber">
    <w:name w:val="page number"/>
    <w:basedOn w:val="DefaultParagraphFont"/>
    <w:rsid w:val="00C25A1F"/>
  </w:style>
  <w:style w:type="paragraph" w:styleId="BodyText2">
    <w:name w:val="Body Text 2"/>
    <w:basedOn w:val="Normal"/>
    <w:link w:val="BodyText2Char"/>
    <w:uiPriority w:val="99"/>
    <w:rsid w:val="000B6C46"/>
    <w:pPr>
      <w:tabs>
        <w:tab w:val="left" w:pos="374"/>
        <w:tab w:val="left" w:pos="748"/>
      </w:tabs>
      <w:spacing w:line="480" w:lineRule="auto"/>
      <w:ind w:left="748" w:hanging="748"/>
    </w:pPr>
    <w:rPr>
      <w:rFonts w:hAnsi="MV Boli"/>
      <w:lang w:val="en-US" w:eastAsia="en-US"/>
    </w:rPr>
  </w:style>
  <w:style w:type="character" w:customStyle="1" w:styleId="BodyText2Char">
    <w:name w:val="Body Text 2 Char"/>
    <w:basedOn w:val="DefaultParagraphFont"/>
    <w:link w:val="BodyText2"/>
    <w:uiPriority w:val="99"/>
    <w:rsid w:val="0005276B"/>
    <w:rPr>
      <w:rFonts w:ascii="Times New Roman" w:eastAsia="Times New Roman" w:hAnsi="MV Boli"/>
      <w:sz w:val="24"/>
      <w:szCs w:val="24"/>
      <w:lang w:val="en-US" w:eastAsia="en-US"/>
    </w:rPr>
  </w:style>
  <w:style w:type="paragraph" w:styleId="Header">
    <w:name w:val="header"/>
    <w:basedOn w:val="Normal"/>
    <w:link w:val="HeaderChar"/>
    <w:uiPriority w:val="99"/>
    <w:rsid w:val="000138F1"/>
    <w:pPr>
      <w:tabs>
        <w:tab w:val="center" w:pos="4153"/>
        <w:tab w:val="right" w:pos="8306"/>
      </w:tabs>
    </w:pPr>
  </w:style>
  <w:style w:type="character" w:customStyle="1" w:styleId="HeaderChar">
    <w:name w:val="Header Char"/>
    <w:basedOn w:val="DefaultParagraphFont"/>
    <w:link w:val="Header"/>
    <w:uiPriority w:val="99"/>
    <w:rsid w:val="005D0263"/>
    <w:rPr>
      <w:rFonts w:ascii="Times New Roman" w:eastAsia="Times New Roman" w:hAnsi="Times New Roman"/>
      <w:sz w:val="24"/>
      <w:szCs w:val="24"/>
      <w:lang w:val="en-GB" w:eastAsia="en-GB"/>
    </w:rPr>
  </w:style>
  <w:style w:type="paragraph" w:styleId="ListParagraph">
    <w:name w:val="List Paragraph"/>
    <w:basedOn w:val="Normal"/>
    <w:link w:val="ListParagraphChar"/>
    <w:uiPriority w:val="34"/>
    <w:qFormat/>
    <w:rsid w:val="005E1FD6"/>
    <w:pPr>
      <w:ind w:left="720"/>
      <w:contextualSpacing/>
    </w:pPr>
    <w:rPr>
      <w:lang w:val="id-ID"/>
    </w:rPr>
  </w:style>
  <w:style w:type="character" w:customStyle="1" w:styleId="ListParagraphChar">
    <w:name w:val="List Paragraph Char"/>
    <w:link w:val="ListParagraph"/>
    <w:uiPriority w:val="34"/>
    <w:rsid w:val="005D0263"/>
    <w:rPr>
      <w:rFonts w:ascii="Times New Roman" w:eastAsia="Times New Roman" w:hAnsi="Times New Roman"/>
      <w:sz w:val="24"/>
      <w:szCs w:val="24"/>
      <w:lang w:val="id-ID"/>
    </w:rPr>
  </w:style>
  <w:style w:type="paragraph" w:styleId="NoSpacing">
    <w:name w:val="No Spacing"/>
    <w:uiPriority w:val="1"/>
    <w:qFormat/>
    <w:rsid w:val="00F743DF"/>
    <w:rPr>
      <w:rFonts w:eastAsia="Times New Roman"/>
      <w:sz w:val="22"/>
      <w:szCs w:val="22"/>
      <w:lang w:eastAsia="en-US"/>
    </w:rPr>
  </w:style>
  <w:style w:type="paragraph" w:styleId="BodyTextIndent2">
    <w:name w:val="Body Text Indent 2"/>
    <w:basedOn w:val="Normal"/>
    <w:link w:val="BodyTextIndent2Char"/>
    <w:unhideWhenUsed/>
    <w:rsid w:val="00CA02D3"/>
    <w:pPr>
      <w:spacing w:after="120" w:line="480" w:lineRule="auto"/>
      <w:ind w:left="360"/>
    </w:pPr>
  </w:style>
  <w:style w:type="character" w:customStyle="1" w:styleId="BodyTextIndent2Char">
    <w:name w:val="Body Text Indent 2 Char"/>
    <w:basedOn w:val="DefaultParagraphFont"/>
    <w:link w:val="BodyTextIndent2"/>
    <w:rsid w:val="00CA02D3"/>
    <w:rPr>
      <w:rFonts w:ascii="Times New Roman" w:eastAsia="Times New Roman" w:hAnsi="Times New Roman"/>
      <w:sz w:val="24"/>
      <w:szCs w:val="24"/>
      <w:lang w:val="en-GB" w:eastAsia="en-GB"/>
    </w:rPr>
  </w:style>
  <w:style w:type="character" w:styleId="Hyperlink">
    <w:name w:val="Hyperlink"/>
    <w:basedOn w:val="DefaultParagraphFont"/>
    <w:uiPriority w:val="99"/>
    <w:rsid w:val="00CA02D3"/>
    <w:rPr>
      <w:color w:val="0000FF"/>
      <w:u w:val="single"/>
    </w:rPr>
  </w:style>
  <w:style w:type="character" w:styleId="Strong">
    <w:name w:val="Strong"/>
    <w:basedOn w:val="DefaultParagraphFont"/>
    <w:uiPriority w:val="22"/>
    <w:qFormat/>
    <w:rsid w:val="00CA02D3"/>
    <w:rPr>
      <w:b/>
      <w:bCs/>
    </w:rPr>
  </w:style>
  <w:style w:type="character" w:styleId="Emphasis">
    <w:name w:val="Emphasis"/>
    <w:basedOn w:val="DefaultParagraphFont"/>
    <w:uiPriority w:val="20"/>
    <w:qFormat/>
    <w:rsid w:val="00CA02D3"/>
    <w:rPr>
      <w:i/>
      <w:iCs/>
    </w:rPr>
  </w:style>
  <w:style w:type="paragraph" w:customStyle="1" w:styleId="Default">
    <w:name w:val="Default"/>
    <w:rsid w:val="00CA02D3"/>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converted-space">
    <w:name w:val="apple-converted-space"/>
    <w:basedOn w:val="DefaultParagraphFont"/>
    <w:rsid w:val="00CA02D3"/>
  </w:style>
  <w:style w:type="character" w:customStyle="1" w:styleId="a">
    <w:name w:val="a"/>
    <w:basedOn w:val="DefaultParagraphFont"/>
    <w:rsid w:val="0005276B"/>
  </w:style>
  <w:style w:type="character" w:customStyle="1" w:styleId="l6">
    <w:name w:val="l6"/>
    <w:basedOn w:val="DefaultParagraphFont"/>
    <w:rsid w:val="0005276B"/>
  </w:style>
  <w:style w:type="paragraph" w:styleId="BodyTextIndent">
    <w:name w:val="Body Text Indent"/>
    <w:basedOn w:val="Normal"/>
    <w:link w:val="BodyTextIndentChar"/>
    <w:rsid w:val="0005276B"/>
    <w:pPr>
      <w:spacing w:after="120"/>
      <w:ind w:left="360"/>
    </w:pPr>
    <w:rPr>
      <w:lang w:val="en-US" w:eastAsia="en-US"/>
    </w:rPr>
  </w:style>
  <w:style w:type="character" w:customStyle="1" w:styleId="BodyTextIndentChar">
    <w:name w:val="Body Text Indent Char"/>
    <w:basedOn w:val="DefaultParagraphFont"/>
    <w:link w:val="BodyTextIndent"/>
    <w:rsid w:val="0005276B"/>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05276B"/>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05276B"/>
    <w:rPr>
      <w:rFonts w:ascii="Tahoma" w:eastAsiaTheme="minorHAnsi" w:hAnsi="Tahoma" w:cs="Tahoma"/>
      <w:sz w:val="16"/>
      <w:szCs w:val="16"/>
      <w:lang w:val="en-US" w:eastAsia="en-US"/>
    </w:rPr>
  </w:style>
  <w:style w:type="character" w:styleId="FootnoteReference">
    <w:name w:val="footnote reference"/>
    <w:basedOn w:val="DefaultParagraphFont"/>
    <w:uiPriority w:val="99"/>
    <w:semiHidden/>
    <w:unhideWhenUsed/>
    <w:rsid w:val="0005276B"/>
  </w:style>
  <w:style w:type="character" w:customStyle="1" w:styleId="fn">
    <w:name w:val="fn"/>
    <w:basedOn w:val="DefaultParagraphFont"/>
    <w:rsid w:val="0005276B"/>
  </w:style>
  <w:style w:type="paragraph" w:styleId="BodyText">
    <w:name w:val="Body Text"/>
    <w:basedOn w:val="Normal"/>
    <w:link w:val="BodyTextChar"/>
    <w:rsid w:val="0005276B"/>
    <w:pPr>
      <w:spacing w:after="120"/>
    </w:pPr>
    <w:rPr>
      <w:lang w:val="en-US" w:eastAsia="en-US"/>
    </w:rPr>
  </w:style>
  <w:style w:type="character" w:customStyle="1" w:styleId="BodyTextChar">
    <w:name w:val="Body Text Char"/>
    <w:basedOn w:val="DefaultParagraphFont"/>
    <w:link w:val="BodyText"/>
    <w:rsid w:val="0005276B"/>
    <w:rPr>
      <w:rFonts w:ascii="Times New Roman" w:eastAsia="Times New Roman" w:hAnsi="Times New Roman"/>
      <w:sz w:val="24"/>
      <w:szCs w:val="24"/>
      <w:lang w:val="en-US" w:eastAsia="en-US"/>
    </w:rPr>
  </w:style>
  <w:style w:type="paragraph" w:styleId="BodyTextIndent3">
    <w:name w:val="Body Text Indent 3"/>
    <w:basedOn w:val="Normal"/>
    <w:link w:val="BodyTextIndent3Char"/>
    <w:rsid w:val="0005276B"/>
    <w:pPr>
      <w:spacing w:after="120"/>
      <w:ind w:left="283"/>
    </w:pPr>
    <w:rPr>
      <w:sz w:val="16"/>
      <w:szCs w:val="16"/>
      <w:lang w:val="en-US" w:eastAsia="en-US"/>
    </w:rPr>
  </w:style>
  <w:style w:type="character" w:customStyle="1" w:styleId="BodyTextIndent3Char">
    <w:name w:val="Body Text Indent 3 Char"/>
    <w:basedOn w:val="DefaultParagraphFont"/>
    <w:link w:val="BodyTextIndent3"/>
    <w:rsid w:val="0005276B"/>
    <w:rPr>
      <w:rFonts w:ascii="Times New Roman" w:eastAsia="Times New Roman" w:hAnsi="Times New Roman"/>
      <w:sz w:val="16"/>
      <w:szCs w:val="16"/>
      <w:lang w:val="en-US" w:eastAsia="en-US"/>
    </w:rPr>
  </w:style>
  <w:style w:type="paragraph" w:styleId="BodyText3">
    <w:name w:val="Body Text 3"/>
    <w:basedOn w:val="Normal"/>
    <w:link w:val="BodyText3Char"/>
    <w:rsid w:val="0005276B"/>
    <w:pPr>
      <w:spacing w:after="120"/>
    </w:pPr>
    <w:rPr>
      <w:sz w:val="16"/>
      <w:szCs w:val="16"/>
      <w:lang w:val="en-US" w:eastAsia="en-US"/>
    </w:rPr>
  </w:style>
  <w:style w:type="character" w:customStyle="1" w:styleId="BodyText3Char">
    <w:name w:val="Body Text 3 Char"/>
    <w:basedOn w:val="DefaultParagraphFont"/>
    <w:link w:val="BodyText3"/>
    <w:rsid w:val="0005276B"/>
    <w:rPr>
      <w:rFonts w:ascii="Times New Roman" w:eastAsia="Times New Roman" w:hAnsi="Times New Roman"/>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hyperlink" Target="http://www.krumpuls.com/2013/03/pengertian-dan-definisi-pendidikan.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elajarpsikologi.com/author/Admin/" TargetMode="External"/><Relationship Id="rId7" Type="http://schemas.openxmlformats.org/officeDocument/2006/relationships/endnotes" Target="endnotes.xml"/><Relationship Id="rId12" Type="http://schemas.openxmlformats.org/officeDocument/2006/relationships/hyperlink" Target="http://belajarpsikologi.com/author/Admin/" TargetMode="External"/><Relationship Id="rId17" Type="http://schemas.openxmlformats.org/officeDocument/2006/relationships/chart" Target="charts/chart3.xml"/><Relationship Id="rId25" Type="http://schemas.openxmlformats.org/officeDocument/2006/relationships/hyperlink" Target="http://karyailmiahpopuler.blogspot.com/2013/10/download-laporan-hasil%20penelitian%2026.html"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belajarpsikologi.com/pengertian-belajar-menurut-ahl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ajarpsikologi.com/tujuan-pendidikan-nasional/" TargetMode="External"/><Relationship Id="rId24" Type="http://schemas.openxmlformats.org/officeDocument/2006/relationships/hyperlink" Target="https://www.google.com/webhp?sourceid=chrome-instant&amp;ion=1&amp;espv=2&amp;ie=UTF-8"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www.garduguru.blogspot.com" TargetMode="External"/><Relationship Id="rId10" Type="http://schemas.openxmlformats.org/officeDocument/2006/relationships/footer" Target="footer2.xml"/><Relationship Id="rId19" Type="http://schemas.openxmlformats.org/officeDocument/2006/relationships/hyperlink" Target="http://www.krumpuls.com/2013/03/pengertian-dan-definisi-pendidikan.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hyperlink" Target="http://belajarpsikologi.com/%20tujuan-pendidikan-nasional/"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lang="id-ID"/>
            </a:pPr>
            <a:r>
              <a:rPr lang="id-ID" sz="1200" b="0">
                <a:latin typeface="Times New Roman" pitchFamily="18" charset="0"/>
                <a:cs typeface="Times New Roman" pitchFamily="18" charset="0"/>
              </a:rPr>
              <a:t>GAMBAR</a:t>
            </a:r>
            <a:r>
              <a:rPr lang="id-ID" sz="1200" b="0" baseline="0">
                <a:latin typeface="Times New Roman" pitchFamily="18" charset="0"/>
                <a:cs typeface="Times New Roman" pitchFamily="18" charset="0"/>
              </a:rPr>
              <a:t> 4.1</a:t>
            </a:r>
          </a:p>
          <a:p>
            <a:pPr>
              <a:defRPr lang="id-ID"/>
            </a:pPr>
            <a:r>
              <a:rPr lang="id-ID" sz="1200" b="0" baseline="0">
                <a:latin typeface="Times New Roman" pitchFamily="18" charset="0"/>
                <a:cs typeface="Times New Roman" pitchFamily="18" charset="0"/>
              </a:rPr>
              <a:t>Grafik Hasil Pretest dan Post test Siklus I</a:t>
            </a:r>
            <a:endParaRPr lang="id-ID" sz="1200" b="0">
              <a:latin typeface="Times New Roman" pitchFamily="18" charset="0"/>
              <a:cs typeface="Times New Roman" pitchFamily="18" charset="0"/>
            </a:endParaRPr>
          </a:p>
        </c:rich>
      </c:tx>
      <c:layout>
        <c:manualLayout>
          <c:xMode val="edge"/>
          <c:yMode val="edge"/>
          <c:x val="0.1194095834792845"/>
          <c:y val="3.671911790270229E-2"/>
        </c:manualLayout>
      </c:layout>
      <c:overlay val="0"/>
    </c:title>
    <c:autoTitleDeleted val="0"/>
    <c:plotArea>
      <c:layout>
        <c:manualLayout>
          <c:layoutTarget val="inner"/>
          <c:xMode val="edge"/>
          <c:yMode val="edge"/>
          <c:x val="0.12658401742335387"/>
          <c:y val="0.28565051319804591"/>
          <c:w val="0.82235215278941198"/>
          <c:h val="0.5654017028359255"/>
        </c:manualLayout>
      </c:layout>
      <c:barChart>
        <c:barDir val="col"/>
        <c:grouping val="clustered"/>
        <c:varyColors val="0"/>
        <c:ser>
          <c:idx val="0"/>
          <c:order val="0"/>
          <c:tx>
            <c:strRef>
              <c:f>Sheet1!$B$1</c:f>
              <c:strCache>
                <c:ptCount val="1"/>
                <c:pt idx="0">
                  <c:v>Pretes</c:v>
                </c:pt>
              </c:strCache>
            </c:strRef>
          </c:tx>
          <c:invertIfNegative val="0"/>
          <c:dLbls>
            <c:dLbl>
              <c:idx val="0"/>
              <c:showLegendKey val="0"/>
              <c:showVal val="1"/>
              <c:showCatName val="0"/>
              <c:showSerName val="1"/>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c:f>
              <c:strCache>
                <c:ptCount val="1"/>
                <c:pt idx="0">
                  <c:v>Siklus I</c:v>
                </c:pt>
              </c:strCache>
            </c:strRef>
          </c:cat>
          <c:val>
            <c:numRef>
              <c:f>Sheet1!$B$2</c:f>
              <c:numCache>
                <c:formatCode>General</c:formatCode>
                <c:ptCount val="1"/>
                <c:pt idx="0">
                  <c:v>37.67</c:v>
                </c:pt>
              </c:numCache>
            </c:numRef>
          </c:val>
        </c:ser>
        <c:ser>
          <c:idx val="1"/>
          <c:order val="1"/>
          <c:tx>
            <c:strRef>
              <c:f>Sheet1!$C$1</c:f>
              <c:strCache>
                <c:ptCount val="1"/>
                <c:pt idx="0">
                  <c:v>Postes</c:v>
                </c:pt>
              </c:strCache>
            </c:strRef>
          </c:tx>
          <c:invertIfNegative val="0"/>
          <c:dLbls>
            <c:dLbl>
              <c:idx val="0"/>
              <c:showLegendKey val="0"/>
              <c:showVal val="1"/>
              <c:showCatName val="0"/>
              <c:showSerName val="1"/>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c:f>
              <c:strCache>
                <c:ptCount val="1"/>
                <c:pt idx="0">
                  <c:v>Siklus I</c:v>
                </c:pt>
              </c:strCache>
            </c:strRef>
          </c:cat>
          <c:val>
            <c:numRef>
              <c:f>Sheet1!$C$2</c:f>
              <c:numCache>
                <c:formatCode>General</c:formatCode>
                <c:ptCount val="1"/>
                <c:pt idx="0">
                  <c:v>42.64</c:v>
                </c:pt>
              </c:numCache>
            </c:numRef>
          </c:val>
        </c:ser>
        <c:ser>
          <c:idx val="2"/>
          <c:order val="2"/>
          <c:tx>
            <c:strRef>
              <c:f>Sheet1!$D$1</c:f>
              <c:strCache>
                <c:ptCount val="1"/>
                <c:pt idx="0">
                  <c:v>Ketuntasan</c:v>
                </c:pt>
              </c:strCache>
            </c:strRef>
          </c:tx>
          <c:invertIfNegative val="0"/>
          <c:dLbls>
            <c:dLbl>
              <c:idx val="0"/>
              <c:showLegendKey val="0"/>
              <c:showVal val="1"/>
              <c:showCatName val="0"/>
              <c:showSerName val="1"/>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c:f>
              <c:strCache>
                <c:ptCount val="1"/>
                <c:pt idx="0">
                  <c:v>Siklus I</c:v>
                </c:pt>
              </c:strCache>
            </c:strRef>
          </c:cat>
          <c:val>
            <c:numRef>
              <c:f>Sheet1!$D$2</c:f>
              <c:numCache>
                <c:formatCode>General</c:formatCode>
                <c:ptCount val="1"/>
                <c:pt idx="0">
                  <c:v>55.8</c:v>
                </c:pt>
              </c:numCache>
            </c:numRef>
          </c:val>
        </c:ser>
        <c:dLbls>
          <c:showLegendKey val="0"/>
          <c:showVal val="1"/>
          <c:showCatName val="0"/>
          <c:showSerName val="0"/>
          <c:showPercent val="0"/>
          <c:showBubbleSize val="0"/>
        </c:dLbls>
        <c:gapWidth val="150"/>
        <c:axId val="-1452376336"/>
        <c:axId val="-1452373072"/>
      </c:barChart>
      <c:catAx>
        <c:axId val="-1452376336"/>
        <c:scaling>
          <c:orientation val="minMax"/>
        </c:scaling>
        <c:delete val="0"/>
        <c:axPos val="b"/>
        <c:numFmt formatCode="General" sourceLinked="0"/>
        <c:majorTickMark val="none"/>
        <c:minorTickMark val="none"/>
        <c:tickLblPos val="nextTo"/>
        <c:txPr>
          <a:bodyPr/>
          <a:lstStyle/>
          <a:p>
            <a:pPr>
              <a:defRPr lang="id-ID"/>
            </a:pPr>
            <a:endParaRPr lang="en-US"/>
          </a:p>
        </c:txPr>
        <c:crossAx val="-1452373072"/>
        <c:crosses val="autoZero"/>
        <c:auto val="1"/>
        <c:lblAlgn val="ctr"/>
        <c:lblOffset val="100"/>
        <c:noMultiLvlLbl val="0"/>
      </c:catAx>
      <c:valAx>
        <c:axId val="-1452373072"/>
        <c:scaling>
          <c:orientation val="minMax"/>
        </c:scaling>
        <c:delete val="0"/>
        <c:axPos val="l"/>
        <c:majorGridlines/>
        <c:numFmt formatCode="General" sourceLinked="1"/>
        <c:majorTickMark val="none"/>
        <c:minorTickMark val="none"/>
        <c:tickLblPos val="nextTo"/>
        <c:txPr>
          <a:bodyPr/>
          <a:lstStyle/>
          <a:p>
            <a:pPr>
              <a:defRPr lang="id-ID"/>
            </a:pPr>
            <a:endParaRPr lang="en-US"/>
          </a:p>
        </c:txPr>
        <c:crossAx val="-1452376336"/>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lang="id-ID"/>
            </a:pPr>
            <a:r>
              <a:rPr lang="id-ID" sz="1200" b="0">
                <a:latin typeface="Times New Roman" pitchFamily="18" charset="0"/>
                <a:cs typeface="Times New Roman" pitchFamily="18" charset="0"/>
              </a:rPr>
              <a:t>GAMBAR</a:t>
            </a:r>
            <a:r>
              <a:rPr lang="id-ID" sz="1200" b="0" baseline="0">
                <a:latin typeface="Times New Roman" pitchFamily="18" charset="0"/>
                <a:cs typeface="Times New Roman" pitchFamily="18" charset="0"/>
              </a:rPr>
              <a:t> 4.2</a:t>
            </a:r>
          </a:p>
          <a:p>
            <a:pPr>
              <a:defRPr lang="id-ID"/>
            </a:pPr>
            <a:r>
              <a:rPr lang="id-ID" sz="1200" b="0" baseline="0">
                <a:latin typeface="Times New Roman" pitchFamily="18" charset="0"/>
                <a:cs typeface="Times New Roman" pitchFamily="18" charset="0"/>
              </a:rPr>
              <a:t>Grafik Hasil Pretest dan Post test Siklus II</a:t>
            </a:r>
            <a:endParaRPr lang="id-ID" sz="1200" b="0">
              <a:latin typeface="Times New Roman" pitchFamily="18" charset="0"/>
              <a:cs typeface="Times New Roman" pitchFamily="18" charset="0"/>
            </a:endParaRPr>
          </a:p>
        </c:rich>
      </c:tx>
      <c:overlay val="0"/>
    </c:title>
    <c:autoTitleDeleted val="0"/>
    <c:plotArea>
      <c:layout>
        <c:manualLayout>
          <c:layoutTarget val="inner"/>
          <c:xMode val="edge"/>
          <c:yMode val="edge"/>
          <c:x val="0.12658401742335387"/>
          <c:y val="0.28565051319804602"/>
          <c:w val="0.82235215278941198"/>
          <c:h val="0.5654017028359255"/>
        </c:manualLayout>
      </c:layout>
      <c:barChart>
        <c:barDir val="col"/>
        <c:grouping val="clustered"/>
        <c:varyColors val="0"/>
        <c:ser>
          <c:idx val="0"/>
          <c:order val="0"/>
          <c:tx>
            <c:strRef>
              <c:f>Sheet1!$B$1</c:f>
              <c:strCache>
                <c:ptCount val="1"/>
                <c:pt idx="0">
                  <c:v>Pretest</c:v>
                </c:pt>
              </c:strCache>
            </c:strRef>
          </c:tx>
          <c:invertIfNegative val="0"/>
          <c:dLbls>
            <c:dLbl>
              <c:idx val="0"/>
              <c:showLegendKey val="0"/>
              <c:showVal val="1"/>
              <c:showCatName val="0"/>
              <c:showSerName val="1"/>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c:f>
              <c:strCache>
                <c:ptCount val="1"/>
                <c:pt idx="0">
                  <c:v>Siklus II</c:v>
                </c:pt>
              </c:strCache>
            </c:strRef>
          </c:cat>
          <c:val>
            <c:numRef>
              <c:f>Sheet1!$B$2</c:f>
              <c:numCache>
                <c:formatCode>General</c:formatCode>
                <c:ptCount val="1"/>
                <c:pt idx="0">
                  <c:v>42.64</c:v>
                </c:pt>
              </c:numCache>
            </c:numRef>
          </c:val>
        </c:ser>
        <c:ser>
          <c:idx val="1"/>
          <c:order val="1"/>
          <c:tx>
            <c:strRef>
              <c:f>Sheet1!$C$1</c:f>
              <c:strCache>
                <c:ptCount val="1"/>
                <c:pt idx="0">
                  <c:v>Post test</c:v>
                </c:pt>
              </c:strCache>
            </c:strRef>
          </c:tx>
          <c:invertIfNegative val="0"/>
          <c:dLbls>
            <c:dLbl>
              <c:idx val="0"/>
              <c:showLegendKey val="0"/>
              <c:showVal val="1"/>
              <c:showCatName val="0"/>
              <c:showSerName val="1"/>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c:f>
              <c:strCache>
                <c:ptCount val="1"/>
                <c:pt idx="0">
                  <c:v>Siklus II</c:v>
                </c:pt>
              </c:strCache>
            </c:strRef>
          </c:cat>
          <c:val>
            <c:numRef>
              <c:f>Sheet1!$C$2</c:f>
              <c:numCache>
                <c:formatCode>General</c:formatCode>
                <c:ptCount val="1"/>
                <c:pt idx="0">
                  <c:v>75</c:v>
                </c:pt>
              </c:numCache>
            </c:numRef>
          </c:val>
        </c:ser>
        <c:ser>
          <c:idx val="2"/>
          <c:order val="2"/>
          <c:tx>
            <c:strRef>
              <c:f>Sheet1!$D$1</c:f>
              <c:strCache>
                <c:ptCount val="1"/>
                <c:pt idx="0">
                  <c:v>Ketuntasan</c:v>
                </c:pt>
              </c:strCache>
            </c:strRef>
          </c:tx>
          <c:invertIfNegative val="0"/>
          <c:dLbls>
            <c:dLbl>
              <c:idx val="0"/>
              <c:showLegendKey val="0"/>
              <c:showVal val="1"/>
              <c:showCatName val="0"/>
              <c:showSerName val="1"/>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c:f>
              <c:strCache>
                <c:ptCount val="1"/>
                <c:pt idx="0">
                  <c:v>Siklus II</c:v>
                </c:pt>
              </c:strCache>
            </c:strRef>
          </c:cat>
          <c:val>
            <c:numRef>
              <c:f>Sheet1!$D$2</c:f>
              <c:numCache>
                <c:formatCode>General</c:formatCode>
                <c:ptCount val="1"/>
                <c:pt idx="0">
                  <c:v>97</c:v>
                </c:pt>
              </c:numCache>
            </c:numRef>
          </c:val>
        </c:ser>
        <c:dLbls>
          <c:showLegendKey val="0"/>
          <c:showVal val="1"/>
          <c:showCatName val="0"/>
          <c:showSerName val="0"/>
          <c:showPercent val="0"/>
          <c:showBubbleSize val="0"/>
        </c:dLbls>
        <c:gapWidth val="150"/>
        <c:axId val="-1452387760"/>
        <c:axId val="-1452382864"/>
      </c:barChart>
      <c:catAx>
        <c:axId val="-1452387760"/>
        <c:scaling>
          <c:orientation val="minMax"/>
        </c:scaling>
        <c:delete val="0"/>
        <c:axPos val="b"/>
        <c:numFmt formatCode="General" sourceLinked="0"/>
        <c:majorTickMark val="none"/>
        <c:minorTickMark val="none"/>
        <c:tickLblPos val="nextTo"/>
        <c:txPr>
          <a:bodyPr/>
          <a:lstStyle/>
          <a:p>
            <a:pPr>
              <a:defRPr lang="id-ID"/>
            </a:pPr>
            <a:endParaRPr lang="en-US"/>
          </a:p>
        </c:txPr>
        <c:crossAx val="-1452382864"/>
        <c:crosses val="autoZero"/>
        <c:auto val="1"/>
        <c:lblAlgn val="ctr"/>
        <c:lblOffset val="100"/>
        <c:noMultiLvlLbl val="0"/>
      </c:catAx>
      <c:valAx>
        <c:axId val="-1452382864"/>
        <c:scaling>
          <c:orientation val="minMax"/>
        </c:scaling>
        <c:delete val="0"/>
        <c:axPos val="l"/>
        <c:majorGridlines/>
        <c:numFmt formatCode="General" sourceLinked="1"/>
        <c:majorTickMark val="none"/>
        <c:minorTickMark val="none"/>
        <c:tickLblPos val="nextTo"/>
        <c:txPr>
          <a:bodyPr/>
          <a:lstStyle/>
          <a:p>
            <a:pPr>
              <a:defRPr lang="id-ID"/>
            </a:pPr>
            <a:endParaRPr lang="en-US"/>
          </a:p>
        </c:txPr>
        <c:crossAx val="-1452387760"/>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lang="id-ID"/>
            </a:pPr>
            <a:r>
              <a:rPr lang="id-ID" sz="1200" b="0">
                <a:latin typeface="Times New Roman" pitchFamily="18" charset="0"/>
                <a:cs typeface="Times New Roman" pitchFamily="18" charset="0"/>
              </a:rPr>
              <a:t>GAMBAR 5.1</a:t>
            </a:r>
          </a:p>
          <a:p>
            <a:pPr>
              <a:defRPr lang="id-ID"/>
            </a:pPr>
            <a:r>
              <a:rPr lang="id-ID" sz="1200" b="0">
                <a:latin typeface="Times New Roman" pitchFamily="18" charset="0"/>
                <a:cs typeface="Times New Roman" pitchFamily="18" charset="0"/>
              </a:rPr>
              <a:t>Hasil belajar siklus I dan siklus II</a:t>
            </a:r>
          </a:p>
        </c:rich>
      </c:tx>
      <c:overlay val="0"/>
    </c:title>
    <c:autoTitleDeleted val="0"/>
    <c:plotArea>
      <c:layout/>
      <c:barChart>
        <c:barDir val="col"/>
        <c:grouping val="clustered"/>
        <c:varyColors val="0"/>
        <c:ser>
          <c:idx val="0"/>
          <c:order val="0"/>
          <c:tx>
            <c:strRef>
              <c:f>Sheet1!$B$1</c:f>
              <c:strCache>
                <c:ptCount val="1"/>
                <c:pt idx="0">
                  <c:v>Pretest</c:v>
                </c:pt>
              </c:strCache>
            </c:strRef>
          </c:tx>
          <c:invertIfNegative val="0"/>
          <c:cat>
            <c:strRef>
              <c:f>Sheet1!$A$2:$A$3</c:f>
              <c:strCache>
                <c:ptCount val="2"/>
                <c:pt idx="0">
                  <c:v>Siklus I</c:v>
                </c:pt>
                <c:pt idx="1">
                  <c:v>Siklus II</c:v>
                </c:pt>
              </c:strCache>
            </c:strRef>
          </c:cat>
          <c:val>
            <c:numRef>
              <c:f>Sheet1!$B$2:$B$3</c:f>
              <c:numCache>
                <c:formatCode>General</c:formatCode>
                <c:ptCount val="2"/>
                <c:pt idx="0">
                  <c:v>37.67</c:v>
                </c:pt>
                <c:pt idx="1">
                  <c:v>53.230000000000011</c:v>
                </c:pt>
              </c:numCache>
            </c:numRef>
          </c:val>
        </c:ser>
        <c:ser>
          <c:idx val="1"/>
          <c:order val="1"/>
          <c:tx>
            <c:strRef>
              <c:f>Sheet1!$C$1</c:f>
              <c:strCache>
                <c:ptCount val="1"/>
                <c:pt idx="0">
                  <c:v>Post test</c:v>
                </c:pt>
              </c:strCache>
            </c:strRef>
          </c:tx>
          <c:invertIfNegative val="0"/>
          <c:cat>
            <c:strRef>
              <c:f>Sheet1!$A$2:$A$3</c:f>
              <c:strCache>
                <c:ptCount val="2"/>
                <c:pt idx="0">
                  <c:v>Siklus I</c:v>
                </c:pt>
                <c:pt idx="1">
                  <c:v>Siklus II</c:v>
                </c:pt>
              </c:strCache>
            </c:strRef>
          </c:cat>
          <c:val>
            <c:numRef>
              <c:f>Sheet1!$C$2:$C$3</c:f>
              <c:numCache>
                <c:formatCode>General</c:formatCode>
                <c:ptCount val="2"/>
                <c:pt idx="0">
                  <c:v>42.64</c:v>
                </c:pt>
                <c:pt idx="1">
                  <c:v>75</c:v>
                </c:pt>
              </c:numCache>
            </c:numRef>
          </c:val>
        </c:ser>
        <c:ser>
          <c:idx val="2"/>
          <c:order val="2"/>
          <c:tx>
            <c:strRef>
              <c:f>Sheet1!$D$1</c:f>
              <c:strCache>
                <c:ptCount val="1"/>
                <c:pt idx="0">
                  <c:v>Ketuntasan</c:v>
                </c:pt>
              </c:strCache>
            </c:strRef>
          </c:tx>
          <c:invertIfNegative val="0"/>
          <c:cat>
            <c:strRef>
              <c:f>Sheet1!$A$2:$A$3</c:f>
              <c:strCache>
                <c:ptCount val="2"/>
                <c:pt idx="0">
                  <c:v>Siklus I</c:v>
                </c:pt>
                <c:pt idx="1">
                  <c:v>Siklus II</c:v>
                </c:pt>
              </c:strCache>
            </c:strRef>
          </c:cat>
          <c:val>
            <c:numRef>
              <c:f>Sheet1!$D$2:$D$3</c:f>
              <c:numCache>
                <c:formatCode>General</c:formatCode>
                <c:ptCount val="2"/>
                <c:pt idx="0">
                  <c:v>55.8</c:v>
                </c:pt>
                <c:pt idx="1">
                  <c:v>97</c:v>
                </c:pt>
              </c:numCache>
            </c:numRef>
          </c:val>
        </c:ser>
        <c:dLbls>
          <c:showLegendKey val="0"/>
          <c:showVal val="0"/>
          <c:showCatName val="0"/>
          <c:showSerName val="0"/>
          <c:showPercent val="0"/>
          <c:showBubbleSize val="0"/>
        </c:dLbls>
        <c:gapWidth val="150"/>
        <c:axId val="-1864567600"/>
        <c:axId val="-1864563248"/>
      </c:barChart>
      <c:catAx>
        <c:axId val="-1864567600"/>
        <c:scaling>
          <c:orientation val="minMax"/>
        </c:scaling>
        <c:delete val="0"/>
        <c:axPos val="b"/>
        <c:numFmt formatCode="General" sourceLinked="0"/>
        <c:majorTickMark val="none"/>
        <c:minorTickMark val="none"/>
        <c:tickLblPos val="nextTo"/>
        <c:txPr>
          <a:bodyPr/>
          <a:lstStyle/>
          <a:p>
            <a:pPr>
              <a:defRPr lang="id-ID"/>
            </a:pPr>
            <a:endParaRPr lang="en-US"/>
          </a:p>
        </c:txPr>
        <c:crossAx val="-1864563248"/>
        <c:crosses val="autoZero"/>
        <c:auto val="1"/>
        <c:lblAlgn val="ctr"/>
        <c:lblOffset val="100"/>
        <c:noMultiLvlLbl val="0"/>
      </c:catAx>
      <c:valAx>
        <c:axId val="-1864563248"/>
        <c:scaling>
          <c:orientation val="minMax"/>
        </c:scaling>
        <c:delete val="0"/>
        <c:axPos val="l"/>
        <c:majorGridlines/>
        <c:numFmt formatCode="General" sourceLinked="1"/>
        <c:majorTickMark val="none"/>
        <c:minorTickMark val="none"/>
        <c:tickLblPos val="nextTo"/>
        <c:txPr>
          <a:bodyPr/>
          <a:lstStyle/>
          <a:p>
            <a:pPr>
              <a:defRPr lang="id-ID"/>
            </a:pPr>
            <a:endParaRPr lang="en-US"/>
          </a:p>
        </c:txPr>
        <c:crossAx val="-1864567600"/>
        <c:crosses val="autoZero"/>
        <c:crossBetween val="between"/>
      </c:valAx>
    </c:plotArea>
    <c:legend>
      <c:legendPos val="r"/>
      <c:overlay val="0"/>
      <c:txPr>
        <a:bodyPr/>
        <a:lstStyle/>
        <a:p>
          <a:pPr>
            <a:defRPr lang="id-ID"/>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F4004-5069-4B72-A67F-3D0EC6DC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5091</Words>
  <Characters>29022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FKIP UNLAM</Company>
  <LinksUpToDate>false</LinksUpToDate>
  <CharactersWithSpaces>34045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 PKn</dc:creator>
  <cp:lastModifiedBy>ERFAN OK</cp:lastModifiedBy>
  <cp:revision>12</cp:revision>
  <cp:lastPrinted>2016-03-03T15:36:00Z</cp:lastPrinted>
  <dcterms:created xsi:type="dcterms:W3CDTF">2015-03-12T05:26:00Z</dcterms:created>
  <dcterms:modified xsi:type="dcterms:W3CDTF">2016-05-01T05:27:00Z</dcterms:modified>
</cp:coreProperties>
</file>